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8C" w:rsidRDefault="00F623EC" w:rsidP="00B7612F">
      <w:pPr>
        <w:spacing w:line="400" w:lineRule="exact"/>
        <w:ind w:right="-992"/>
        <w:jc w:val="center"/>
        <w:rPr>
          <w:b/>
          <w:bCs/>
          <w:sz w:val="28"/>
          <w:szCs w:val="30"/>
          <w:u w:val="single"/>
          <w:rtl/>
        </w:rPr>
      </w:pPr>
      <w:r>
        <w:rPr>
          <w:rFonts w:hint="cs"/>
          <w:b/>
          <w:bCs/>
          <w:sz w:val="28"/>
          <w:szCs w:val="30"/>
          <w:rtl/>
        </w:rPr>
        <w:t xml:space="preserve">                                                             </w:t>
      </w:r>
      <w:r w:rsidR="00042290" w:rsidRPr="00F623EC">
        <w:rPr>
          <w:rFonts w:hint="cs"/>
          <w:b/>
          <w:bCs/>
          <w:sz w:val="28"/>
          <w:szCs w:val="30"/>
          <w:u w:val="single"/>
          <w:rtl/>
        </w:rPr>
        <w:t xml:space="preserve">عدد أوراق الكراسة (          ورقة ) </w:t>
      </w:r>
    </w:p>
    <w:p w:rsidR="007E6EF7" w:rsidRPr="00503902" w:rsidRDefault="004835A5" w:rsidP="00646E42">
      <w:pPr>
        <w:spacing w:line="240" w:lineRule="auto"/>
        <w:ind w:left="-57"/>
        <w:jc w:val="center"/>
        <w:rPr>
          <w:b/>
          <w:bCs/>
          <w:sz w:val="66"/>
          <w:szCs w:val="68"/>
          <w:rtl/>
        </w:rPr>
      </w:pPr>
      <w:r w:rsidRPr="00503902">
        <w:rPr>
          <w:rFonts w:hint="cs"/>
          <w:b/>
          <w:bCs/>
          <w:sz w:val="66"/>
          <w:szCs w:val="68"/>
          <w:rtl/>
        </w:rPr>
        <w:t xml:space="preserve">كراسة الشروط والمواصفات الفنية </w:t>
      </w:r>
      <w:r w:rsidR="00D40E3D" w:rsidRPr="00503902">
        <w:rPr>
          <w:b/>
          <w:bCs/>
          <w:sz w:val="66"/>
          <w:szCs w:val="68"/>
          <w:rtl/>
        </w:rPr>
        <w:br/>
      </w:r>
      <w:r w:rsidR="00503902" w:rsidRPr="00503902">
        <w:rPr>
          <w:rFonts w:hint="cs"/>
          <w:b/>
          <w:bCs/>
          <w:sz w:val="66"/>
          <w:szCs w:val="68"/>
          <w:rtl/>
        </w:rPr>
        <w:t>لل</w:t>
      </w:r>
      <w:r w:rsidR="00503902" w:rsidRPr="00503902">
        <w:rPr>
          <w:b/>
          <w:bCs/>
          <w:sz w:val="66"/>
          <w:szCs w:val="68"/>
          <w:rtl/>
        </w:rPr>
        <w:t xml:space="preserve">ممارسة </w:t>
      </w:r>
      <w:r w:rsidR="00646E42">
        <w:rPr>
          <w:rFonts w:hint="cs"/>
          <w:b/>
          <w:bCs/>
          <w:sz w:val="66"/>
          <w:szCs w:val="68"/>
          <w:rtl/>
        </w:rPr>
        <w:t>العامة</w:t>
      </w:r>
      <w:r w:rsidR="00503902" w:rsidRPr="00503902">
        <w:rPr>
          <w:b/>
          <w:bCs/>
          <w:sz w:val="66"/>
          <w:szCs w:val="68"/>
          <w:rtl/>
        </w:rPr>
        <w:t xml:space="preserve"> لتوريد وتركيب وتشغيل وضمان لقطع غيار </w:t>
      </w:r>
      <w:r w:rsidR="00503902" w:rsidRPr="00503902">
        <w:rPr>
          <w:rFonts w:hint="cs"/>
          <w:b/>
          <w:bCs/>
          <w:sz w:val="66"/>
          <w:szCs w:val="68"/>
          <w:rtl/>
        </w:rPr>
        <w:t xml:space="preserve">لعدد </w:t>
      </w:r>
      <w:r w:rsidR="00503902">
        <w:rPr>
          <w:b/>
          <w:bCs/>
          <w:sz w:val="66"/>
          <w:szCs w:val="68"/>
          <w:rtl/>
        </w:rPr>
        <w:br/>
      </w:r>
      <w:r w:rsidR="00503902" w:rsidRPr="00503902">
        <w:rPr>
          <w:rFonts w:hint="cs"/>
          <w:b/>
          <w:bCs/>
          <w:sz w:val="66"/>
          <w:szCs w:val="68"/>
          <w:rtl/>
        </w:rPr>
        <w:t>( 2 ) مياه مثلجة بمبنى ( أ.ب ) بالمعهد الرئيسى و الفرعى بارض مطار امبابة</w:t>
      </w:r>
    </w:p>
    <w:p w:rsidR="004835A5" w:rsidRPr="0085055E" w:rsidRDefault="0085055E" w:rsidP="0064001D">
      <w:pPr>
        <w:spacing w:line="192" w:lineRule="auto"/>
        <w:ind w:right="-142"/>
        <w:rPr>
          <w:b/>
          <w:bCs/>
          <w:sz w:val="54"/>
          <w:szCs w:val="56"/>
          <w:rtl/>
        </w:rPr>
      </w:pPr>
      <w:r>
        <w:rPr>
          <w:rFonts w:hint="cs"/>
          <w:b/>
          <w:bCs/>
          <w:sz w:val="54"/>
          <w:szCs w:val="56"/>
          <w:rtl/>
        </w:rPr>
        <w:t xml:space="preserve">   </w:t>
      </w:r>
      <w:r w:rsidR="004835A5" w:rsidRPr="0085055E">
        <w:rPr>
          <w:rFonts w:hint="cs"/>
          <w:b/>
          <w:bCs/>
          <w:sz w:val="54"/>
          <w:szCs w:val="56"/>
          <w:rtl/>
        </w:rPr>
        <w:t xml:space="preserve">جلسة فتح المظاريف : </w:t>
      </w:r>
      <w:r w:rsidR="0064001D">
        <w:rPr>
          <w:rFonts w:hint="cs"/>
          <w:b/>
          <w:bCs/>
          <w:sz w:val="54"/>
          <w:szCs w:val="56"/>
          <w:rtl/>
          <w:lang w:bidi="ar-EG"/>
        </w:rPr>
        <w:t>12</w:t>
      </w:r>
      <w:r w:rsidR="00631800">
        <w:rPr>
          <w:rFonts w:hint="cs"/>
          <w:b/>
          <w:bCs/>
          <w:sz w:val="54"/>
          <w:szCs w:val="56"/>
          <w:rtl/>
          <w:lang w:bidi="ar-EG"/>
        </w:rPr>
        <w:t xml:space="preserve"> </w:t>
      </w:r>
      <w:r w:rsidR="004835A5" w:rsidRPr="0085055E">
        <w:rPr>
          <w:rFonts w:hint="cs"/>
          <w:b/>
          <w:bCs/>
          <w:sz w:val="54"/>
          <w:szCs w:val="56"/>
          <w:rtl/>
        </w:rPr>
        <w:t>/</w:t>
      </w:r>
      <w:r w:rsidR="0064001D">
        <w:rPr>
          <w:rFonts w:hint="cs"/>
          <w:b/>
          <w:bCs/>
          <w:sz w:val="54"/>
          <w:szCs w:val="56"/>
          <w:rtl/>
        </w:rPr>
        <w:t>1</w:t>
      </w:r>
      <w:r w:rsidR="004835A5" w:rsidRPr="0085055E">
        <w:rPr>
          <w:rFonts w:hint="cs"/>
          <w:b/>
          <w:bCs/>
          <w:sz w:val="54"/>
          <w:szCs w:val="56"/>
          <w:rtl/>
        </w:rPr>
        <w:t>/</w:t>
      </w:r>
      <w:r w:rsidR="0064001D">
        <w:rPr>
          <w:rFonts w:hint="cs"/>
          <w:b/>
          <w:bCs/>
          <w:sz w:val="54"/>
          <w:szCs w:val="56"/>
          <w:rtl/>
        </w:rPr>
        <w:t>2026</w:t>
      </w:r>
      <w:bookmarkStart w:id="0" w:name="_GoBack"/>
      <w:bookmarkEnd w:id="0"/>
      <w:r w:rsidR="004835A5" w:rsidRPr="0085055E">
        <w:rPr>
          <w:rFonts w:hint="cs"/>
          <w:b/>
          <w:bCs/>
          <w:sz w:val="54"/>
          <w:szCs w:val="56"/>
          <w:rtl/>
        </w:rPr>
        <w:t xml:space="preserve"> </w:t>
      </w:r>
    </w:p>
    <w:p w:rsidR="004835A5" w:rsidRPr="0085055E" w:rsidRDefault="0085055E" w:rsidP="00503902">
      <w:pPr>
        <w:spacing w:line="192" w:lineRule="auto"/>
        <w:rPr>
          <w:b/>
          <w:bCs/>
          <w:sz w:val="54"/>
          <w:szCs w:val="56"/>
          <w:rtl/>
        </w:rPr>
      </w:pPr>
      <w:r>
        <w:rPr>
          <w:rFonts w:hint="cs"/>
          <w:b/>
          <w:bCs/>
          <w:sz w:val="54"/>
          <w:szCs w:val="56"/>
          <w:rtl/>
        </w:rPr>
        <w:t xml:space="preserve">    </w:t>
      </w:r>
      <w:r w:rsidR="004835A5" w:rsidRPr="0085055E">
        <w:rPr>
          <w:rFonts w:hint="cs"/>
          <w:b/>
          <w:bCs/>
          <w:sz w:val="54"/>
          <w:szCs w:val="56"/>
          <w:rtl/>
        </w:rPr>
        <w:t xml:space="preserve">سعــر الكــراســـة : </w:t>
      </w:r>
      <w:r w:rsidR="00A81C1C" w:rsidRPr="0085055E">
        <w:rPr>
          <w:rFonts w:hint="cs"/>
          <w:b/>
          <w:bCs/>
          <w:sz w:val="54"/>
          <w:szCs w:val="56"/>
          <w:rtl/>
        </w:rPr>
        <w:t xml:space="preserve"> </w:t>
      </w:r>
      <w:r w:rsidR="0031000A" w:rsidRPr="0085055E">
        <w:rPr>
          <w:rFonts w:hint="cs"/>
          <w:b/>
          <w:bCs/>
          <w:sz w:val="54"/>
          <w:szCs w:val="56"/>
          <w:rtl/>
        </w:rPr>
        <w:t xml:space="preserve"> </w:t>
      </w:r>
      <w:r w:rsidR="004835A5" w:rsidRPr="0085055E">
        <w:rPr>
          <w:rFonts w:hint="cs"/>
          <w:b/>
          <w:bCs/>
          <w:sz w:val="54"/>
          <w:szCs w:val="56"/>
          <w:rtl/>
        </w:rPr>
        <w:t>(</w:t>
      </w:r>
      <w:r w:rsidR="00CC0CD5" w:rsidRPr="0085055E">
        <w:rPr>
          <w:rFonts w:hint="cs"/>
          <w:b/>
          <w:bCs/>
          <w:sz w:val="54"/>
          <w:szCs w:val="56"/>
          <w:rtl/>
        </w:rPr>
        <w:t xml:space="preserve"> </w:t>
      </w:r>
      <w:r w:rsidR="00410A76" w:rsidRPr="0085055E">
        <w:rPr>
          <w:rFonts w:hint="cs"/>
          <w:b/>
          <w:bCs/>
          <w:sz w:val="54"/>
          <w:szCs w:val="56"/>
          <w:rtl/>
        </w:rPr>
        <w:t>299</w:t>
      </w:r>
      <w:r w:rsidR="00E94509" w:rsidRPr="0085055E">
        <w:rPr>
          <w:rFonts w:hint="cs"/>
          <w:b/>
          <w:bCs/>
          <w:sz w:val="54"/>
          <w:szCs w:val="56"/>
          <w:rtl/>
        </w:rPr>
        <w:t xml:space="preserve"> </w:t>
      </w:r>
      <w:r w:rsidR="004835A5" w:rsidRPr="0085055E">
        <w:rPr>
          <w:rFonts w:hint="cs"/>
          <w:b/>
          <w:bCs/>
          <w:sz w:val="54"/>
          <w:szCs w:val="56"/>
          <w:rtl/>
        </w:rPr>
        <w:t>جنيها )</w:t>
      </w:r>
    </w:p>
    <w:p w:rsidR="00DF407C" w:rsidRPr="0085055E" w:rsidRDefault="00DF407C" w:rsidP="00503902">
      <w:pPr>
        <w:tabs>
          <w:tab w:val="left" w:pos="3084"/>
          <w:tab w:val="left" w:pos="6003"/>
        </w:tabs>
        <w:spacing w:line="168" w:lineRule="auto"/>
        <w:ind w:right="-142"/>
        <w:rPr>
          <w:b/>
          <w:bCs/>
          <w:sz w:val="24"/>
          <w:szCs w:val="24"/>
          <w:rtl/>
          <w:lang w:bidi="ar-EG"/>
        </w:rPr>
      </w:pPr>
      <w:r w:rsidRPr="0085055E">
        <w:rPr>
          <w:rFonts w:hint="cs"/>
          <w:b/>
          <w:bCs/>
          <w:sz w:val="24"/>
          <w:szCs w:val="24"/>
          <w:rtl/>
          <w:lang w:bidi="ar-EG"/>
        </w:rPr>
        <w:t>يضاف</w:t>
      </w:r>
      <w:r w:rsidR="00DF29EA" w:rsidRPr="0085055E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8C3F57" w:rsidRPr="0085055E">
        <w:rPr>
          <w:rFonts w:hint="cs"/>
          <w:b/>
          <w:bCs/>
          <w:sz w:val="24"/>
          <w:szCs w:val="24"/>
          <w:rtl/>
          <w:lang w:bidi="ar-EG"/>
        </w:rPr>
        <w:t xml:space="preserve">14% ضريبة القيمة المضافة </w:t>
      </w:r>
    </w:p>
    <w:p w:rsidR="00DF407C" w:rsidRPr="0085055E" w:rsidRDefault="008C3F57" w:rsidP="00503902">
      <w:pPr>
        <w:tabs>
          <w:tab w:val="left" w:pos="3084"/>
          <w:tab w:val="left" w:pos="6003"/>
        </w:tabs>
        <w:spacing w:line="168" w:lineRule="auto"/>
        <w:ind w:right="-142"/>
        <w:rPr>
          <w:b/>
          <w:bCs/>
          <w:sz w:val="24"/>
          <w:szCs w:val="24"/>
          <w:rtl/>
          <w:lang w:bidi="ar-EG"/>
        </w:rPr>
      </w:pPr>
      <w:r w:rsidRPr="0085055E">
        <w:rPr>
          <w:rFonts w:hint="cs"/>
          <w:b/>
          <w:bCs/>
          <w:sz w:val="24"/>
          <w:szCs w:val="24"/>
          <w:rtl/>
          <w:lang w:bidi="ar-EG"/>
        </w:rPr>
        <w:t xml:space="preserve"> 5 جنية </w:t>
      </w:r>
      <w:r w:rsidR="00DF29EA" w:rsidRPr="0085055E">
        <w:rPr>
          <w:rFonts w:hint="cs"/>
          <w:b/>
          <w:bCs/>
          <w:sz w:val="24"/>
          <w:szCs w:val="24"/>
          <w:rtl/>
          <w:lang w:bidi="ar-EG"/>
        </w:rPr>
        <w:t xml:space="preserve">دعم معوقين </w:t>
      </w:r>
    </w:p>
    <w:p w:rsidR="00DF407C" w:rsidRPr="0085055E" w:rsidRDefault="00DF29EA" w:rsidP="00503902">
      <w:pPr>
        <w:tabs>
          <w:tab w:val="left" w:pos="3084"/>
          <w:tab w:val="left" w:pos="6003"/>
        </w:tabs>
        <w:spacing w:line="168" w:lineRule="auto"/>
        <w:ind w:right="-142"/>
        <w:rPr>
          <w:b/>
          <w:bCs/>
          <w:sz w:val="24"/>
          <w:szCs w:val="24"/>
          <w:rtl/>
          <w:lang w:bidi="ar-EG"/>
        </w:rPr>
      </w:pPr>
      <w:r w:rsidRPr="0085055E">
        <w:rPr>
          <w:rFonts w:hint="cs"/>
          <w:b/>
          <w:bCs/>
          <w:sz w:val="24"/>
          <w:szCs w:val="24"/>
          <w:rtl/>
          <w:lang w:bidi="ar-EG"/>
        </w:rPr>
        <w:t xml:space="preserve">5 ج دعم حقوق مسنين </w:t>
      </w:r>
    </w:p>
    <w:p w:rsidR="008C3F57" w:rsidRPr="0085055E" w:rsidRDefault="00DF407C" w:rsidP="00503902">
      <w:pPr>
        <w:tabs>
          <w:tab w:val="left" w:pos="3084"/>
          <w:tab w:val="left" w:pos="6003"/>
        </w:tabs>
        <w:spacing w:line="168" w:lineRule="auto"/>
        <w:ind w:right="-142"/>
        <w:rPr>
          <w:b/>
          <w:bCs/>
          <w:sz w:val="24"/>
          <w:szCs w:val="24"/>
          <w:rtl/>
          <w:lang w:bidi="ar-EG"/>
        </w:rPr>
      </w:pPr>
      <w:r w:rsidRPr="0085055E">
        <w:rPr>
          <w:rFonts w:hint="cs"/>
          <w:b/>
          <w:bCs/>
          <w:sz w:val="24"/>
          <w:szCs w:val="24"/>
          <w:rtl/>
          <w:lang w:bidi="ar-EG"/>
        </w:rPr>
        <w:t xml:space="preserve"> طابع شهيد </w:t>
      </w:r>
    </w:p>
    <w:p w:rsidR="009A718C" w:rsidRPr="0085055E" w:rsidRDefault="0085055E" w:rsidP="00503902">
      <w:pPr>
        <w:spacing w:line="192" w:lineRule="auto"/>
        <w:ind w:left="-58"/>
        <w:rPr>
          <w:b/>
          <w:bCs/>
          <w:sz w:val="56"/>
          <w:szCs w:val="58"/>
          <w:rtl/>
        </w:rPr>
      </w:pPr>
      <w:r>
        <w:rPr>
          <w:rFonts w:hint="cs"/>
          <w:b/>
          <w:bCs/>
          <w:sz w:val="54"/>
          <w:szCs w:val="56"/>
          <w:rtl/>
        </w:rPr>
        <w:t xml:space="preserve">   </w:t>
      </w:r>
      <w:r w:rsidR="004835A5" w:rsidRPr="0085055E">
        <w:rPr>
          <w:rFonts w:hint="cs"/>
          <w:b/>
          <w:bCs/>
          <w:sz w:val="54"/>
          <w:szCs w:val="56"/>
          <w:rtl/>
        </w:rPr>
        <w:t>قيـمـــة التـأمــيــن</w:t>
      </w:r>
      <w:r w:rsidR="004835A5" w:rsidRPr="0085055E">
        <w:rPr>
          <w:b/>
          <w:bCs/>
          <w:sz w:val="54"/>
          <w:szCs w:val="56"/>
          <w:rtl/>
        </w:rPr>
        <w:t xml:space="preserve"> </w:t>
      </w:r>
      <w:r w:rsidR="004835A5" w:rsidRPr="0085055E">
        <w:rPr>
          <w:rFonts w:hint="cs"/>
          <w:b/>
          <w:bCs/>
          <w:sz w:val="54"/>
          <w:szCs w:val="56"/>
          <w:rtl/>
        </w:rPr>
        <w:t xml:space="preserve">: </w:t>
      </w:r>
      <w:r w:rsidR="00221A5B" w:rsidRPr="0085055E">
        <w:rPr>
          <w:b/>
          <w:bCs/>
          <w:sz w:val="54"/>
          <w:szCs w:val="56"/>
        </w:rPr>
        <w:t xml:space="preserve"> </w:t>
      </w:r>
      <w:r w:rsidR="004835A5" w:rsidRPr="0085055E">
        <w:rPr>
          <w:rFonts w:hint="cs"/>
          <w:b/>
          <w:bCs/>
          <w:sz w:val="54"/>
          <w:szCs w:val="56"/>
          <w:rtl/>
        </w:rPr>
        <w:t>(</w:t>
      </w:r>
      <w:r w:rsidR="00CC0CD5" w:rsidRPr="0085055E">
        <w:rPr>
          <w:rFonts w:hint="cs"/>
          <w:b/>
          <w:bCs/>
          <w:sz w:val="54"/>
          <w:szCs w:val="56"/>
          <w:rtl/>
        </w:rPr>
        <w:t xml:space="preserve"> </w:t>
      </w:r>
      <w:r w:rsidR="00503902">
        <w:rPr>
          <w:rFonts w:hint="cs"/>
          <w:b/>
          <w:bCs/>
          <w:sz w:val="54"/>
          <w:szCs w:val="56"/>
          <w:rtl/>
        </w:rPr>
        <w:t>70000</w:t>
      </w:r>
      <w:r w:rsidR="00CC0CD5" w:rsidRPr="0085055E">
        <w:rPr>
          <w:rFonts w:hint="cs"/>
          <w:b/>
          <w:bCs/>
          <w:sz w:val="54"/>
          <w:szCs w:val="56"/>
          <w:rtl/>
        </w:rPr>
        <w:t xml:space="preserve"> </w:t>
      </w:r>
      <w:r w:rsidR="004835A5" w:rsidRPr="0085055E">
        <w:rPr>
          <w:rFonts w:hint="cs"/>
          <w:b/>
          <w:bCs/>
          <w:sz w:val="50"/>
          <w:szCs w:val="52"/>
          <w:rtl/>
        </w:rPr>
        <w:t xml:space="preserve">جنيها </w:t>
      </w:r>
      <w:r w:rsidR="004835A5" w:rsidRPr="0085055E">
        <w:rPr>
          <w:rFonts w:hint="cs"/>
          <w:b/>
          <w:bCs/>
          <w:sz w:val="54"/>
          <w:szCs w:val="56"/>
          <w:rtl/>
        </w:rPr>
        <w:t>)</w:t>
      </w:r>
    </w:p>
    <w:p w:rsidR="00042290" w:rsidRPr="009376EF" w:rsidRDefault="009A718C" w:rsidP="00A81C1C">
      <w:pPr>
        <w:tabs>
          <w:tab w:val="left" w:pos="932"/>
        </w:tabs>
        <w:spacing w:after="0" w:line="400" w:lineRule="exact"/>
        <w:ind w:left="-765"/>
        <w:rPr>
          <w:rFonts w:cs="Monotype Koufi"/>
          <w:b/>
          <w:bCs/>
          <w:sz w:val="32"/>
          <w:szCs w:val="32"/>
          <w:rtl/>
          <w:lang w:bidi="ar-AE"/>
        </w:rPr>
      </w:pPr>
      <w:r w:rsidRPr="009376EF">
        <w:rPr>
          <w:rFonts w:cs="Monotype Koufi" w:hint="cs"/>
          <w:b/>
          <w:bCs/>
          <w:sz w:val="32"/>
          <w:szCs w:val="32"/>
          <w:rtl/>
          <w:lang w:bidi="ar-AE"/>
        </w:rPr>
        <w:t xml:space="preserve">اســم مـقــدم الـعـطـــاء  : </w:t>
      </w:r>
    </w:p>
    <w:p w:rsidR="009A718C" w:rsidRPr="009376EF" w:rsidRDefault="009A718C" w:rsidP="00A81C1C">
      <w:pPr>
        <w:tabs>
          <w:tab w:val="left" w:pos="932"/>
        </w:tabs>
        <w:spacing w:after="0" w:line="400" w:lineRule="exact"/>
        <w:ind w:left="-765"/>
        <w:rPr>
          <w:rFonts w:cs="Monotype Koufi"/>
          <w:b/>
          <w:bCs/>
          <w:sz w:val="32"/>
          <w:szCs w:val="32"/>
          <w:rtl/>
          <w:lang w:bidi="ar-AE"/>
        </w:rPr>
      </w:pPr>
      <w:r w:rsidRPr="009376EF">
        <w:rPr>
          <w:rFonts w:cs="Monotype Koufi" w:hint="cs"/>
          <w:b/>
          <w:bCs/>
          <w:sz w:val="32"/>
          <w:szCs w:val="32"/>
          <w:rtl/>
          <w:lang w:bidi="ar-AE"/>
        </w:rPr>
        <w:t>رقــم قسيمـــة الشـ</w:t>
      </w:r>
      <w:r w:rsidR="0081569F" w:rsidRPr="009376EF">
        <w:rPr>
          <w:rFonts w:cs="Monotype Koufi" w:hint="cs"/>
          <w:b/>
          <w:bCs/>
          <w:sz w:val="32"/>
          <w:szCs w:val="32"/>
          <w:rtl/>
          <w:lang w:bidi="ar-AE"/>
        </w:rPr>
        <w:t>ـ</w:t>
      </w:r>
      <w:r w:rsidRPr="009376EF">
        <w:rPr>
          <w:rFonts w:cs="Monotype Koufi" w:hint="cs"/>
          <w:b/>
          <w:bCs/>
          <w:sz w:val="32"/>
          <w:szCs w:val="32"/>
          <w:rtl/>
          <w:lang w:bidi="ar-AE"/>
        </w:rPr>
        <w:t xml:space="preserve">راء  : </w:t>
      </w:r>
    </w:p>
    <w:p w:rsidR="00C00576" w:rsidRDefault="00C00576" w:rsidP="00A81C1C">
      <w:pPr>
        <w:tabs>
          <w:tab w:val="left" w:pos="932"/>
        </w:tabs>
        <w:spacing w:after="0" w:line="160" w:lineRule="exact"/>
        <w:ind w:left="-765"/>
        <w:rPr>
          <w:rFonts w:cs="Monotype Koufi"/>
          <w:b/>
          <w:bCs/>
          <w:sz w:val="36"/>
          <w:szCs w:val="36"/>
          <w:rtl/>
          <w:lang w:bidi="ar-AE"/>
        </w:rPr>
      </w:pPr>
    </w:p>
    <w:p w:rsidR="0031000A" w:rsidRPr="00821375" w:rsidRDefault="009A718C" w:rsidP="0031000A">
      <w:pPr>
        <w:tabs>
          <w:tab w:val="left" w:pos="932"/>
        </w:tabs>
        <w:spacing w:after="0" w:line="320" w:lineRule="exact"/>
        <w:ind w:left="-766"/>
        <w:rPr>
          <w:rFonts w:cs="Monotype Koufi"/>
          <w:b/>
          <w:bCs/>
          <w:sz w:val="34"/>
          <w:szCs w:val="34"/>
          <w:rtl/>
          <w:lang w:bidi="ar-AE"/>
        </w:rPr>
      </w:pPr>
      <w:r w:rsidRPr="00821375">
        <w:rPr>
          <w:rFonts w:cs="Monotype Koufi" w:hint="cs"/>
          <w:b/>
          <w:bCs/>
          <w:sz w:val="34"/>
          <w:szCs w:val="34"/>
          <w:rtl/>
          <w:lang w:bidi="ar-AE"/>
        </w:rPr>
        <w:t xml:space="preserve">رئيس قسم المشتريات            </w:t>
      </w:r>
    </w:p>
    <w:p w:rsidR="009A718C" w:rsidRPr="00821375" w:rsidRDefault="00821375" w:rsidP="0031000A">
      <w:pPr>
        <w:tabs>
          <w:tab w:val="left" w:pos="932"/>
        </w:tabs>
        <w:spacing w:after="0" w:line="320" w:lineRule="exact"/>
        <w:ind w:left="-766"/>
        <w:rPr>
          <w:rFonts w:cs="Monotype Koufi"/>
          <w:b/>
          <w:bCs/>
          <w:sz w:val="34"/>
          <w:szCs w:val="34"/>
          <w:rtl/>
          <w:lang w:bidi="ar-AE"/>
        </w:rPr>
      </w:pPr>
      <w:r w:rsidRPr="00821375">
        <w:rPr>
          <w:rFonts w:cs="Monotype Koufi"/>
          <w:b/>
          <w:bCs/>
          <w:sz w:val="34"/>
          <w:szCs w:val="34"/>
          <w:lang w:bidi="ar-AE"/>
        </w:rPr>
        <w:tab/>
      </w:r>
      <w:r w:rsidRPr="00821375">
        <w:rPr>
          <w:rFonts w:cs="Monotype Koufi"/>
          <w:b/>
          <w:bCs/>
          <w:sz w:val="34"/>
          <w:szCs w:val="34"/>
          <w:lang w:bidi="ar-AE"/>
        </w:rPr>
        <w:tab/>
      </w:r>
      <w:r w:rsidRPr="00821375">
        <w:rPr>
          <w:rFonts w:cs="Monotype Koufi"/>
          <w:b/>
          <w:bCs/>
          <w:sz w:val="34"/>
          <w:szCs w:val="34"/>
          <w:lang w:bidi="ar-AE"/>
        </w:rPr>
        <w:tab/>
      </w:r>
      <w:r w:rsidRPr="00821375">
        <w:rPr>
          <w:rFonts w:cs="Monotype Koufi"/>
          <w:b/>
          <w:bCs/>
          <w:sz w:val="34"/>
          <w:szCs w:val="34"/>
          <w:lang w:bidi="ar-AE"/>
        </w:rPr>
        <w:tab/>
        <w:t xml:space="preserve">   </w:t>
      </w:r>
      <w:r w:rsidR="009A718C" w:rsidRPr="00821375">
        <w:rPr>
          <w:rFonts w:cs="Monotype Koufi" w:hint="cs"/>
          <w:b/>
          <w:bCs/>
          <w:sz w:val="34"/>
          <w:szCs w:val="34"/>
          <w:rtl/>
          <w:lang w:bidi="ar-AE"/>
        </w:rPr>
        <w:t xml:space="preserve">نائب المدير للشئون                                   </w:t>
      </w:r>
    </w:p>
    <w:p w:rsidR="009A718C" w:rsidRPr="00821375" w:rsidRDefault="009A718C" w:rsidP="0031000A">
      <w:pPr>
        <w:tabs>
          <w:tab w:val="left" w:pos="932"/>
        </w:tabs>
        <w:spacing w:after="0" w:line="320" w:lineRule="exact"/>
        <w:ind w:left="-193" w:right="-630"/>
        <w:rPr>
          <w:rFonts w:cs="Monotype Koufi"/>
          <w:b/>
          <w:bCs/>
          <w:sz w:val="34"/>
          <w:szCs w:val="34"/>
          <w:rtl/>
          <w:lang w:bidi="ar-AE"/>
        </w:rPr>
      </w:pPr>
      <w:r w:rsidRPr="00821375">
        <w:rPr>
          <w:rFonts w:cs="Monotype Koufi" w:hint="cs"/>
          <w:b/>
          <w:bCs/>
          <w:sz w:val="34"/>
          <w:szCs w:val="34"/>
          <w:rtl/>
          <w:lang w:bidi="ar-AE"/>
        </w:rPr>
        <w:t xml:space="preserve">    </w:t>
      </w:r>
      <w:r w:rsidR="00C00576" w:rsidRPr="00821375">
        <w:rPr>
          <w:rFonts w:cs="Monotype Koufi" w:hint="cs"/>
          <w:b/>
          <w:bCs/>
          <w:sz w:val="34"/>
          <w:szCs w:val="34"/>
          <w:rtl/>
          <w:lang w:bidi="ar-AE"/>
        </w:rPr>
        <w:t xml:space="preserve">                                        </w:t>
      </w:r>
      <w:r w:rsidR="0031000A" w:rsidRPr="00821375">
        <w:rPr>
          <w:rFonts w:cs="Monotype Koufi" w:hint="cs"/>
          <w:b/>
          <w:bCs/>
          <w:sz w:val="34"/>
          <w:szCs w:val="34"/>
          <w:rtl/>
          <w:lang w:bidi="ar-AE"/>
        </w:rPr>
        <w:tab/>
        <w:t xml:space="preserve"> </w:t>
      </w:r>
      <w:r w:rsidR="00C00576" w:rsidRPr="00821375">
        <w:rPr>
          <w:rFonts w:cs="Monotype Koufi" w:hint="cs"/>
          <w:b/>
          <w:bCs/>
          <w:sz w:val="34"/>
          <w:szCs w:val="34"/>
          <w:rtl/>
          <w:lang w:bidi="ar-AE"/>
        </w:rPr>
        <w:t xml:space="preserve">     </w:t>
      </w:r>
      <w:r w:rsidRPr="00821375">
        <w:rPr>
          <w:rFonts w:cs="Monotype Koufi" w:hint="cs"/>
          <w:b/>
          <w:bCs/>
          <w:sz w:val="34"/>
          <w:szCs w:val="34"/>
          <w:rtl/>
          <w:lang w:bidi="ar-AE"/>
        </w:rPr>
        <w:t xml:space="preserve">  المالية والإدارية</w:t>
      </w:r>
      <w:r w:rsidRPr="00821375">
        <w:rPr>
          <w:rFonts w:cs="Monotype Koufi" w:hint="cs"/>
          <w:b/>
          <w:bCs/>
          <w:sz w:val="34"/>
          <w:szCs w:val="34"/>
          <w:rtl/>
          <w:lang w:bidi="ar-AE"/>
        </w:rPr>
        <w:tab/>
      </w:r>
      <w:r w:rsidRPr="00821375">
        <w:rPr>
          <w:rFonts w:cs="Monotype Koufi" w:hint="cs"/>
          <w:b/>
          <w:bCs/>
          <w:sz w:val="34"/>
          <w:szCs w:val="34"/>
          <w:rtl/>
          <w:lang w:bidi="ar-AE"/>
        </w:rPr>
        <w:tab/>
      </w:r>
      <w:r w:rsidR="0031000A" w:rsidRPr="00821375">
        <w:rPr>
          <w:rFonts w:cs="Monotype Koufi" w:hint="cs"/>
          <w:b/>
          <w:bCs/>
          <w:sz w:val="34"/>
          <w:szCs w:val="34"/>
          <w:rtl/>
          <w:lang w:bidi="ar-AE"/>
        </w:rPr>
        <w:t xml:space="preserve">      </w:t>
      </w:r>
      <w:r w:rsidRPr="00821375">
        <w:rPr>
          <w:rFonts w:cs="Monotype Koufi" w:hint="cs"/>
          <w:b/>
          <w:bCs/>
          <w:sz w:val="34"/>
          <w:szCs w:val="34"/>
          <w:rtl/>
          <w:lang w:bidi="ar-AE"/>
        </w:rPr>
        <w:t xml:space="preserve">   عميد المعهد</w:t>
      </w:r>
    </w:p>
    <w:sectPr w:rsidR="009A718C" w:rsidRPr="00821375" w:rsidSect="00902BC1">
      <w:headerReference w:type="default" r:id="rId7"/>
      <w:pgSz w:w="11906" w:h="16838"/>
      <w:pgMar w:top="2694" w:right="1800" w:bottom="1440" w:left="1800" w:header="1135" w:footer="708" w:gutter="0"/>
      <w:pgBorders w:offsetFrom="page">
        <w:top w:val="twistedLines1" w:sz="27" w:space="24" w:color="auto"/>
        <w:left w:val="twistedLines1" w:sz="27" w:space="24" w:color="auto"/>
        <w:bottom w:val="twistedLines1" w:sz="27" w:space="24" w:color="auto"/>
        <w:right w:val="twistedLines1" w:sz="27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47" w:rsidRDefault="00E81347" w:rsidP="00701E0C">
      <w:pPr>
        <w:spacing w:after="0" w:line="240" w:lineRule="auto"/>
      </w:pPr>
      <w:r>
        <w:separator/>
      </w:r>
    </w:p>
  </w:endnote>
  <w:endnote w:type="continuationSeparator" w:id="0">
    <w:p w:rsidR="00E81347" w:rsidRDefault="00E81347" w:rsidP="0070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Kharashi 37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47" w:rsidRDefault="00E81347" w:rsidP="00701E0C">
      <w:pPr>
        <w:spacing w:after="0" w:line="240" w:lineRule="auto"/>
      </w:pPr>
      <w:r>
        <w:separator/>
      </w:r>
    </w:p>
  </w:footnote>
  <w:footnote w:type="continuationSeparator" w:id="0">
    <w:p w:rsidR="00E81347" w:rsidRDefault="00E81347" w:rsidP="0070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48" w:rsidRDefault="0048393B" w:rsidP="00701E0C">
    <w:pPr>
      <w:pStyle w:val="Header"/>
      <w:rPr>
        <w:lang w:bidi="ar-EG"/>
      </w:rPr>
    </w:pPr>
    <w:r>
      <w:rPr>
        <w:rFonts w:asciiTheme="majorBidi" w:hAnsiTheme="majorBidi" w:cstheme="majorBidi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2145461</wp:posOffset>
          </wp:positionH>
          <wp:positionV relativeFrom="paragraph">
            <wp:posOffset>-82370</wp:posOffset>
          </wp:positionV>
          <wp:extent cx="1378429" cy="1268083"/>
          <wp:effectExtent l="19050" t="0" r="0" b="0"/>
          <wp:wrapNone/>
          <wp:docPr id="75" name="Picture 0" descr="logo 2-2-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-2- 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8429" cy="1268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347">
      <w:rPr>
        <w:rFonts w:asciiTheme="majorBidi" w:hAnsiTheme="majorBidi" w:cstheme="majorBidi"/>
        <w:b/>
        <w:bCs/>
        <w:noProof/>
        <w:sz w:val="30"/>
        <w:szCs w:val="30"/>
      </w:rPr>
      <w:pict>
        <v:group id="_x0000_s2052" style="position:absolute;left:0;text-align:left;margin-left:36pt;margin-top:-10.45pt;width:506.05pt;height:106.8pt;z-index:251662336;mso-position-horizontal-relative:page;mso-position-vertical-relative:text" coordorigin=",1080" coordsize="11232,2304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5184;top:1080;width:1872;height:2304" o:preferrelative="f">
            <v:imagedata r:id="rId2" o:title="Heart100" cropright="8069f" gain="72818f" blacklevel="-3277f" grayscale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7920;top:1080;width:3312;height:2304;mso-wrap-edited:f;mso-position-horizontal-relative:page" wrapcoords="-98 0 -98 21450 21600 21450 21600 0 -98 0" filled="f" stroked="f">
            <v:imagedata gain="72818f" blacklevel="-3277f" grayscale="t"/>
            <v:textbox style="mso-next-textbox:#_x0000_s2054">
              <w:txbxContent>
                <w:p w:rsidR="00381848" w:rsidRDefault="00381848" w:rsidP="00381848">
                  <w:pPr>
                    <w:pStyle w:val="Heading1"/>
                    <w:jc w:val="center"/>
                    <w:rPr>
                      <w:rFonts w:ascii="Arial" w:hAnsi="Arial" w:cs="Arial"/>
                      <w:i w:val="0"/>
                      <w:iCs w:val="0"/>
                      <w:szCs w:val="28"/>
                      <w:lang w:eastAsia="en-US"/>
                    </w:rPr>
                  </w:pPr>
                </w:p>
                <w:p w:rsidR="00381848" w:rsidRPr="00381848" w:rsidRDefault="00381848" w:rsidP="00381848">
                  <w:pPr>
                    <w:pStyle w:val="Heading1"/>
                    <w:jc w:val="center"/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eastAsia="en-US"/>
                    </w:rPr>
                  </w:pPr>
                  <w:r w:rsidRPr="00381848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eastAsia="en-US"/>
                    </w:rPr>
                    <w:t>الهيئـة العـامة للمستشـفيات</w:t>
                  </w:r>
                </w:p>
                <w:p w:rsidR="00381848" w:rsidRPr="00381848" w:rsidRDefault="00381848" w:rsidP="00381848">
                  <w:pPr>
                    <w:pStyle w:val="Heading1"/>
                    <w:jc w:val="center"/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eastAsia="en-US"/>
                    </w:rPr>
                  </w:pPr>
                  <w:r w:rsidRPr="00381848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eastAsia="en-US"/>
                    </w:rPr>
                    <w:t>والمعاهد التعليمـــية</w:t>
                  </w:r>
                </w:p>
                <w:p w:rsidR="00381848" w:rsidRPr="00381848" w:rsidRDefault="00381848" w:rsidP="00381848">
                  <w:pPr>
                    <w:pStyle w:val="Heading1"/>
                    <w:jc w:val="center"/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eastAsia="en-US"/>
                    </w:rPr>
                  </w:pPr>
                  <w:r w:rsidRPr="00381848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6"/>
                      <w:szCs w:val="26"/>
                      <w:rtl/>
                      <w:lang w:eastAsia="en-US"/>
                    </w:rPr>
                    <w:t>معهد القلب القومي</w:t>
                  </w:r>
                </w:p>
                <w:p w:rsidR="00381848" w:rsidRPr="00381848" w:rsidRDefault="00381848" w:rsidP="006939FC">
                  <w:pPr>
                    <w:pStyle w:val="Heading1"/>
                    <w:ind w:left="-142" w:right="-146"/>
                    <w:jc w:val="center"/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2"/>
                      <w:szCs w:val="22"/>
                      <w:lang w:eastAsia="en-US"/>
                    </w:rPr>
                  </w:pPr>
                  <w:r w:rsidRPr="00381848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  <w:t xml:space="preserve">تليفون : </w:t>
                  </w:r>
                  <w:r w:rsidR="006939FC">
                    <w:rPr>
                      <w:rFonts w:ascii="Arial" w:hAnsi="Arial" w:cs="Arial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  <w:t>33</w:t>
                  </w:r>
                  <w:r w:rsidR="006939FC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  <w:t xml:space="preserve">052972 </w:t>
                  </w:r>
                  <w:r w:rsidR="006939FC">
                    <w:rPr>
                      <w:rFonts w:ascii="Arial" w:hAnsi="Arial" w:cs="Arial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 w:bidi="ar-EG"/>
                    </w:rPr>
                    <w:t xml:space="preserve"> ـ 3</w:t>
                  </w:r>
                  <w:r w:rsidR="006939FC">
                    <w:rPr>
                      <w:rFonts w:ascii="Arial" w:hAnsi="Arial" w:cs="Arial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  <w:t>3</w:t>
                  </w:r>
                  <w:r w:rsidR="006939FC" w:rsidRPr="00381848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  <w:t>052973</w:t>
                  </w:r>
                  <w:r w:rsidR="006939FC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2"/>
                      <w:szCs w:val="22"/>
                      <w:lang w:eastAsia="en-US" w:bidi="ar-EG"/>
                    </w:rPr>
                    <w:t xml:space="preserve"> </w:t>
                  </w:r>
                </w:p>
                <w:p w:rsidR="00381848" w:rsidRPr="00381848" w:rsidRDefault="00381848" w:rsidP="006939FC">
                  <w:pPr>
                    <w:pStyle w:val="Heading1"/>
                    <w:ind w:left="-142" w:right="-146"/>
                    <w:jc w:val="center"/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</w:pPr>
                  <w:r w:rsidRPr="00381848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  <w:t xml:space="preserve">فاكس : </w:t>
                  </w:r>
                  <w:r w:rsidR="006939FC">
                    <w:rPr>
                      <w:rFonts w:ascii="Arial" w:hAnsi="Arial" w:cs="Arial" w:hint="cs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  <w:t>33</w:t>
                  </w:r>
                  <w:r w:rsidRPr="00381848">
                    <w:rPr>
                      <w:rFonts w:ascii="Arial" w:hAnsi="Arial" w:cs="Arial"/>
                      <w:b/>
                      <w:bCs/>
                      <w:i w:val="0"/>
                      <w:iCs w:val="0"/>
                      <w:sz w:val="22"/>
                      <w:szCs w:val="22"/>
                      <w:rtl/>
                      <w:lang w:eastAsia="en-US"/>
                    </w:rPr>
                    <w:t>479893</w:t>
                  </w:r>
                </w:p>
              </w:txbxContent>
            </v:textbox>
          </v:shape>
          <v:shape id="_x0000_s2055" type="#_x0000_t202" style="position:absolute;top:1180;width:4752;height:2204;mso-position-horizontal-relative:page" filled="f" stroked="f">
            <v:imagedata gain="72818f" blacklevel="-3277f" grayscale="t"/>
            <v:textbox style="mso-next-textbox:#_x0000_s2055">
              <w:txbxContent>
                <w:p w:rsidR="00381848" w:rsidRPr="006939FC" w:rsidRDefault="00381848" w:rsidP="00381848">
                  <w:pPr>
                    <w:pStyle w:val="BodyText"/>
                    <w:spacing w:line="300" w:lineRule="exact"/>
                    <w:rPr>
                      <w:bCs w:val="0"/>
                      <w:sz w:val="24"/>
                      <w:szCs w:val="24"/>
                      <w:rtl/>
                      <w:lang w:eastAsia="en-US"/>
                    </w:rPr>
                  </w:pPr>
                  <w:r w:rsidRPr="006939FC">
                    <w:rPr>
                      <w:bCs w:val="0"/>
                      <w:szCs w:val="20"/>
                      <w:lang w:eastAsia="en-US"/>
                    </w:rPr>
                    <w:t xml:space="preserve">    THE GENERAL ORGANIZATION OF</w:t>
                  </w:r>
                </w:p>
                <w:p w:rsidR="00381848" w:rsidRPr="006939FC" w:rsidRDefault="00381848" w:rsidP="00381848">
                  <w:pPr>
                    <w:pStyle w:val="BodyText"/>
                    <w:spacing w:line="300" w:lineRule="exact"/>
                    <w:rPr>
                      <w:bCs w:val="0"/>
                      <w:szCs w:val="20"/>
                      <w:lang w:eastAsia="en-US"/>
                    </w:rPr>
                  </w:pPr>
                  <w:r w:rsidRPr="006939FC">
                    <w:rPr>
                      <w:bCs w:val="0"/>
                      <w:szCs w:val="20"/>
                      <w:lang w:eastAsia="en-US"/>
                    </w:rPr>
                    <w:t>TEACHING HOSPITALS&amp;INSTITUTES</w:t>
                  </w:r>
                </w:p>
                <w:p w:rsidR="00381848" w:rsidRPr="006939FC" w:rsidRDefault="00381848" w:rsidP="00381848">
                  <w:pPr>
                    <w:pStyle w:val="BodyText"/>
                    <w:spacing w:line="300" w:lineRule="exact"/>
                    <w:rPr>
                      <w:bCs w:val="0"/>
                      <w:szCs w:val="20"/>
                      <w:lang w:eastAsia="en-US"/>
                    </w:rPr>
                  </w:pPr>
                  <w:r w:rsidRPr="006939FC">
                    <w:rPr>
                      <w:bCs w:val="0"/>
                      <w:szCs w:val="20"/>
                      <w:lang w:eastAsia="en-US"/>
                    </w:rPr>
                    <w:t>NATIONAL HEART INSTITUTE</w:t>
                  </w:r>
                </w:p>
                <w:p w:rsidR="00381848" w:rsidRDefault="00381848" w:rsidP="006939FC">
                  <w:pPr>
                    <w:bidi w:val="0"/>
                    <w:spacing w:line="300" w:lineRule="exact"/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Tel :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 w:rsidR="006939FC">
                    <w:rPr>
                      <w:b/>
                    </w:rPr>
                    <w:t>33</w:t>
                  </w:r>
                  <w:r>
                    <w:rPr>
                      <w:b/>
                    </w:rPr>
                    <w:t xml:space="preserve">052972 – </w:t>
                  </w:r>
                  <w:r w:rsidR="006939FC">
                    <w:rPr>
                      <w:b/>
                    </w:rPr>
                    <w:t>33</w:t>
                  </w:r>
                  <w:r>
                    <w:rPr>
                      <w:b/>
                    </w:rPr>
                    <w:t>052973</w:t>
                  </w:r>
                </w:p>
                <w:p w:rsidR="00381848" w:rsidRPr="00381848" w:rsidRDefault="00381848" w:rsidP="006939FC">
                  <w:pPr>
                    <w:bidi w:val="0"/>
                    <w:spacing w:line="300" w:lineRule="exact"/>
                    <w:jc w:val="center"/>
                    <w:rPr>
                      <w:b/>
                    </w:rPr>
                  </w:pPr>
                  <w:proofErr w:type="gramStart"/>
                  <w:r w:rsidRPr="00381848">
                    <w:rPr>
                      <w:b/>
                    </w:rPr>
                    <w:t>Fax :</w:t>
                  </w:r>
                  <w:proofErr w:type="gramEnd"/>
                  <w:r w:rsidRPr="00381848">
                    <w:rPr>
                      <w:b/>
                    </w:rPr>
                    <w:t xml:space="preserve"> </w:t>
                  </w:r>
                  <w:r w:rsidR="006939FC">
                    <w:rPr>
                      <w:b/>
                    </w:rPr>
                    <w:t>33</w:t>
                  </w:r>
                  <w:r w:rsidRPr="00381848">
                    <w:rPr>
                      <w:b/>
                    </w:rPr>
                    <w:t>479889</w:t>
                  </w:r>
                </w:p>
                <w:p w:rsidR="00381848" w:rsidRDefault="00E81347" w:rsidP="00381848">
                  <w:pPr>
                    <w:bidi w:val="0"/>
                    <w:spacing w:line="360" w:lineRule="auto"/>
                    <w:jc w:val="center"/>
                  </w:pPr>
                  <w:r>
                    <w:pict>
                      <v:shape id="_x0000_i1026" type="#_x0000_t75" style="width:213pt;height:1.5pt" fillcolor="window">
                        <v:imagedata r:id="rId3" o:title=""/>
                      </v:shape>
                    </w:pict>
                  </w:r>
                </w:p>
              </w:txbxContent>
            </v:textbox>
          </v:shape>
          <w10:wrap anchorx="page"/>
        </v:group>
      </w:pict>
    </w:r>
  </w:p>
  <w:p w:rsidR="00381848" w:rsidRDefault="00381848" w:rsidP="00701E0C">
    <w:pPr>
      <w:pStyle w:val="Header"/>
      <w:rPr>
        <w:lang w:bidi="ar-EG"/>
      </w:rPr>
    </w:pPr>
  </w:p>
  <w:p w:rsidR="00381848" w:rsidRDefault="00381848" w:rsidP="00701E0C">
    <w:pPr>
      <w:pStyle w:val="Header"/>
      <w:rPr>
        <w:lang w:bidi="ar-EG"/>
      </w:rPr>
    </w:pPr>
  </w:p>
  <w:p w:rsidR="00381848" w:rsidRDefault="00381848" w:rsidP="00701E0C">
    <w:pPr>
      <w:pStyle w:val="Header"/>
      <w:rPr>
        <w:lang w:bidi="ar-EG"/>
      </w:rPr>
    </w:pPr>
  </w:p>
  <w:p w:rsidR="00381848" w:rsidRDefault="00381848" w:rsidP="00701E0C">
    <w:pPr>
      <w:pStyle w:val="Header"/>
      <w:rPr>
        <w:lang w:bidi="ar-EG"/>
      </w:rPr>
    </w:pPr>
  </w:p>
  <w:p w:rsidR="00381848" w:rsidRDefault="00381848" w:rsidP="00701E0C">
    <w:pPr>
      <w:pStyle w:val="Header"/>
      <w:rPr>
        <w:rtl/>
        <w:lang w:bidi="ar-EG"/>
      </w:rPr>
    </w:pPr>
  </w:p>
  <w:p w:rsidR="00381848" w:rsidRDefault="00381848" w:rsidP="00701E0C">
    <w:pPr>
      <w:pStyle w:val="Header"/>
      <w:rPr>
        <w:lang w:bidi="ar-EG"/>
      </w:rPr>
    </w:pPr>
  </w:p>
  <w:p w:rsidR="00701E0C" w:rsidRDefault="00E81347" w:rsidP="00701E0C">
    <w:pPr>
      <w:pStyle w:val="Header"/>
      <w:rPr>
        <w:lang w:bidi="ar-EG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48pt;margin-top:11.5pt;width:508.5pt;height:0;z-index:251660288" o:connectortype="straight" strokeweight="3pt">
          <w10:wrap anchorx="page"/>
        </v:shape>
      </w:pict>
    </w:r>
  </w:p>
  <w:p w:rsidR="00701E0C" w:rsidRDefault="00E81347">
    <w:pPr>
      <w:pStyle w:val="Header"/>
    </w:pPr>
    <w:r>
      <w:rPr>
        <w:rFonts w:cs="Al-Kharashi 37"/>
        <w:b/>
        <w:bCs/>
        <w:i/>
        <w:iCs/>
        <w:noProof/>
        <w:sz w:val="26"/>
        <w:szCs w:val="26"/>
      </w:rPr>
      <w:pict>
        <v:roundrect id="_x0000_s2051" style="position:absolute;left:0;text-align:left;margin-left:-14.9pt;margin-top:45.15pt;width:447.65pt;height:416.95pt;z-index:251661312" arcsize="10923f" strokeweight="3pt">
          <v:shadow on="t" offset="5pt,5pt" offset2="6pt,6pt"/>
          <w10:wrap anchorx="page"/>
        </v:round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E0C"/>
    <w:rsid w:val="00000A94"/>
    <w:rsid w:val="00042290"/>
    <w:rsid w:val="00043FCD"/>
    <w:rsid w:val="00052C36"/>
    <w:rsid w:val="000758CD"/>
    <w:rsid w:val="000848A6"/>
    <w:rsid w:val="000928B0"/>
    <w:rsid w:val="000946AB"/>
    <w:rsid w:val="000B2B7C"/>
    <w:rsid w:val="000B4357"/>
    <w:rsid w:val="000C41FD"/>
    <w:rsid w:val="000E219B"/>
    <w:rsid w:val="000F2C31"/>
    <w:rsid w:val="00103A5C"/>
    <w:rsid w:val="00105C8C"/>
    <w:rsid w:val="0013192B"/>
    <w:rsid w:val="0013270F"/>
    <w:rsid w:val="001444FF"/>
    <w:rsid w:val="00151965"/>
    <w:rsid w:val="00153CBE"/>
    <w:rsid w:val="001A03B8"/>
    <w:rsid w:val="001B0B8B"/>
    <w:rsid w:val="001C185F"/>
    <w:rsid w:val="001C49EC"/>
    <w:rsid w:val="001D5749"/>
    <w:rsid w:val="001E5972"/>
    <w:rsid w:val="001F30F3"/>
    <w:rsid w:val="00221A5B"/>
    <w:rsid w:val="00250879"/>
    <w:rsid w:val="002728B9"/>
    <w:rsid w:val="00280F41"/>
    <w:rsid w:val="002866AE"/>
    <w:rsid w:val="00292D86"/>
    <w:rsid w:val="0029452C"/>
    <w:rsid w:val="002A7F56"/>
    <w:rsid w:val="002B1835"/>
    <w:rsid w:val="002B2C56"/>
    <w:rsid w:val="002C0694"/>
    <w:rsid w:val="002C36F2"/>
    <w:rsid w:val="002D0C4A"/>
    <w:rsid w:val="002D2768"/>
    <w:rsid w:val="002E2DC6"/>
    <w:rsid w:val="002E6E30"/>
    <w:rsid w:val="00306674"/>
    <w:rsid w:val="0031000A"/>
    <w:rsid w:val="0031440E"/>
    <w:rsid w:val="003237DF"/>
    <w:rsid w:val="00331385"/>
    <w:rsid w:val="00344F92"/>
    <w:rsid w:val="0036558C"/>
    <w:rsid w:val="00370E1A"/>
    <w:rsid w:val="003772AC"/>
    <w:rsid w:val="00381848"/>
    <w:rsid w:val="0038364A"/>
    <w:rsid w:val="00386F2D"/>
    <w:rsid w:val="003872F8"/>
    <w:rsid w:val="00391F71"/>
    <w:rsid w:val="003D2C51"/>
    <w:rsid w:val="003E6CFE"/>
    <w:rsid w:val="003F6B7D"/>
    <w:rsid w:val="00410A76"/>
    <w:rsid w:val="00425D28"/>
    <w:rsid w:val="004569C1"/>
    <w:rsid w:val="00472918"/>
    <w:rsid w:val="004835A5"/>
    <w:rsid w:val="0048393B"/>
    <w:rsid w:val="004B2F22"/>
    <w:rsid w:val="004B4CB0"/>
    <w:rsid w:val="004C15FF"/>
    <w:rsid w:val="004D48D5"/>
    <w:rsid w:val="004E2F5D"/>
    <w:rsid w:val="004F6570"/>
    <w:rsid w:val="00503902"/>
    <w:rsid w:val="005077A8"/>
    <w:rsid w:val="005174B4"/>
    <w:rsid w:val="005230C2"/>
    <w:rsid w:val="005521E0"/>
    <w:rsid w:val="0056559D"/>
    <w:rsid w:val="00571A34"/>
    <w:rsid w:val="005A034A"/>
    <w:rsid w:val="005A430C"/>
    <w:rsid w:val="005A60BC"/>
    <w:rsid w:val="005C4E60"/>
    <w:rsid w:val="0060320A"/>
    <w:rsid w:val="006040F6"/>
    <w:rsid w:val="006056D3"/>
    <w:rsid w:val="00607797"/>
    <w:rsid w:val="0061390F"/>
    <w:rsid w:val="0062676E"/>
    <w:rsid w:val="0062721C"/>
    <w:rsid w:val="00631800"/>
    <w:rsid w:val="0064001D"/>
    <w:rsid w:val="00646E42"/>
    <w:rsid w:val="00650F04"/>
    <w:rsid w:val="006709A2"/>
    <w:rsid w:val="00684987"/>
    <w:rsid w:val="006939FC"/>
    <w:rsid w:val="006B0A8E"/>
    <w:rsid w:val="006B31AD"/>
    <w:rsid w:val="006B4B94"/>
    <w:rsid w:val="006D4E5C"/>
    <w:rsid w:val="00701E0C"/>
    <w:rsid w:val="007033FA"/>
    <w:rsid w:val="00714D81"/>
    <w:rsid w:val="00723DFE"/>
    <w:rsid w:val="007250E0"/>
    <w:rsid w:val="00734E39"/>
    <w:rsid w:val="007371FF"/>
    <w:rsid w:val="00751121"/>
    <w:rsid w:val="0075348D"/>
    <w:rsid w:val="00773542"/>
    <w:rsid w:val="0077566B"/>
    <w:rsid w:val="00794DD1"/>
    <w:rsid w:val="007B0CD3"/>
    <w:rsid w:val="007B72A8"/>
    <w:rsid w:val="007C079F"/>
    <w:rsid w:val="007C6C06"/>
    <w:rsid w:val="007E6EF7"/>
    <w:rsid w:val="007F4BE0"/>
    <w:rsid w:val="00803168"/>
    <w:rsid w:val="0081569F"/>
    <w:rsid w:val="00821375"/>
    <w:rsid w:val="00823CFC"/>
    <w:rsid w:val="00837217"/>
    <w:rsid w:val="0085055E"/>
    <w:rsid w:val="00895EA5"/>
    <w:rsid w:val="008A66C1"/>
    <w:rsid w:val="008C3F57"/>
    <w:rsid w:val="008C4308"/>
    <w:rsid w:val="008E27C3"/>
    <w:rsid w:val="008E6E10"/>
    <w:rsid w:val="00902BC1"/>
    <w:rsid w:val="009318BE"/>
    <w:rsid w:val="009376EF"/>
    <w:rsid w:val="00937D36"/>
    <w:rsid w:val="00981260"/>
    <w:rsid w:val="00986ED3"/>
    <w:rsid w:val="0099020E"/>
    <w:rsid w:val="009A718C"/>
    <w:rsid w:val="009B72B0"/>
    <w:rsid w:val="009C1F25"/>
    <w:rsid w:val="009C46C3"/>
    <w:rsid w:val="009C6949"/>
    <w:rsid w:val="009D4C4E"/>
    <w:rsid w:val="009F0496"/>
    <w:rsid w:val="009F7999"/>
    <w:rsid w:val="00A221EA"/>
    <w:rsid w:val="00A239F5"/>
    <w:rsid w:val="00A24DBF"/>
    <w:rsid w:val="00A31C43"/>
    <w:rsid w:val="00A57ACE"/>
    <w:rsid w:val="00A81C1C"/>
    <w:rsid w:val="00A87431"/>
    <w:rsid w:val="00A92B17"/>
    <w:rsid w:val="00AB0FFE"/>
    <w:rsid w:val="00AC7620"/>
    <w:rsid w:val="00AC78CF"/>
    <w:rsid w:val="00AF24D3"/>
    <w:rsid w:val="00B14DA4"/>
    <w:rsid w:val="00B42AF7"/>
    <w:rsid w:val="00B61A50"/>
    <w:rsid w:val="00B7612F"/>
    <w:rsid w:val="00B76992"/>
    <w:rsid w:val="00B777FB"/>
    <w:rsid w:val="00B83332"/>
    <w:rsid w:val="00B86DF8"/>
    <w:rsid w:val="00B92399"/>
    <w:rsid w:val="00B94446"/>
    <w:rsid w:val="00B958CC"/>
    <w:rsid w:val="00BB2F42"/>
    <w:rsid w:val="00BC5BAF"/>
    <w:rsid w:val="00BD2961"/>
    <w:rsid w:val="00BF6349"/>
    <w:rsid w:val="00C00576"/>
    <w:rsid w:val="00C03353"/>
    <w:rsid w:val="00C22D71"/>
    <w:rsid w:val="00C35789"/>
    <w:rsid w:val="00C47404"/>
    <w:rsid w:val="00C70280"/>
    <w:rsid w:val="00C73F0D"/>
    <w:rsid w:val="00C77E9A"/>
    <w:rsid w:val="00C8625A"/>
    <w:rsid w:val="00CA5C46"/>
    <w:rsid w:val="00CC0CD5"/>
    <w:rsid w:val="00CC7785"/>
    <w:rsid w:val="00CE0432"/>
    <w:rsid w:val="00CE63ED"/>
    <w:rsid w:val="00CF07DD"/>
    <w:rsid w:val="00D05FD8"/>
    <w:rsid w:val="00D11248"/>
    <w:rsid w:val="00D40E3D"/>
    <w:rsid w:val="00D471EE"/>
    <w:rsid w:val="00D5625B"/>
    <w:rsid w:val="00D6524B"/>
    <w:rsid w:val="00D742DA"/>
    <w:rsid w:val="00D77ADB"/>
    <w:rsid w:val="00D964FD"/>
    <w:rsid w:val="00DA24D7"/>
    <w:rsid w:val="00DD227A"/>
    <w:rsid w:val="00DE0797"/>
    <w:rsid w:val="00DF1AF7"/>
    <w:rsid w:val="00DF29EA"/>
    <w:rsid w:val="00DF39D2"/>
    <w:rsid w:val="00DF407C"/>
    <w:rsid w:val="00E057EA"/>
    <w:rsid w:val="00E11931"/>
    <w:rsid w:val="00E24382"/>
    <w:rsid w:val="00E3007E"/>
    <w:rsid w:val="00E51293"/>
    <w:rsid w:val="00E51609"/>
    <w:rsid w:val="00E56762"/>
    <w:rsid w:val="00E6003B"/>
    <w:rsid w:val="00E64DED"/>
    <w:rsid w:val="00E65C17"/>
    <w:rsid w:val="00E80CB3"/>
    <w:rsid w:val="00E81347"/>
    <w:rsid w:val="00E91B9F"/>
    <w:rsid w:val="00E94509"/>
    <w:rsid w:val="00EB3A5E"/>
    <w:rsid w:val="00EB5A6F"/>
    <w:rsid w:val="00EC3DBD"/>
    <w:rsid w:val="00EC79A1"/>
    <w:rsid w:val="00EF3850"/>
    <w:rsid w:val="00F33B7F"/>
    <w:rsid w:val="00F41448"/>
    <w:rsid w:val="00F623EC"/>
    <w:rsid w:val="00F62B7C"/>
    <w:rsid w:val="00F83227"/>
    <w:rsid w:val="00F949BD"/>
    <w:rsid w:val="00FB41B9"/>
    <w:rsid w:val="00FE2E51"/>
    <w:rsid w:val="00FE49B4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7E6702F2"/>
  <w15:docId w15:val="{F7FCD97C-7E3E-4008-A3E8-21354162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8C"/>
    <w:pPr>
      <w:bidi/>
    </w:pPr>
  </w:style>
  <w:style w:type="paragraph" w:styleId="Heading1">
    <w:name w:val="heading 1"/>
    <w:basedOn w:val="Normal"/>
    <w:next w:val="Normal"/>
    <w:link w:val="Heading1Char"/>
    <w:qFormat/>
    <w:rsid w:val="00381848"/>
    <w:pPr>
      <w:keepNext/>
      <w:bidi w:val="0"/>
      <w:spacing w:after="0" w:line="240" w:lineRule="auto"/>
      <w:outlineLvl w:val="0"/>
    </w:pPr>
    <w:rPr>
      <w:rFonts w:ascii="Times New Roman" w:eastAsia="Times New Roman" w:hAnsi="Times New Roman" w:cs="Traditional Arabic"/>
      <w:i/>
      <w:iCs/>
      <w:sz w:val="28"/>
      <w:szCs w:val="3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0C"/>
  </w:style>
  <w:style w:type="paragraph" w:styleId="Footer">
    <w:name w:val="footer"/>
    <w:basedOn w:val="Normal"/>
    <w:link w:val="FooterChar"/>
    <w:uiPriority w:val="99"/>
    <w:unhideWhenUsed/>
    <w:rsid w:val="00701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0C"/>
  </w:style>
  <w:style w:type="paragraph" w:styleId="BalloonText">
    <w:name w:val="Balloon Text"/>
    <w:basedOn w:val="Normal"/>
    <w:link w:val="BalloonTextChar"/>
    <w:uiPriority w:val="99"/>
    <w:semiHidden/>
    <w:unhideWhenUsed/>
    <w:rsid w:val="0070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81848"/>
    <w:rPr>
      <w:rFonts w:ascii="Times New Roman" w:eastAsia="Times New Roman" w:hAnsi="Times New Roman" w:cs="Traditional Arabic"/>
      <w:i/>
      <w:iCs/>
      <w:sz w:val="28"/>
      <w:szCs w:val="33"/>
      <w:lang w:eastAsia="ar-SA"/>
    </w:rPr>
  </w:style>
  <w:style w:type="paragraph" w:styleId="BodyText">
    <w:name w:val="Body Text"/>
    <w:basedOn w:val="Normal"/>
    <w:link w:val="BodyTextChar"/>
    <w:rsid w:val="00381848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381848"/>
    <w:rPr>
      <w:rFonts w:ascii="Times New Roman" w:eastAsia="Times New Roman" w:hAnsi="Times New Roman" w:cs="Traditional Arabic"/>
      <w:b/>
      <w:bCs/>
      <w:sz w:val="20"/>
      <w:szCs w:val="26"/>
      <w:lang w:eastAsia="ar-SA"/>
    </w:rPr>
  </w:style>
  <w:style w:type="paragraph" w:styleId="Title">
    <w:name w:val="Title"/>
    <w:basedOn w:val="Normal"/>
    <w:link w:val="TitleChar"/>
    <w:qFormat/>
    <w:rsid w:val="001A03B8"/>
    <w:pPr>
      <w:spacing w:after="0" w:line="240" w:lineRule="auto"/>
      <w:ind w:right="-709"/>
      <w:jc w:val="center"/>
    </w:pPr>
    <w:rPr>
      <w:rFonts w:ascii="Times New Roman" w:eastAsia="Times New Roman" w:hAnsi="Times New Roman" w:cs="Akhbar MT"/>
      <w:sz w:val="20"/>
      <w:szCs w:val="52"/>
      <w:lang w:eastAsia="ar-SA"/>
    </w:rPr>
  </w:style>
  <w:style w:type="character" w:customStyle="1" w:styleId="TitleChar">
    <w:name w:val="Title Char"/>
    <w:basedOn w:val="DefaultParagraphFont"/>
    <w:link w:val="Title"/>
    <w:rsid w:val="001A03B8"/>
    <w:rPr>
      <w:rFonts w:ascii="Times New Roman" w:eastAsia="Times New Roman" w:hAnsi="Times New Roman" w:cs="Akhbar MT"/>
      <w:sz w:val="20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ECAA-E88F-4A67-8B55-FAFDF669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41</cp:revision>
  <cp:lastPrinted>2025-11-23T10:08:00Z</cp:lastPrinted>
  <dcterms:created xsi:type="dcterms:W3CDTF">2022-03-02T09:00:00Z</dcterms:created>
  <dcterms:modified xsi:type="dcterms:W3CDTF">2025-12-20T10:39:00Z</dcterms:modified>
</cp:coreProperties>
</file>