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9EC" w:rsidRDefault="00060DFD" w:rsidP="000169EC">
      <w:pPr>
        <w:bidi w:val="0"/>
        <w:spacing w:after="120" w:line="0" w:lineRule="atLeast"/>
        <w:contextualSpacing/>
        <w:rPr>
          <w:rFonts w:ascii="Arial" w:hAnsi="Arial"/>
          <w:b/>
          <w:bCs/>
          <w:sz w:val="27"/>
          <w:szCs w:val="27"/>
          <w:lang w:bidi="ar-EG"/>
        </w:rPr>
      </w:pPr>
      <w:r w:rsidRPr="00060DFD">
        <w:rPr>
          <w:noProof/>
        </w:rPr>
        <w:pict>
          <v:rect id="Rectangle 6" o:spid="_x0000_s1027" style="position:absolute;margin-left:-30.4pt;margin-top:4.95pt;width:88.15pt;height:55.2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">
            <v:textbox style="mso-next-textbox:#Rectangle 6">
              <w:txbxContent>
                <w:p w:rsidR="006F3DDD" w:rsidRPr="004A70F3" w:rsidRDefault="006F3DDD" w:rsidP="007B6AE5">
                  <w:pPr>
                    <w:jc w:val="center"/>
                    <w:rPr>
                      <w:rFonts w:ascii="Times New Roman" w:hAnsi="Times New Roman" w:cs="PT Bold Heading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4A70F3">
                    <w:rPr>
                      <w:rFonts w:ascii="Times New Roman" w:hAnsi="Times New Roman" w:cs="PT Bold Heading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يُلصق هنا طابع الشهيد</w:t>
                  </w:r>
                </w:p>
              </w:txbxContent>
            </v:textbox>
          </v:rect>
        </w:pict>
      </w:r>
      <w:r w:rsidRPr="00060DFD">
        <w:rPr>
          <w:noProof/>
        </w:rPr>
        <w:pict>
          <v:rect id="_x0000_s2052" style="position:absolute;margin-left:299.6pt;margin-top:1.2pt;width:168.45pt;height:67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">
            <v:textbox style="mso-next-textbox:#_x0000_s2052">
              <w:txbxContent>
                <w:p w:rsidR="006F3DDD" w:rsidRPr="00E03B7D" w:rsidRDefault="006F3DDD" w:rsidP="00E03B7D">
                  <w:pPr>
                    <w:pStyle w:val="Header"/>
                    <w:ind w:left="-766" w:firstLine="766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>
                    <w:rPr>
                      <w:rFonts w:ascii="Times New Roman" w:hAnsi="Times New Roman" w:cs="PT Bold Heading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 xml:space="preserve">              محافظة القاهرة </w:t>
                  </w:r>
                  <w:r>
                    <w:rPr>
                      <w:rFonts w:ascii="Times New Roman" w:hAnsi="Times New Roman" w:cs="PT Bold Heading"/>
                      <w:b/>
                      <w:bCs/>
                      <w:sz w:val="24"/>
                      <w:szCs w:val="24"/>
                      <w:rtl/>
                      <w:lang w:bidi="ar-EG"/>
                    </w:rPr>
                    <w:br/>
                  </w:r>
                  <w:r>
                    <w:rPr>
                      <w:rFonts w:ascii="Times New Roman" w:hAnsi="Times New Roman" w:cs="PT Bold Heading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 xml:space="preserve">           </w:t>
                  </w:r>
                  <w:r w:rsidRPr="004A70F3">
                    <w:rPr>
                      <w:rFonts w:ascii="Times New Roman" w:hAnsi="Times New Roman" w:cs="PT Bold Heading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 xml:space="preserve"> </w:t>
                  </w:r>
                  <w:r w:rsidRPr="00E03B7D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الهيئة العامة لنظافة و تجميل القاهرة</w:t>
                  </w:r>
                </w:p>
                <w:p w:rsidR="006F3DDD" w:rsidRPr="00E03B7D" w:rsidRDefault="006F3DDD" w:rsidP="00E03B7D">
                  <w:pPr>
                    <w:pStyle w:val="Header"/>
                    <w:ind w:left="-766" w:firstLine="766"/>
                    <w:rPr>
                      <w:rtl/>
                    </w:rPr>
                  </w:pPr>
                  <w:r w:rsidRPr="00E03B7D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الإدارة العام</w:t>
                  </w:r>
                  <w:r w:rsidRPr="00E03B7D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ــ</w:t>
                  </w:r>
                  <w:r w:rsidRPr="00E03B7D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ة للشئ</w:t>
                  </w:r>
                  <w:r w:rsidRPr="00E03B7D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ــ</w:t>
                  </w:r>
                  <w:r w:rsidRPr="00E03B7D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ون الإداري</w:t>
                  </w:r>
                  <w:r w:rsidRPr="00E03B7D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ـــ</w:t>
                  </w:r>
                  <w:r w:rsidRPr="00E03B7D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ة</w:t>
                  </w:r>
                </w:p>
                <w:p w:rsidR="006F3DDD" w:rsidRPr="00E03B7D" w:rsidRDefault="006F3DDD" w:rsidP="00E03B7D">
                  <w:pPr>
                    <w:rPr>
                      <w:rFonts w:ascii="Times New Roman" w:hAnsi="Times New Roman" w:cs="PT Bold Heading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E03B7D">
                    <w:rPr>
                      <w:rFonts w:hint="cs"/>
                      <w:rtl/>
                    </w:rPr>
                    <w:t xml:space="preserve">   </w:t>
                  </w:r>
                  <w:r w:rsidRPr="00E03B7D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</w:t>
                  </w:r>
                  <w:r w:rsidRPr="00E03B7D">
                    <w:rPr>
                      <w:rFonts w:hint="cs"/>
                      <w:b/>
                      <w:bCs/>
                      <w:sz w:val="24"/>
                      <w:szCs w:val="24"/>
                      <w:u w:val="single"/>
                      <w:rtl/>
                    </w:rPr>
                    <w:t>إدارة شــــئون الـمـقـــر</w:t>
                  </w:r>
                </w:p>
              </w:txbxContent>
            </v:textbox>
          </v:rect>
        </w:pict>
      </w:r>
    </w:p>
    <w:p w:rsidR="000169EC" w:rsidRDefault="000169EC" w:rsidP="000169EC">
      <w:pPr>
        <w:bidi w:val="0"/>
        <w:spacing w:after="120" w:line="0" w:lineRule="atLeast"/>
        <w:contextualSpacing/>
        <w:rPr>
          <w:rFonts w:ascii="Arial" w:hAnsi="Arial"/>
          <w:b/>
          <w:bCs/>
          <w:sz w:val="27"/>
          <w:szCs w:val="27"/>
          <w:lang w:bidi="ar-EG"/>
        </w:rPr>
      </w:pPr>
    </w:p>
    <w:p w:rsidR="000169EC" w:rsidRDefault="000169EC" w:rsidP="000169EC">
      <w:pPr>
        <w:bidi w:val="0"/>
        <w:spacing w:after="120" w:line="0" w:lineRule="atLeast"/>
        <w:contextualSpacing/>
        <w:rPr>
          <w:rFonts w:ascii="Arial" w:hAnsi="Arial"/>
          <w:b/>
          <w:bCs/>
          <w:sz w:val="27"/>
          <w:szCs w:val="27"/>
          <w:lang w:bidi="ar-EG"/>
        </w:rPr>
      </w:pPr>
    </w:p>
    <w:p w:rsidR="000169EC" w:rsidRDefault="000169EC" w:rsidP="000169EC">
      <w:pPr>
        <w:bidi w:val="0"/>
        <w:spacing w:after="120" w:line="0" w:lineRule="atLeast"/>
        <w:contextualSpacing/>
        <w:rPr>
          <w:rFonts w:ascii="Arial" w:hAnsi="Arial"/>
          <w:b/>
          <w:bCs/>
          <w:sz w:val="27"/>
          <w:szCs w:val="27"/>
          <w:lang w:bidi="ar-EG"/>
        </w:rPr>
      </w:pPr>
    </w:p>
    <w:p w:rsidR="000169EC" w:rsidRDefault="000169EC" w:rsidP="000169EC">
      <w:pPr>
        <w:bidi w:val="0"/>
        <w:spacing w:after="120" w:line="0" w:lineRule="atLeast"/>
        <w:contextualSpacing/>
        <w:rPr>
          <w:rFonts w:ascii="Arial" w:hAnsi="Arial"/>
          <w:b/>
          <w:bCs/>
          <w:sz w:val="27"/>
          <w:szCs w:val="27"/>
          <w:lang w:bidi="ar-EG"/>
        </w:rPr>
      </w:pPr>
    </w:p>
    <w:p w:rsidR="007B6AE5" w:rsidRPr="00E7346E" w:rsidRDefault="00060DFD" w:rsidP="00FE4524">
      <w:pPr>
        <w:bidi w:val="0"/>
        <w:spacing w:after="120" w:line="0" w:lineRule="atLeast"/>
        <w:contextualSpacing/>
        <w:rPr>
          <w:rFonts w:ascii="Arial" w:hAnsi="Arial"/>
          <w:b/>
          <w:bCs/>
          <w:sz w:val="7"/>
          <w:szCs w:val="7"/>
          <w:rtl/>
          <w:lang w:bidi="ar-EG"/>
        </w:rPr>
      </w:pPr>
      <w:r w:rsidRPr="00060DFD">
        <w:rPr>
          <w:noProof/>
          <w:rtl/>
        </w:rPr>
        <w:pict>
          <v:rect id="Rectangle 7" o:spid="_x0000_s1028" style="position:absolute;margin-left:554.6pt;margin-top:-41.25pt;width:64.85pt;height:55.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">
            <v:textbox style="mso-next-textbox:#Rectangle 7">
              <w:txbxContent>
                <w:p w:rsidR="006F3DDD" w:rsidRPr="004A70F3" w:rsidRDefault="006F3DDD" w:rsidP="007B6AE5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4A70F3">
                    <w:rPr>
                      <w:rFonts w:ascii="Times New Roman" w:hAnsi="Times New Roman" w:cs="PT Bold Heading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شعار الجهة الادارية</w:t>
                  </w:r>
                </w:p>
              </w:txbxContent>
            </v:textbox>
          </v:rect>
        </w:pict>
      </w:r>
    </w:p>
    <w:p w:rsidR="007B6AE5" w:rsidRPr="00E7346E" w:rsidRDefault="007B6AE5" w:rsidP="00CB41FD">
      <w:pPr>
        <w:pBdr>
          <w:top w:val="thinThickSmallGap" w:sz="24" w:space="1" w:color="auto"/>
          <w:left w:val="thinThickSmallGap" w:sz="24" w:space="9" w:color="auto"/>
          <w:bottom w:val="thickThinSmallGap" w:sz="24" w:space="3" w:color="auto"/>
          <w:right w:val="thickThinSmallGap" w:sz="24" w:space="4" w:color="auto"/>
        </w:pBdr>
        <w:spacing w:after="0" w:line="240" w:lineRule="auto"/>
        <w:jc w:val="center"/>
        <w:rPr>
          <w:rFonts w:ascii="Arial" w:hAnsi="Arial" w:cs="PT Bold Heading"/>
          <w:b/>
          <w:bCs/>
          <w:sz w:val="2"/>
          <w:szCs w:val="8"/>
          <w:rtl/>
          <w:lang w:bidi="ar-EG"/>
        </w:rPr>
      </w:pPr>
    </w:p>
    <w:p w:rsidR="00D00A6F" w:rsidRPr="008A1537" w:rsidRDefault="00D00A6F" w:rsidP="00D00A6F">
      <w:pPr>
        <w:pBdr>
          <w:top w:val="thinThickSmallGap" w:sz="24" w:space="1" w:color="auto"/>
          <w:left w:val="thinThickSmallGap" w:sz="24" w:space="9" w:color="auto"/>
          <w:bottom w:val="thickThinSmallGap" w:sz="24" w:space="3" w:color="auto"/>
          <w:right w:val="thickThinSmallGap" w:sz="24" w:space="4" w:color="auto"/>
        </w:pBdr>
        <w:spacing w:after="0" w:line="240" w:lineRule="auto"/>
        <w:jc w:val="center"/>
        <w:rPr>
          <w:rFonts w:ascii="Arial" w:hAnsi="Arial" w:cs="PT Bold Heading"/>
          <w:b/>
          <w:bCs/>
          <w:sz w:val="36"/>
          <w:szCs w:val="36"/>
          <w:rtl/>
          <w:lang w:bidi="ar-EG"/>
        </w:rPr>
      </w:pPr>
      <w:r w:rsidRPr="008A1537">
        <w:rPr>
          <w:rFonts w:ascii="Arial" w:hAnsi="Arial" w:cs="PT Bold Heading"/>
          <w:b/>
          <w:bCs/>
          <w:sz w:val="36"/>
          <w:szCs w:val="36"/>
          <w:rtl/>
          <w:lang w:bidi="ar-EG"/>
        </w:rPr>
        <w:t>كراسة الشروط</w:t>
      </w:r>
      <w:r w:rsidRPr="008A1537">
        <w:rPr>
          <w:rFonts w:ascii="Arial" w:hAnsi="Arial" w:cs="PT Bold Heading" w:hint="cs"/>
          <w:b/>
          <w:bCs/>
          <w:sz w:val="36"/>
          <w:szCs w:val="36"/>
          <w:rtl/>
          <w:lang w:bidi="ar-EG"/>
        </w:rPr>
        <w:t xml:space="preserve"> والمواصفات في المناقصة العامة</w:t>
      </w:r>
    </w:p>
    <w:p w:rsidR="00D00A6F" w:rsidRPr="006C5445" w:rsidRDefault="00D00A6F" w:rsidP="006C5445">
      <w:pPr>
        <w:pBdr>
          <w:top w:val="thinThickSmallGap" w:sz="24" w:space="1" w:color="auto"/>
          <w:left w:val="thinThickSmallGap" w:sz="24" w:space="9" w:color="auto"/>
          <w:bottom w:val="thickThinSmallGap" w:sz="24" w:space="3" w:color="auto"/>
          <w:right w:val="thickThinSmallGap" w:sz="24" w:space="4" w:color="auto"/>
        </w:pBdr>
        <w:spacing w:after="0" w:line="240" w:lineRule="auto"/>
        <w:jc w:val="center"/>
        <w:rPr>
          <w:rFonts w:ascii="Arial" w:hAnsi="Arial" w:cs="PT Bold Heading" w:hint="cs"/>
          <w:b/>
          <w:bCs/>
          <w:sz w:val="36"/>
          <w:szCs w:val="36"/>
          <w:rtl/>
          <w:lang w:bidi="ar-EG"/>
        </w:rPr>
      </w:pPr>
      <w:r w:rsidRPr="008A1537">
        <w:rPr>
          <w:rFonts w:ascii="Arial" w:hAnsi="Arial" w:cs="PT Bold Heading"/>
          <w:b/>
          <w:bCs/>
          <w:sz w:val="36"/>
          <w:szCs w:val="36"/>
          <w:rtl/>
          <w:lang w:bidi="ar-EG"/>
        </w:rPr>
        <w:t>لعملية</w:t>
      </w:r>
      <w:r w:rsidR="006C5445">
        <w:rPr>
          <w:rFonts w:ascii="Arial" w:hAnsi="Arial" w:cs="PT Bold Heading" w:hint="cs"/>
          <w:b/>
          <w:bCs/>
          <w:sz w:val="36"/>
          <w:szCs w:val="36"/>
          <w:rtl/>
          <w:lang w:bidi="ar-EG"/>
        </w:rPr>
        <w:t xml:space="preserve"> شـــراء إدوات الـنـظـــافــة و التـطــــهــير</w:t>
      </w:r>
      <w:r w:rsidR="006C5445">
        <w:rPr>
          <w:rFonts w:ascii="Arial" w:hAnsi="Arial" w:cs="PT Bold Heading" w:hint="cs"/>
          <w:b/>
          <w:bCs/>
          <w:sz w:val="32"/>
          <w:szCs w:val="32"/>
          <w:rtl/>
          <w:lang w:bidi="ar-EG"/>
        </w:rPr>
        <w:t xml:space="preserve"> </w:t>
      </w:r>
      <w:r w:rsidR="006C5445">
        <w:rPr>
          <w:rFonts w:ascii="Arial" w:hAnsi="Arial" w:cs="PT Bold Heading"/>
          <w:b/>
          <w:bCs/>
          <w:sz w:val="32"/>
          <w:szCs w:val="32"/>
          <w:rtl/>
          <w:lang w:bidi="ar-EG"/>
        </w:rPr>
        <w:br/>
      </w:r>
      <w:r w:rsidR="006C5445" w:rsidRPr="006C5445">
        <w:rPr>
          <w:rFonts w:ascii="Arial" w:hAnsi="Arial" w:cs="PT Bold Heading" w:hint="cs"/>
          <w:b/>
          <w:bCs/>
          <w:sz w:val="36"/>
          <w:szCs w:val="36"/>
          <w:rtl/>
          <w:lang w:bidi="ar-EG"/>
        </w:rPr>
        <w:t xml:space="preserve">بـديــوان عـــام الهيئة و الأفـــرع التابعة لها للعام المالى 2025 / 2026 </w:t>
      </w:r>
    </w:p>
    <w:p w:rsidR="00D00A6F" w:rsidRDefault="00D00A6F" w:rsidP="00D00A6F">
      <w:pPr>
        <w:pBdr>
          <w:top w:val="thinThickSmallGap" w:sz="24" w:space="1" w:color="auto"/>
          <w:left w:val="thinThickSmallGap" w:sz="24" w:space="9" w:color="auto"/>
          <w:bottom w:val="thickThinSmallGap" w:sz="24" w:space="3" w:color="auto"/>
          <w:right w:val="thickThinSmallGap" w:sz="24" w:space="4" w:color="auto"/>
        </w:pBdr>
        <w:spacing w:after="0" w:line="240" w:lineRule="auto"/>
        <w:jc w:val="center"/>
        <w:rPr>
          <w:rFonts w:ascii="Arial" w:hAnsi="Arial" w:cs="PT Bold Heading"/>
          <w:b/>
          <w:bCs/>
          <w:sz w:val="32"/>
          <w:szCs w:val="32"/>
          <w:rtl/>
          <w:lang w:bidi="ar-EG"/>
        </w:rPr>
      </w:pPr>
      <w:r w:rsidRPr="00FE4524">
        <w:rPr>
          <w:rFonts w:ascii="Arial" w:hAnsi="Arial" w:cs="PT Bold Heading" w:hint="cs"/>
          <w:b/>
          <w:bCs/>
          <w:sz w:val="32"/>
          <w:szCs w:val="32"/>
          <w:rtl/>
          <w:lang w:bidi="ar-EG"/>
        </w:rPr>
        <w:t xml:space="preserve">وفقا لأحكام قانون تنظيم التعاقدات التي تبرهما الجهات العامة الصادر بقانون رقم </w:t>
      </w:r>
      <w:r>
        <w:rPr>
          <w:rFonts w:ascii="Arial" w:hAnsi="Arial" w:cs="PT Bold Heading" w:hint="cs"/>
          <w:b/>
          <w:bCs/>
          <w:sz w:val="32"/>
          <w:szCs w:val="32"/>
          <w:rtl/>
          <w:lang w:bidi="ar-EG"/>
        </w:rPr>
        <w:t>( 182 )</w:t>
      </w:r>
      <w:r w:rsidRPr="00FE4524">
        <w:rPr>
          <w:rFonts w:ascii="Arial" w:hAnsi="Arial" w:cs="PT Bold Heading" w:hint="cs"/>
          <w:b/>
          <w:bCs/>
          <w:sz w:val="32"/>
          <w:szCs w:val="32"/>
          <w:rtl/>
          <w:lang w:bidi="ar-EG"/>
        </w:rPr>
        <w:t xml:space="preserve"> لسن</w:t>
      </w:r>
      <w:r>
        <w:rPr>
          <w:rFonts w:ascii="Arial" w:hAnsi="Arial" w:cs="PT Bold Heading" w:hint="cs"/>
          <w:b/>
          <w:bCs/>
          <w:sz w:val="32"/>
          <w:szCs w:val="32"/>
          <w:rtl/>
          <w:lang w:bidi="ar-EG"/>
        </w:rPr>
        <w:t>ة</w:t>
      </w:r>
      <w:r w:rsidRPr="00FE4524">
        <w:rPr>
          <w:rFonts w:ascii="Arial" w:hAnsi="Arial" w:cs="PT Bold Heading" w:hint="cs"/>
          <w:b/>
          <w:bCs/>
          <w:sz w:val="32"/>
          <w:szCs w:val="32"/>
          <w:rtl/>
          <w:lang w:bidi="ar-EG"/>
        </w:rPr>
        <w:t xml:space="preserve"> 2018 ولائحته التنفيذية الصادرة بقرار وزير المالية رقم </w:t>
      </w:r>
      <w:r>
        <w:rPr>
          <w:rFonts w:ascii="Arial" w:hAnsi="Arial" w:cs="PT Bold Heading" w:hint="cs"/>
          <w:b/>
          <w:bCs/>
          <w:sz w:val="32"/>
          <w:szCs w:val="32"/>
          <w:rtl/>
          <w:lang w:bidi="ar-EG"/>
        </w:rPr>
        <w:t>( 692 )</w:t>
      </w:r>
      <w:r w:rsidRPr="00FE4524">
        <w:rPr>
          <w:rFonts w:ascii="Arial" w:hAnsi="Arial" w:cs="PT Bold Heading" w:hint="cs"/>
          <w:b/>
          <w:bCs/>
          <w:sz w:val="32"/>
          <w:szCs w:val="32"/>
          <w:rtl/>
          <w:lang w:bidi="ar-EG"/>
        </w:rPr>
        <w:t xml:space="preserve"> لسن</w:t>
      </w:r>
      <w:r>
        <w:rPr>
          <w:rFonts w:ascii="Arial" w:hAnsi="Arial" w:cs="PT Bold Heading" w:hint="cs"/>
          <w:b/>
          <w:bCs/>
          <w:sz w:val="32"/>
          <w:szCs w:val="32"/>
          <w:rtl/>
          <w:lang w:bidi="ar-EG"/>
        </w:rPr>
        <w:t>ة</w:t>
      </w:r>
      <w:r w:rsidRPr="00FE4524">
        <w:rPr>
          <w:rFonts w:ascii="Arial" w:hAnsi="Arial" w:cs="PT Bold Heading" w:hint="cs"/>
          <w:b/>
          <w:bCs/>
          <w:sz w:val="32"/>
          <w:szCs w:val="32"/>
          <w:rtl/>
          <w:lang w:bidi="ar-EG"/>
        </w:rPr>
        <w:t xml:space="preserve"> 2019</w:t>
      </w:r>
    </w:p>
    <w:p w:rsidR="00ED23BC" w:rsidRPr="000948D6" w:rsidRDefault="00D00A6F" w:rsidP="00ED23BC">
      <w:pPr>
        <w:pBdr>
          <w:top w:val="thinThickSmallGap" w:sz="24" w:space="1" w:color="auto"/>
          <w:left w:val="thinThickSmallGap" w:sz="24" w:space="9" w:color="auto"/>
          <w:bottom w:val="thickThinSmallGap" w:sz="24" w:space="3" w:color="auto"/>
          <w:right w:val="thickThinSmallGap" w:sz="24" w:space="4" w:color="auto"/>
        </w:pBdr>
        <w:spacing w:after="0" w:line="240" w:lineRule="auto"/>
        <w:jc w:val="center"/>
        <w:rPr>
          <w:rFonts w:ascii="Arial" w:hAnsi="Arial" w:cs="PT Bold Heading"/>
          <w:b/>
          <w:bCs/>
          <w:sz w:val="32"/>
          <w:szCs w:val="32"/>
          <w:rtl/>
          <w:lang w:bidi="ar-EG"/>
        </w:rPr>
      </w:pPr>
      <w:r w:rsidRPr="006D4CDF">
        <w:rPr>
          <w:rFonts w:ascii="Arial" w:hAnsi="Arial" w:cs="PT Bold Heading" w:hint="cs"/>
          <w:b/>
          <w:bCs/>
          <w:sz w:val="32"/>
          <w:szCs w:val="32"/>
          <w:rtl/>
          <w:lang w:bidi="ar-EG"/>
        </w:rPr>
        <w:t xml:space="preserve">والقانون رقم </w:t>
      </w:r>
      <w:r>
        <w:rPr>
          <w:rFonts w:ascii="Arial" w:hAnsi="Arial" w:cs="PT Bold Heading" w:hint="cs"/>
          <w:b/>
          <w:bCs/>
          <w:sz w:val="32"/>
          <w:szCs w:val="32"/>
          <w:rtl/>
          <w:lang w:bidi="ar-EG"/>
        </w:rPr>
        <w:t>( 5 )</w:t>
      </w:r>
      <w:r w:rsidRPr="006D4CDF">
        <w:rPr>
          <w:rFonts w:ascii="Arial" w:hAnsi="Arial" w:cs="PT Bold Heading" w:hint="cs"/>
          <w:b/>
          <w:bCs/>
          <w:sz w:val="32"/>
          <w:szCs w:val="32"/>
          <w:rtl/>
          <w:lang w:bidi="ar-EG"/>
        </w:rPr>
        <w:t xml:space="preserve"> لسن</w:t>
      </w:r>
      <w:r>
        <w:rPr>
          <w:rFonts w:ascii="Arial" w:hAnsi="Arial" w:cs="PT Bold Heading" w:hint="cs"/>
          <w:b/>
          <w:bCs/>
          <w:sz w:val="32"/>
          <w:szCs w:val="32"/>
          <w:rtl/>
          <w:lang w:bidi="ar-EG"/>
        </w:rPr>
        <w:t>ة</w:t>
      </w:r>
      <w:r w:rsidRPr="006D4CDF">
        <w:rPr>
          <w:rFonts w:ascii="Arial" w:hAnsi="Arial" w:cs="PT Bold Heading" w:hint="cs"/>
          <w:b/>
          <w:bCs/>
          <w:sz w:val="32"/>
          <w:szCs w:val="32"/>
          <w:rtl/>
          <w:lang w:bidi="ar-EG"/>
        </w:rPr>
        <w:t xml:space="preserve"> 2015 بشأن تفضيل المنتجات المصرية في العقود الحكومية </w:t>
      </w:r>
      <w:r>
        <w:rPr>
          <w:rFonts w:ascii="Arial" w:hAnsi="Arial" w:cs="PT Bold Heading"/>
          <w:b/>
          <w:bCs/>
          <w:sz w:val="32"/>
          <w:szCs w:val="32"/>
          <w:rtl/>
          <w:lang w:bidi="ar-EG"/>
        </w:rPr>
        <w:br/>
      </w:r>
      <w:r w:rsidRPr="006D4CDF">
        <w:rPr>
          <w:rFonts w:ascii="Arial" w:hAnsi="Arial" w:cs="PT Bold Heading" w:hint="cs"/>
          <w:b/>
          <w:bCs/>
          <w:sz w:val="32"/>
          <w:szCs w:val="32"/>
          <w:rtl/>
          <w:lang w:bidi="ar-EG"/>
        </w:rPr>
        <w:t>ولائحته التنفيذية</w:t>
      </w:r>
      <w:r>
        <w:rPr>
          <w:rFonts w:ascii="Arial" w:hAnsi="Arial" w:cs="PT Bold Heading" w:hint="cs"/>
          <w:b/>
          <w:bCs/>
          <w:sz w:val="32"/>
          <w:szCs w:val="32"/>
          <w:rtl/>
          <w:lang w:bidi="ar-EG"/>
        </w:rPr>
        <w:t xml:space="preserve"> </w:t>
      </w:r>
      <w:r w:rsidR="00ED23BC" w:rsidRPr="00FE4524">
        <w:rPr>
          <w:rFonts w:ascii="Arial" w:hAnsi="Arial" w:cs="PT Bold Heading" w:hint="cs"/>
          <w:b/>
          <w:bCs/>
          <w:sz w:val="32"/>
          <w:szCs w:val="32"/>
          <w:rtl/>
          <w:lang w:bidi="ar-EG"/>
        </w:rPr>
        <w:t>العملية قابلة للتجزئة</w:t>
      </w:r>
    </w:p>
    <w:p w:rsidR="007D2B9A" w:rsidRDefault="007D2B9A" w:rsidP="007D2B9A">
      <w:pPr>
        <w:spacing w:after="0"/>
        <w:ind w:left="-286"/>
        <w:jc w:val="center"/>
        <w:rPr>
          <w:rFonts w:ascii="Arial" w:hAnsi="Arial" w:cs="PT Bold Heading" w:hint="cs"/>
          <w:b/>
          <w:bCs/>
          <w:sz w:val="28"/>
          <w:szCs w:val="28"/>
          <w:lang w:bidi="ar-EG"/>
        </w:rPr>
      </w:pPr>
    </w:p>
    <w:p w:rsidR="00FE4524" w:rsidRPr="00CB41FD" w:rsidRDefault="007B6AE5" w:rsidP="004D6CF7">
      <w:pPr>
        <w:spacing w:after="0" w:line="240" w:lineRule="auto"/>
        <w:ind w:left="569" w:hanging="569"/>
        <w:rPr>
          <w:rFonts w:ascii="Arial" w:hAnsi="Arial" w:cs="PT Bold Heading"/>
          <w:b/>
          <w:bCs/>
          <w:sz w:val="30"/>
          <w:szCs w:val="30"/>
          <w:rtl/>
          <w:lang w:bidi="ar-EG"/>
        </w:rPr>
      </w:pPr>
      <w:r w:rsidRPr="00CB41FD">
        <w:rPr>
          <w:rFonts w:ascii="Arial" w:hAnsi="Arial" w:cs="PT Bold Heading"/>
          <w:b/>
          <w:bCs/>
          <w:sz w:val="30"/>
          <w:szCs w:val="30"/>
          <w:rtl/>
          <w:lang w:bidi="ar-EG"/>
        </w:rPr>
        <w:t xml:space="preserve">ثمن كراسة </w:t>
      </w:r>
      <w:r w:rsidRPr="00CB41FD">
        <w:rPr>
          <w:rFonts w:ascii="Arial" w:hAnsi="Arial" w:cs="PT Bold Heading" w:hint="cs"/>
          <w:b/>
          <w:bCs/>
          <w:sz w:val="30"/>
          <w:szCs w:val="30"/>
          <w:rtl/>
          <w:lang w:bidi="ar-EG"/>
        </w:rPr>
        <w:t>الشروط والمواصفات:</w:t>
      </w:r>
      <w:r w:rsidRPr="00CB41FD">
        <w:rPr>
          <w:rFonts w:ascii="Arial" w:hAnsi="Arial" w:cs="PT Bold Heading"/>
          <w:b/>
          <w:bCs/>
          <w:sz w:val="30"/>
          <w:szCs w:val="30"/>
          <w:rtl/>
          <w:lang w:bidi="ar-EG"/>
        </w:rPr>
        <w:t xml:space="preserve"> .</w:t>
      </w:r>
      <w:r w:rsidRPr="00CB41FD">
        <w:rPr>
          <w:rFonts w:ascii="Arial" w:hAnsi="Arial" w:cs="PT Bold Heading" w:hint="cs"/>
          <w:b/>
          <w:bCs/>
          <w:sz w:val="30"/>
          <w:szCs w:val="30"/>
          <w:rtl/>
          <w:lang w:bidi="ar-EG"/>
        </w:rPr>
        <w:t>.</w:t>
      </w:r>
      <w:r w:rsidRPr="00CB41FD">
        <w:rPr>
          <w:rFonts w:ascii="Arial" w:hAnsi="Arial" w:cs="PT Bold Heading"/>
          <w:b/>
          <w:bCs/>
          <w:sz w:val="30"/>
          <w:szCs w:val="30"/>
          <w:rtl/>
          <w:lang w:bidi="ar-EG"/>
        </w:rPr>
        <w:t>.</w:t>
      </w:r>
      <w:r w:rsidR="00894FAE" w:rsidRPr="00CB41FD">
        <w:rPr>
          <w:rFonts w:ascii="Arial" w:hAnsi="Arial" w:cs="PT Bold Heading" w:hint="cs"/>
          <w:b/>
          <w:bCs/>
          <w:sz w:val="30"/>
          <w:szCs w:val="30"/>
          <w:rtl/>
          <w:lang w:bidi="ar-EG"/>
        </w:rPr>
        <w:t>....</w:t>
      </w:r>
      <w:r w:rsidRPr="00CB41FD">
        <w:rPr>
          <w:rFonts w:ascii="Arial" w:hAnsi="Arial" w:cs="PT Bold Heading"/>
          <w:b/>
          <w:bCs/>
          <w:sz w:val="34"/>
          <w:szCs w:val="34"/>
          <w:rtl/>
          <w:lang w:bidi="ar-EG"/>
        </w:rPr>
        <w:t>.</w:t>
      </w:r>
      <w:r w:rsidRPr="00CB41FD">
        <w:rPr>
          <w:rFonts w:ascii="Arial" w:hAnsi="Arial" w:cs="PT Bold Heading"/>
          <w:b/>
          <w:bCs/>
          <w:sz w:val="30"/>
          <w:szCs w:val="30"/>
          <w:rtl/>
          <w:lang w:bidi="ar-EG"/>
        </w:rPr>
        <w:t>...</w:t>
      </w:r>
      <w:r w:rsidRPr="00CB41FD">
        <w:rPr>
          <w:rFonts w:ascii="Arial" w:hAnsi="Arial" w:cs="PT Bold Heading" w:hint="cs"/>
          <w:b/>
          <w:bCs/>
          <w:sz w:val="30"/>
          <w:szCs w:val="30"/>
          <w:rtl/>
          <w:lang w:bidi="ar-EG"/>
        </w:rPr>
        <w:t>..................</w:t>
      </w:r>
      <w:r w:rsidR="00CB41FD">
        <w:rPr>
          <w:rFonts w:ascii="Arial" w:hAnsi="Arial" w:cs="PT Bold Heading" w:hint="cs"/>
          <w:b/>
          <w:bCs/>
          <w:sz w:val="30"/>
          <w:szCs w:val="30"/>
          <w:rtl/>
          <w:lang w:bidi="ar-EG"/>
        </w:rPr>
        <w:t xml:space="preserve"> </w:t>
      </w:r>
      <w:r w:rsidRPr="00CB41FD">
        <w:rPr>
          <w:rFonts w:ascii="Arial" w:hAnsi="Arial" w:cs="PT Bold Heading"/>
          <w:b/>
          <w:bCs/>
          <w:sz w:val="30"/>
          <w:szCs w:val="30"/>
          <w:rtl/>
          <w:lang w:bidi="ar-EG"/>
        </w:rPr>
        <w:t>ج</w:t>
      </w:r>
      <w:r w:rsidR="005D4872" w:rsidRPr="00CB41FD">
        <w:rPr>
          <w:rFonts w:ascii="Arial" w:hAnsi="Arial" w:cs="PT Bold Heading" w:hint="cs"/>
          <w:b/>
          <w:bCs/>
          <w:sz w:val="30"/>
          <w:szCs w:val="30"/>
          <w:rtl/>
          <w:lang w:bidi="ar-EG"/>
        </w:rPr>
        <w:t>نيهاً مصرياً</w:t>
      </w:r>
      <w:r w:rsidR="00CB41FD">
        <w:rPr>
          <w:rFonts w:ascii="Arial" w:hAnsi="Arial" w:cs="PT Bold Heading" w:hint="cs"/>
          <w:b/>
          <w:bCs/>
          <w:sz w:val="30"/>
          <w:szCs w:val="30"/>
          <w:rtl/>
          <w:lang w:bidi="ar-EG"/>
        </w:rPr>
        <w:t xml:space="preserve"> .</w:t>
      </w:r>
    </w:p>
    <w:p w:rsidR="00CB41FD" w:rsidRDefault="004C0F8F" w:rsidP="004D6CF7">
      <w:pPr>
        <w:spacing w:after="0" w:line="240" w:lineRule="auto"/>
        <w:ind w:left="569"/>
        <w:jc w:val="center"/>
        <w:rPr>
          <w:rFonts w:ascii="Arial" w:hAnsi="Arial" w:cs="PT Bold Heading"/>
          <w:b/>
          <w:bCs/>
          <w:sz w:val="30"/>
          <w:szCs w:val="30"/>
          <w:rtl/>
          <w:lang w:bidi="ar-EG"/>
        </w:rPr>
      </w:pPr>
      <w:r w:rsidRPr="00CB41FD">
        <w:rPr>
          <w:rFonts w:ascii="Arial" w:hAnsi="Arial" w:cs="PT Bold Heading" w:hint="cs"/>
          <w:b/>
          <w:bCs/>
          <w:sz w:val="30"/>
          <w:szCs w:val="30"/>
          <w:rtl/>
          <w:lang w:bidi="ar-EG"/>
        </w:rPr>
        <w:t>(</w:t>
      </w:r>
      <w:r w:rsidR="00CB41FD">
        <w:rPr>
          <w:rFonts w:ascii="Arial" w:hAnsi="Arial" w:cs="PT Bold Heading" w:hint="cs"/>
          <w:b/>
          <w:bCs/>
          <w:sz w:val="30"/>
          <w:szCs w:val="30"/>
          <w:rtl/>
          <w:lang w:bidi="ar-EG"/>
        </w:rPr>
        <w:t xml:space="preserve"> </w:t>
      </w:r>
      <w:r w:rsidRPr="00CB41FD">
        <w:rPr>
          <w:rFonts w:ascii="Arial" w:hAnsi="Arial" w:cs="PT Bold Heading" w:hint="cs"/>
          <w:b/>
          <w:bCs/>
          <w:sz w:val="30"/>
          <w:szCs w:val="30"/>
          <w:rtl/>
          <w:lang w:bidi="ar-EG"/>
        </w:rPr>
        <w:t>فقط</w:t>
      </w:r>
      <w:r w:rsidR="007B6AE5" w:rsidRPr="00CB41FD">
        <w:rPr>
          <w:rFonts w:ascii="Arial" w:hAnsi="Arial" w:cs="PT Bold Heading"/>
          <w:b/>
          <w:bCs/>
          <w:sz w:val="30"/>
          <w:szCs w:val="30"/>
          <w:rtl/>
          <w:lang w:bidi="ar-EG"/>
        </w:rPr>
        <w:t xml:space="preserve"> .............</w:t>
      </w:r>
      <w:r w:rsidR="007B6AE5" w:rsidRPr="00CB41FD">
        <w:rPr>
          <w:rFonts w:ascii="Arial" w:hAnsi="Arial" w:cs="PT Bold Heading" w:hint="cs"/>
          <w:b/>
          <w:bCs/>
          <w:sz w:val="30"/>
          <w:szCs w:val="30"/>
          <w:rtl/>
          <w:lang w:bidi="ar-EG"/>
        </w:rPr>
        <w:t>.</w:t>
      </w:r>
      <w:r w:rsidR="007B6AE5" w:rsidRPr="00CB41FD">
        <w:rPr>
          <w:rFonts w:ascii="Arial" w:hAnsi="Arial" w:cs="PT Bold Heading"/>
          <w:b/>
          <w:bCs/>
          <w:sz w:val="30"/>
          <w:szCs w:val="30"/>
          <w:rtl/>
          <w:lang w:bidi="ar-EG"/>
        </w:rPr>
        <w:t>.......</w:t>
      </w:r>
      <w:r w:rsidR="007B6AE5" w:rsidRPr="00CB41FD">
        <w:rPr>
          <w:rFonts w:ascii="Arial" w:hAnsi="Arial" w:cs="PT Bold Heading" w:hint="cs"/>
          <w:b/>
          <w:bCs/>
          <w:sz w:val="30"/>
          <w:szCs w:val="30"/>
          <w:rtl/>
          <w:lang w:bidi="ar-EG"/>
        </w:rPr>
        <w:t xml:space="preserve">................................... لا </w:t>
      </w:r>
      <w:r w:rsidRPr="00CB41FD">
        <w:rPr>
          <w:rFonts w:ascii="Arial" w:hAnsi="Arial" w:cs="PT Bold Heading" w:hint="cs"/>
          <w:b/>
          <w:bCs/>
          <w:sz w:val="30"/>
          <w:szCs w:val="30"/>
          <w:rtl/>
          <w:lang w:bidi="ar-EG"/>
        </w:rPr>
        <w:t>غير</w:t>
      </w:r>
      <w:r w:rsidR="00CB41FD">
        <w:rPr>
          <w:rFonts w:ascii="Arial" w:hAnsi="Arial" w:cs="PT Bold Heading" w:hint="cs"/>
          <w:b/>
          <w:bCs/>
          <w:sz w:val="30"/>
          <w:szCs w:val="30"/>
          <w:rtl/>
          <w:lang w:bidi="ar-EG"/>
        </w:rPr>
        <w:t xml:space="preserve"> </w:t>
      </w:r>
      <w:r w:rsidRPr="00CB41FD">
        <w:rPr>
          <w:rFonts w:ascii="Arial" w:hAnsi="Arial" w:cs="PT Bold Heading" w:hint="cs"/>
          <w:b/>
          <w:bCs/>
          <w:sz w:val="30"/>
          <w:szCs w:val="30"/>
          <w:rtl/>
          <w:lang w:bidi="ar-EG"/>
        </w:rPr>
        <w:t>)</w:t>
      </w:r>
    </w:p>
    <w:p w:rsidR="005D4872" w:rsidRPr="00CB41FD" w:rsidRDefault="005D4872" w:rsidP="004D6CF7">
      <w:pPr>
        <w:spacing w:after="0" w:line="240" w:lineRule="auto"/>
        <w:ind w:left="569" w:right="-709" w:hanging="853"/>
        <w:jc w:val="center"/>
        <w:rPr>
          <w:rFonts w:ascii="Arial" w:hAnsi="Arial" w:cs="PT Bold Heading"/>
          <w:b/>
          <w:bCs/>
          <w:sz w:val="30"/>
          <w:szCs w:val="30"/>
          <w:rtl/>
          <w:lang w:bidi="ar-EG"/>
        </w:rPr>
      </w:pPr>
      <w:r w:rsidRPr="00CB41FD">
        <w:rPr>
          <w:rFonts w:ascii="Arial" w:hAnsi="Arial" w:cs="PT Bold Heading" w:hint="cs"/>
          <w:b/>
          <w:bCs/>
          <w:sz w:val="30"/>
          <w:szCs w:val="30"/>
          <w:rtl/>
          <w:lang w:bidi="ar-EG"/>
        </w:rPr>
        <w:t xml:space="preserve">رسم </w:t>
      </w:r>
      <w:r w:rsidR="00053423" w:rsidRPr="00CB41FD">
        <w:rPr>
          <w:rFonts w:ascii="Arial" w:hAnsi="Arial" w:cs="PT Bold Heading" w:hint="cs"/>
          <w:b/>
          <w:bCs/>
          <w:sz w:val="30"/>
          <w:szCs w:val="30"/>
          <w:rtl/>
          <w:lang w:bidi="ar-EG"/>
        </w:rPr>
        <w:t>إضافي</w:t>
      </w:r>
      <w:r w:rsidR="00CB41FD">
        <w:rPr>
          <w:rFonts w:ascii="Arial" w:hAnsi="Arial" w:cs="PT Bold Heading" w:hint="cs"/>
          <w:b/>
          <w:bCs/>
          <w:sz w:val="30"/>
          <w:szCs w:val="30"/>
          <w:rtl/>
          <w:lang w:bidi="ar-EG"/>
        </w:rPr>
        <w:t xml:space="preserve"> </w:t>
      </w:r>
      <w:r w:rsidRPr="00CB41FD">
        <w:rPr>
          <w:rFonts w:ascii="Arial" w:hAnsi="Arial" w:cs="PT Bold Heading" w:hint="cs"/>
          <w:b/>
          <w:bCs/>
          <w:sz w:val="30"/>
          <w:szCs w:val="30"/>
          <w:rtl/>
          <w:lang w:bidi="ar-EG"/>
        </w:rPr>
        <w:t xml:space="preserve">: </w:t>
      </w:r>
      <w:r w:rsidR="00FE4524" w:rsidRPr="00CB41FD">
        <w:rPr>
          <w:rFonts w:ascii="Arial" w:hAnsi="Arial" w:cs="PT Bold Heading" w:hint="cs"/>
          <w:b/>
          <w:bCs/>
          <w:sz w:val="30"/>
          <w:szCs w:val="30"/>
          <w:rtl/>
          <w:lang w:bidi="ar-EG"/>
        </w:rPr>
        <w:t xml:space="preserve">قيمته </w:t>
      </w:r>
      <w:r w:rsidR="004C0F8F" w:rsidRPr="00CB41FD">
        <w:rPr>
          <w:rFonts w:ascii="Arial" w:hAnsi="Arial" w:cs="PT Bold Heading" w:hint="cs"/>
          <w:b/>
          <w:bCs/>
          <w:sz w:val="30"/>
          <w:szCs w:val="30"/>
          <w:rtl/>
          <w:lang w:bidi="ar-EG"/>
        </w:rPr>
        <w:t>خمس</w:t>
      </w:r>
      <w:r w:rsidRPr="00CB41FD">
        <w:rPr>
          <w:rFonts w:ascii="Arial" w:hAnsi="Arial" w:cs="PT Bold Heading" w:hint="cs"/>
          <w:b/>
          <w:bCs/>
          <w:sz w:val="30"/>
          <w:szCs w:val="30"/>
          <w:rtl/>
          <w:lang w:bidi="ar-EG"/>
        </w:rPr>
        <w:t xml:space="preserve"> جنيهات لصالح صندوق قادرون </w:t>
      </w:r>
      <w:r w:rsidR="00053423" w:rsidRPr="00CB41FD">
        <w:rPr>
          <w:rFonts w:ascii="Arial" w:hAnsi="Arial" w:cs="PT Bold Heading" w:hint="cs"/>
          <w:b/>
          <w:bCs/>
          <w:sz w:val="30"/>
          <w:szCs w:val="30"/>
          <w:rtl/>
          <w:lang w:bidi="ar-EG"/>
        </w:rPr>
        <w:t>باختلاف</w:t>
      </w:r>
      <w:r w:rsidRPr="00CB41FD">
        <w:rPr>
          <w:rFonts w:ascii="Arial" w:hAnsi="Arial" w:cs="PT Bold Heading" w:hint="cs"/>
          <w:b/>
          <w:bCs/>
          <w:sz w:val="30"/>
          <w:szCs w:val="30"/>
          <w:rtl/>
          <w:lang w:bidi="ar-EG"/>
        </w:rPr>
        <w:t xml:space="preserve"> طبقاً للقانون رقم 200 لسنة 2020م</w:t>
      </w:r>
    </w:p>
    <w:p w:rsidR="005D4872" w:rsidRPr="00CB41FD" w:rsidRDefault="005D4872" w:rsidP="004D6CF7">
      <w:pPr>
        <w:spacing w:after="0" w:line="240" w:lineRule="auto"/>
        <w:ind w:left="569" w:hanging="569"/>
        <w:rPr>
          <w:rFonts w:ascii="Arial" w:hAnsi="Arial" w:cs="PT Bold Heading"/>
          <w:b/>
          <w:bCs/>
          <w:sz w:val="30"/>
          <w:szCs w:val="30"/>
          <w:rtl/>
          <w:lang w:bidi="ar-EG"/>
        </w:rPr>
      </w:pPr>
      <w:r w:rsidRPr="00CB41FD">
        <w:rPr>
          <w:rFonts w:ascii="Arial" w:hAnsi="Arial" w:cs="PT Bold Heading" w:hint="cs"/>
          <w:b/>
          <w:bCs/>
          <w:sz w:val="30"/>
          <w:szCs w:val="30"/>
          <w:rtl/>
          <w:lang w:bidi="ar-EG"/>
        </w:rPr>
        <w:t>ضريبة القيمة المضافة 14</w:t>
      </w:r>
      <w:r w:rsidR="004C0F8F" w:rsidRPr="00CB41FD">
        <w:rPr>
          <w:rFonts w:ascii="Arial" w:hAnsi="Arial" w:cs="PT Bold Heading" w:hint="cs"/>
          <w:b/>
          <w:bCs/>
          <w:sz w:val="30"/>
          <w:szCs w:val="30"/>
          <w:rtl/>
          <w:lang w:bidi="ar-EG"/>
        </w:rPr>
        <w:t>%</w:t>
      </w:r>
      <w:r w:rsidR="00845140">
        <w:rPr>
          <w:rFonts w:ascii="Arial" w:hAnsi="Arial" w:cs="PT Bold Heading" w:hint="cs"/>
          <w:b/>
          <w:bCs/>
          <w:sz w:val="30"/>
          <w:szCs w:val="30"/>
          <w:rtl/>
          <w:lang w:bidi="ar-EG"/>
        </w:rPr>
        <w:t xml:space="preserve"> </w:t>
      </w:r>
      <w:r w:rsidR="004C0F8F" w:rsidRPr="00CB41FD">
        <w:rPr>
          <w:rFonts w:ascii="Arial" w:hAnsi="Arial" w:cs="PT Bold Heading" w:hint="cs"/>
          <w:b/>
          <w:bCs/>
          <w:sz w:val="30"/>
          <w:szCs w:val="30"/>
          <w:rtl/>
          <w:lang w:bidi="ar-EG"/>
        </w:rPr>
        <w:t>: ...................................</w:t>
      </w:r>
      <w:r w:rsidR="004C0F8F" w:rsidRPr="00CB41FD">
        <w:rPr>
          <w:rFonts w:ascii="Arial" w:hAnsi="Arial" w:cs="PT Bold Heading"/>
          <w:b/>
          <w:bCs/>
          <w:sz w:val="30"/>
          <w:szCs w:val="30"/>
          <w:rtl/>
          <w:lang w:bidi="ar-EG"/>
        </w:rPr>
        <w:t>.</w:t>
      </w:r>
      <w:r w:rsidRPr="00CB41FD">
        <w:rPr>
          <w:rFonts w:ascii="Arial" w:hAnsi="Arial" w:cs="PT Bold Heading" w:hint="cs"/>
          <w:b/>
          <w:bCs/>
          <w:sz w:val="30"/>
          <w:szCs w:val="30"/>
          <w:rtl/>
          <w:lang w:bidi="ar-EG"/>
        </w:rPr>
        <w:t>جنيهاً مصرياً</w:t>
      </w:r>
    </w:p>
    <w:p w:rsidR="005D4872" w:rsidRPr="00CB41FD" w:rsidRDefault="004C0F8F" w:rsidP="004D6CF7">
      <w:pPr>
        <w:spacing w:after="0" w:line="240" w:lineRule="auto"/>
        <w:ind w:left="569"/>
        <w:jc w:val="center"/>
        <w:rPr>
          <w:rFonts w:ascii="Arial" w:hAnsi="Arial" w:cs="PT Bold Heading"/>
          <w:b/>
          <w:bCs/>
          <w:sz w:val="30"/>
          <w:szCs w:val="30"/>
          <w:rtl/>
          <w:lang w:bidi="ar-EG"/>
        </w:rPr>
      </w:pPr>
      <w:r w:rsidRPr="00CB41FD">
        <w:rPr>
          <w:rFonts w:ascii="Arial" w:hAnsi="Arial" w:cs="PT Bold Heading" w:hint="cs"/>
          <w:b/>
          <w:bCs/>
          <w:sz w:val="30"/>
          <w:szCs w:val="30"/>
          <w:rtl/>
          <w:lang w:bidi="ar-EG"/>
        </w:rPr>
        <w:t>(</w:t>
      </w:r>
      <w:r w:rsidR="00CB41FD">
        <w:rPr>
          <w:rFonts w:ascii="Arial" w:hAnsi="Arial" w:cs="PT Bold Heading" w:hint="cs"/>
          <w:b/>
          <w:bCs/>
          <w:sz w:val="30"/>
          <w:szCs w:val="30"/>
          <w:rtl/>
          <w:lang w:bidi="ar-EG"/>
        </w:rPr>
        <w:t xml:space="preserve"> </w:t>
      </w:r>
      <w:r w:rsidRPr="00CB41FD">
        <w:rPr>
          <w:rFonts w:ascii="Arial" w:hAnsi="Arial" w:cs="PT Bold Heading" w:hint="cs"/>
          <w:b/>
          <w:bCs/>
          <w:sz w:val="30"/>
          <w:szCs w:val="30"/>
          <w:rtl/>
          <w:lang w:bidi="ar-EG"/>
        </w:rPr>
        <w:t>فقط</w:t>
      </w:r>
      <w:r w:rsidR="005D4872" w:rsidRPr="00CB41FD">
        <w:rPr>
          <w:rFonts w:ascii="Arial" w:hAnsi="Arial" w:cs="PT Bold Heading"/>
          <w:b/>
          <w:bCs/>
          <w:sz w:val="30"/>
          <w:szCs w:val="30"/>
          <w:rtl/>
          <w:lang w:bidi="ar-EG"/>
        </w:rPr>
        <w:t xml:space="preserve"> .............</w:t>
      </w:r>
      <w:r w:rsidR="005D4872" w:rsidRPr="00CB41FD">
        <w:rPr>
          <w:rFonts w:ascii="Arial" w:hAnsi="Arial" w:cs="PT Bold Heading" w:hint="cs"/>
          <w:b/>
          <w:bCs/>
          <w:sz w:val="30"/>
          <w:szCs w:val="30"/>
          <w:rtl/>
          <w:lang w:bidi="ar-EG"/>
        </w:rPr>
        <w:t>.</w:t>
      </w:r>
      <w:r w:rsidR="005D4872" w:rsidRPr="00CB41FD">
        <w:rPr>
          <w:rFonts w:ascii="Arial" w:hAnsi="Arial" w:cs="PT Bold Heading"/>
          <w:b/>
          <w:bCs/>
          <w:sz w:val="30"/>
          <w:szCs w:val="30"/>
          <w:rtl/>
          <w:lang w:bidi="ar-EG"/>
        </w:rPr>
        <w:t>.......</w:t>
      </w:r>
      <w:r w:rsidR="005D4872" w:rsidRPr="00CB41FD">
        <w:rPr>
          <w:rFonts w:ascii="Arial" w:hAnsi="Arial" w:cs="PT Bold Heading" w:hint="cs"/>
          <w:b/>
          <w:bCs/>
          <w:sz w:val="30"/>
          <w:szCs w:val="30"/>
          <w:rtl/>
          <w:lang w:bidi="ar-EG"/>
        </w:rPr>
        <w:t xml:space="preserve">................................... لا </w:t>
      </w:r>
      <w:r w:rsidRPr="00CB41FD">
        <w:rPr>
          <w:rFonts w:ascii="Arial" w:hAnsi="Arial" w:cs="PT Bold Heading" w:hint="cs"/>
          <w:b/>
          <w:bCs/>
          <w:sz w:val="30"/>
          <w:szCs w:val="30"/>
          <w:rtl/>
          <w:lang w:bidi="ar-EG"/>
        </w:rPr>
        <w:t>غير</w:t>
      </w:r>
      <w:r w:rsidR="00CB41FD">
        <w:rPr>
          <w:rFonts w:ascii="Arial" w:hAnsi="Arial" w:cs="PT Bold Heading" w:hint="cs"/>
          <w:b/>
          <w:bCs/>
          <w:sz w:val="30"/>
          <w:szCs w:val="30"/>
          <w:rtl/>
          <w:lang w:bidi="ar-EG"/>
        </w:rPr>
        <w:t xml:space="preserve"> </w:t>
      </w:r>
      <w:r w:rsidRPr="00CB41FD">
        <w:rPr>
          <w:rFonts w:ascii="Arial" w:hAnsi="Arial" w:cs="PT Bold Heading" w:hint="cs"/>
          <w:b/>
          <w:bCs/>
          <w:sz w:val="30"/>
          <w:szCs w:val="30"/>
          <w:rtl/>
          <w:lang w:bidi="ar-EG"/>
        </w:rPr>
        <w:t>)</w:t>
      </w:r>
    </w:p>
    <w:p w:rsidR="00E92AF1" w:rsidRPr="00CB41FD" w:rsidRDefault="00CB41FD" w:rsidP="004D6CF7">
      <w:pPr>
        <w:spacing w:after="0" w:line="240" w:lineRule="auto"/>
        <w:ind w:left="569" w:hanging="711"/>
        <w:rPr>
          <w:rFonts w:ascii="Arial" w:hAnsi="Arial" w:cs="PT Bold Heading"/>
          <w:b/>
          <w:bCs/>
          <w:sz w:val="30"/>
          <w:szCs w:val="30"/>
          <w:rtl/>
          <w:lang w:bidi="ar-EG"/>
        </w:rPr>
      </w:pPr>
      <w:r>
        <w:rPr>
          <w:rFonts w:ascii="Arial" w:hAnsi="Arial" w:cs="PT Bold Heading" w:hint="cs"/>
          <w:b/>
          <w:bCs/>
          <w:sz w:val="30"/>
          <w:szCs w:val="30"/>
          <w:rtl/>
          <w:lang w:bidi="ar-EG"/>
        </w:rPr>
        <w:t xml:space="preserve"> </w:t>
      </w:r>
      <w:r w:rsidR="00E92AF1" w:rsidRPr="00CB41FD">
        <w:rPr>
          <w:rFonts w:ascii="Arial" w:hAnsi="Arial" w:cs="PT Bold Heading" w:hint="cs"/>
          <w:b/>
          <w:bCs/>
          <w:sz w:val="30"/>
          <w:szCs w:val="30"/>
          <w:rtl/>
          <w:lang w:bidi="ar-EG"/>
        </w:rPr>
        <w:t xml:space="preserve">طابع </w:t>
      </w:r>
      <w:r w:rsidR="004C0F8F" w:rsidRPr="00CB41FD">
        <w:rPr>
          <w:rFonts w:ascii="Arial" w:hAnsi="Arial" w:cs="PT Bold Heading" w:hint="cs"/>
          <w:b/>
          <w:bCs/>
          <w:sz w:val="30"/>
          <w:szCs w:val="30"/>
          <w:rtl/>
          <w:lang w:bidi="ar-EG"/>
        </w:rPr>
        <w:t>شهيد</w:t>
      </w:r>
      <w:r>
        <w:rPr>
          <w:rFonts w:ascii="Arial" w:hAnsi="Arial" w:cs="PT Bold Heading" w:hint="cs"/>
          <w:b/>
          <w:bCs/>
          <w:sz w:val="30"/>
          <w:szCs w:val="30"/>
          <w:rtl/>
          <w:lang w:bidi="ar-EG"/>
        </w:rPr>
        <w:t xml:space="preserve"> </w:t>
      </w:r>
      <w:r w:rsidR="004C0F8F" w:rsidRPr="00CB41FD">
        <w:rPr>
          <w:rFonts w:ascii="Arial" w:hAnsi="Arial" w:cs="PT Bold Heading" w:hint="cs"/>
          <w:b/>
          <w:bCs/>
          <w:sz w:val="30"/>
          <w:szCs w:val="30"/>
          <w:rtl/>
          <w:lang w:bidi="ar-EG"/>
        </w:rPr>
        <w:t>:</w:t>
      </w:r>
      <w:r>
        <w:rPr>
          <w:rFonts w:ascii="Arial" w:hAnsi="Arial" w:cs="PT Bold Heading" w:hint="cs"/>
          <w:b/>
          <w:bCs/>
          <w:sz w:val="30"/>
          <w:szCs w:val="30"/>
          <w:rtl/>
          <w:lang w:bidi="ar-EG"/>
        </w:rPr>
        <w:t xml:space="preserve"> </w:t>
      </w:r>
      <w:r w:rsidR="00FE4524" w:rsidRPr="00CB41FD">
        <w:rPr>
          <w:rFonts w:ascii="Arial" w:hAnsi="Arial" w:cs="PT Bold Heading" w:hint="cs"/>
          <w:b/>
          <w:bCs/>
          <w:sz w:val="30"/>
          <w:szCs w:val="30"/>
          <w:rtl/>
          <w:lang w:bidi="ar-EG"/>
        </w:rPr>
        <w:t xml:space="preserve">قيمته </w:t>
      </w:r>
      <w:r w:rsidR="004C0F8F" w:rsidRPr="00CB41FD">
        <w:rPr>
          <w:rFonts w:ascii="Arial" w:hAnsi="Arial" w:cs="PT Bold Heading" w:hint="cs"/>
          <w:b/>
          <w:bCs/>
          <w:sz w:val="30"/>
          <w:szCs w:val="30"/>
          <w:rtl/>
          <w:lang w:bidi="ar-EG"/>
        </w:rPr>
        <w:t>خمس</w:t>
      </w:r>
      <w:r w:rsidR="00FE4524" w:rsidRPr="00CB41FD">
        <w:rPr>
          <w:rFonts w:ascii="Arial" w:hAnsi="Arial" w:cs="PT Bold Heading" w:hint="cs"/>
          <w:b/>
          <w:bCs/>
          <w:sz w:val="30"/>
          <w:szCs w:val="30"/>
          <w:rtl/>
          <w:lang w:bidi="ar-EG"/>
        </w:rPr>
        <w:t xml:space="preserve"> جنيهات</w:t>
      </w:r>
    </w:p>
    <w:p w:rsidR="00E92AF1" w:rsidRPr="00CB41FD" w:rsidRDefault="004C0F8F" w:rsidP="008A1537">
      <w:pPr>
        <w:spacing w:after="0" w:line="240" w:lineRule="auto"/>
        <w:ind w:left="569" w:right="-990" w:hanging="711"/>
        <w:rPr>
          <w:rFonts w:ascii="Arial" w:hAnsi="Arial" w:cs="PT Bold Heading"/>
          <w:b/>
          <w:bCs/>
          <w:sz w:val="30"/>
          <w:szCs w:val="30"/>
          <w:rtl/>
          <w:lang w:bidi="ar-EG"/>
        </w:rPr>
      </w:pPr>
      <w:r w:rsidRPr="00CB41FD">
        <w:rPr>
          <w:rFonts w:ascii="Arial" w:hAnsi="Arial" w:cs="PT Bold Heading" w:hint="cs"/>
          <w:b/>
          <w:bCs/>
          <w:sz w:val="30"/>
          <w:szCs w:val="30"/>
          <w:rtl/>
          <w:lang w:bidi="ar-EG"/>
        </w:rPr>
        <w:t>رسم</w:t>
      </w:r>
      <w:r w:rsidR="00CB41FD">
        <w:rPr>
          <w:rFonts w:ascii="Arial" w:hAnsi="Arial" w:cs="PT Bold Heading" w:hint="cs"/>
          <w:b/>
          <w:bCs/>
          <w:sz w:val="30"/>
          <w:szCs w:val="30"/>
          <w:rtl/>
          <w:lang w:bidi="ar-EG"/>
        </w:rPr>
        <w:t xml:space="preserve"> </w:t>
      </w:r>
      <w:r w:rsidRPr="00CB41FD">
        <w:rPr>
          <w:rFonts w:ascii="Arial" w:hAnsi="Arial" w:cs="PT Bold Heading" w:hint="cs"/>
          <w:b/>
          <w:bCs/>
          <w:sz w:val="30"/>
          <w:szCs w:val="30"/>
          <w:rtl/>
          <w:lang w:bidi="ar-EG"/>
        </w:rPr>
        <w:t>:</w:t>
      </w:r>
      <w:r w:rsidR="00CB41FD">
        <w:rPr>
          <w:rFonts w:ascii="Arial" w:hAnsi="Arial" w:cs="PT Bold Heading" w:hint="cs"/>
          <w:b/>
          <w:bCs/>
          <w:sz w:val="30"/>
          <w:szCs w:val="30"/>
          <w:rtl/>
          <w:lang w:bidi="ar-EG"/>
        </w:rPr>
        <w:t xml:space="preserve"> </w:t>
      </w:r>
      <w:r w:rsidR="00FE4524" w:rsidRPr="00CB41FD">
        <w:rPr>
          <w:rFonts w:ascii="Arial" w:hAnsi="Arial" w:cs="PT Bold Heading" w:hint="cs"/>
          <w:b/>
          <w:bCs/>
          <w:sz w:val="30"/>
          <w:szCs w:val="30"/>
          <w:rtl/>
          <w:lang w:bidi="ar-EG"/>
        </w:rPr>
        <w:t xml:space="preserve">قيمته </w:t>
      </w:r>
      <w:r w:rsidRPr="00CB41FD">
        <w:rPr>
          <w:rFonts w:ascii="Arial" w:hAnsi="Arial" w:cs="PT Bold Heading" w:hint="cs"/>
          <w:b/>
          <w:bCs/>
          <w:sz w:val="30"/>
          <w:szCs w:val="30"/>
          <w:rtl/>
          <w:lang w:bidi="ar-EG"/>
        </w:rPr>
        <w:t>خمس</w:t>
      </w:r>
      <w:r w:rsidR="00FE4524" w:rsidRPr="00CB41FD">
        <w:rPr>
          <w:rFonts w:ascii="Arial" w:hAnsi="Arial" w:cs="PT Bold Heading" w:hint="cs"/>
          <w:b/>
          <w:bCs/>
          <w:sz w:val="30"/>
          <w:szCs w:val="30"/>
          <w:rtl/>
          <w:lang w:bidi="ar-EG"/>
        </w:rPr>
        <w:t xml:space="preserve"> جنيهات </w:t>
      </w:r>
      <w:r w:rsidR="00E92AF1" w:rsidRPr="00CB41FD">
        <w:rPr>
          <w:rFonts w:ascii="Arial" w:hAnsi="Arial" w:cs="PT Bold Heading" w:hint="cs"/>
          <w:b/>
          <w:bCs/>
          <w:sz w:val="30"/>
          <w:szCs w:val="30"/>
          <w:rtl/>
          <w:lang w:bidi="ar-EG"/>
        </w:rPr>
        <w:t xml:space="preserve">لصندوق رعاية المسنينطبقاً للقانون رقم </w:t>
      </w:r>
      <w:r w:rsidR="008A1537">
        <w:rPr>
          <w:rFonts w:ascii="Arial" w:hAnsi="Arial" w:cs="PT Bold Heading" w:hint="cs"/>
          <w:b/>
          <w:bCs/>
          <w:sz w:val="30"/>
          <w:szCs w:val="30"/>
          <w:rtl/>
          <w:lang w:bidi="ar-EG"/>
        </w:rPr>
        <w:t>( 19 )</w:t>
      </w:r>
      <w:r w:rsidR="00E92AF1" w:rsidRPr="00CB41FD">
        <w:rPr>
          <w:rFonts w:ascii="Arial" w:hAnsi="Arial" w:cs="PT Bold Heading" w:hint="cs"/>
          <w:b/>
          <w:bCs/>
          <w:sz w:val="30"/>
          <w:szCs w:val="30"/>
          <w:rtl/>
          <w:lang w:bidi="ar-EG"/>
        </w:rPr>
        <w:t xml:space="preserve"> لسنة 2024 بشأن رعاية المسنين</w:t>
      </w:r>
    </w:p>
    <w:p w:rsidR="007B6AE5" w:rsidRPr="00CB41FD" w:rsidRDefault="007B6AE5" w:rsidP="004D6CF7">
      <w:pPr>
        <w:spacing w:after="0" w:line="240" w:lineRule="auto"/>
        <w:ind w:left="569" w:hanging="711"/>
        <w:rPr>
          <w:rFonts w:ascii="Arial" w:hAnsi="Arial" w:cs="PT Bold Heading"/>
          <w:b/>
          <w:bCs/>
          <w:sz w:val="30"/>
          <w:szCs w:val="30"/>
          <w:rtl/>
          <w:lang w:bidi="ar-EG"/>
        </w:rPr>
      </w:pPr>
      <w:r w:rsidRPr="00CB41FD">
        <w:rPr>
          <w:rFonts w:ascii="Arial" w:hAnsi="Arial" w:cs="PT Bold Heading"/>
          <w:b/>
          <w:bCs/>
          <w:sz w:val="30"/>
          <w:szCs w:val="30"/>
          <w:rtl/>
          <w:lang w:bidi="ar-EG"/>
        </w:rPr>
        <w:t>التأمين المؤقت مبلغ وقدره</w:t>
      </w:r>
      <w:r w:rsidR="00CB41FD">
        <w:rPr>
          <w:rFonts w:ascii="Arial" w:hAnsi="Arial" w:cs="PT Bold Heading" w:hint="cs"/>
          <w:b/>
          <w:bCs/>
          <w:sz w:val="30"/>
          <w:szCs w:val="30"/>
          <w:rtl/>
          <w:lang w:bidi="ar-EG"/>
        </w:rPr>
        <w:t xml:space="preserve"> </w:t>
      </w:r>
      <w:r w:rsidRPr="00CB41FD">
        <w:rPr>
          <w:rFonts w:ascii="Arial" w:hAnsi="Arial" w:cs="PT Bold Heading"/>
          <w:b/>
          <w:bCs/>
          <w:sz w:val="30"/>
          <w:szCs w:val="30"/>
          <w:rtl/>
          <w:lang w:bidi="ar-EG"/>
        </w:rPr>
        <w:t>: .........</w:t>
      </w:r>
      <w:r w:rsidR="00B26FDF" w:rsidRPr="00CB41FD">
        <w:rPr>
          <w:rFonts w:ascii="Arial" w:hAnsi="Arial" w:cs="PT Bold Heading" w:hint="cs"/>
          <w:b/>
          <w:bCs/>
          <w:sz w:val="30"/>
          <w:szCs w:val="30"/>
          <w:rtl/>
          <w:lang w:bidi="ar-EG"/>
        </w:rPr>
        <w:t>....</w:t>
      </w:r>
      <w:r w:rsidRPr="00CB41FD">
        <w:rPr>
          <w:rFonts w:ascii="Arial" w:hAnsi="Arial" w:cs="PT Bold Heading"/>
          <w:b/>
          <w:bCs/>
          <w:sz w:val="30"/>
          <w:szCs w:val="30"/>
          <w:rtl/>
          <w:lang w:bidi="ar-EG"/>
        </w:rPr>
        <w:t xml:space="preserve">... </w:t>
      </w:r>
      <w:r w:rsidR="00CB41FD" w:rsidRPr="00CB41FD">
        <w:rPr>
          <w:rFonts w:ascii="Arial" w:hAnsi="Arial" w:cs="PT Bold Heading"/>
          <w:b/>
          <w:bCs/>
          <w:sz w:val="30"/>
          <w:szCs w:val="30"/>
          <w:rtl/>
          <w:lang w:bidi="ar-EG"/>
        </w:rPr>
        <w:t>ج</w:t>
      </w:r>
      <w:r w:rsidR="00CB41FD" w:rsidRPr="00CB41FD">
        <w:rPr>
          <w:rFonts w:ascii="Arial" w:hAnsi="Arial" w:cs="PT Bold Heading" w:hint="cs"/>
          <w:b/>
          <w:bCs/>
          <w:sz w:val="30"/>
          <w:szCs w:val="30"/>
          <w:rtl/>
          <w:lang w:bidi="ar-EG"/>
        </w:rPr>
        <w:t>نيهاً مصرياً</w:t>
      </w:r>
      <w:r w:rsidR="00CB41FD">
        <w:rPr>
          <w:rFonts w:ascii="Arial" w:hAnsi="Arial" w:cs="PT Bold Heading" w:hint="cs"/>
          <w:b/>
          <w:bCs/>
          <w:sz w:val="30"/>
          <w:szCs w:val="30"/>
          <w:rtl/>
          <w:lang w:bidi="ar-EG"/>
        </w:rPr>
        <w:t xml:space="preserve"> .</w:t>
      </w:r>
    </w:p>
    <w:p w:rsidR="007B6AE5" w:rsidRPr="00CB41FD" w:rsidRDefault="004C0F8F" w:rsidP="004D6CF7">
      <w:pPr>
        <w:spacing w:after="0" w:line="240" w:lineRule="auto"/>
        <w:ind w:left="569"/>
        <w:jc w:val="center"/>
        <w:rPr>
          <w:rFonts w:ascii="Arial" w:hAnsi="Arial" w:cs="PT Bold Heading"/>
          <w:b/>
          <w:bCs/>
          <w:sz w:val="30"/>
          <w:szCs w:val="30"/>
          <w:rtl/>
          <w:lang w:bidi="ar-EG"/>
        </w:rPr>
      </w:pPr>
      <w:r w:rsidRPr="00CB41FD">
        <w:rPr>
          <w:rFonts w:ascii="Arial" w:hAnsi="Arial" w:cs="PT Bold Heading" w:hint="cs"/>
          <w:b/>
          <w:bCs/>
          <w:sz w:val="30"/>
          <w:szCs w:val="30"/>
          <w:rtl/>
          <w:lang w:bidi="ar-EG"/>
        </w:rPr>
        <w:t>(</w:t>
      </w:r>
      <w:r w:rsidR="00CB41FD">
        <w:rPr>
          <w:rFonts w:ascii="Arial" w:hAnsi="Arial" w:cs="PT Bold Heading" w:hint="cs"/>
          <w:b/>
          <w:bCs/>
          <w:sz w:val="30"/>
          <w:szCs w:val="30"/>
          <w:rtl/>
          <w:lang w:bidi="ar-EG"/>
        </w:rPr>
        <w:t xml:space="preserve"> </w:t>
      </w:r>
      <w:r w:rsidRPr="00CB41FD">
        <w:rPr>
          <w:rFonts w:ascii="Arial" w:hAnsi="Arial" w:cs="PT Bold Heading" w:hint="cs"/>
          <w:b/>
          <w:bCs/>
          <w:sz w:val="30"/>
          <w:szCs w:val="30"/>
          <w:rtl/>
          <w:lang w:bidi="ar-EG"/>
        </w:rPr>
        <w:t>فقط</w:t>
      </w:r>
      <w:r w:rsidR="007B6AE5" w:rsidRPr="00CB41FD">
        <w:rPr>
          <w:rFonts w:ascii="Arial" w:hAnsi="Arial" w:cs="PT Bold Heading"/>
          <w:b/>
          <w:bCs/>
          <w:sz w:val="30"/>
          <w:szCs w:val="30"/>
          <w:rtl/>
          <w:lang w:bidi="ar-EG"/>
        </w:rPr>
        <w:t xml:space="preserve"> .............</w:t>
      </w:r>
      <w:r w:rsidR="007B6AE5" w:rsidRPr="00CB41FD">
        <w:rPr>
          <w:rFonts w:ascii="Arial" w:hAnsi="Arial" w:cs="PT Bold Heading" w:hint="cs"/>
          <w:b/>
          <w:bCs/>
          <w:sz w:val="30"/>
          <w:szCs w:val="30"/>
          <w:rtl/>
          <w:lang w:bidi="ar-EG"/>
        </w:rPr>
        <w:t>.</w:t>
      </w:r>
      <w:r w:rsidR="007B6AE5" w:rsidRPr="00CB41FD">
        <w:rPr>
          <w:rFonts w:ascii="Arial" w:hAnsi="Arial" w:cs="PT Bold Heading"/>
          <w:b/>
          <w:bCs/>
          <w:sz w:val="30"/>
          <w:szCs w:val="30"/>
          <w:rtl/>
          <w:lang w:bidi="ar-EG"/>
        </w:rPr>
        <w:t>.......</w:t>
      </w:r>
      <w:r w:rsidR="007B6AE5" w:rsidRPr="00CB41FD">
        <w:rPr>
          <w:rFonts w:ascii="Arial" w:hAnsi="Arial" w:cs="PT Bold Heading" w:hint="cs"/>
          <w:b/>
          <w:bCs/>
          <w:sz w:val="30"/>
          <w:szCs w:val="30"/>
          <w:rtl/>
          <w:lang w:bidi="ar-EG"/>
        </w:rPr>
        <w:t xml:space="preserve">................................... لا </w:t>
      </w:r>
      <w:r w:rsidRPr="00CB41FD">
        <w:rPr>
          <w:rFonts w:ascii="Arial" w:hAnsi="Arial" w:cs="PT Bold Heading" w:hint="cs"/>
          <w:b/>
          <w:bCs/>
          <w:sz w:val="30"/>
          <w:szCs w:val="30"/>
          <w:rtl/>
          <w:lang w:bidi="ar-EG"/>
        </w:rPr>
        <w:t>غير</w:t>
      </w:r>
      <w:r w:rsidR="00CB41FD">
        <w:rPr>
          <w:rFonts w:ascii="Arial" w:hAnsi="Arial" w:cs="PT Bold Heading" w:hint="cs"/>
          <w:b/>
          <w:bCs/>
          <w:sz w:val="30"/>
          <w:szCs w:val="30"/>
          <w:rtl/>
          <w:lang w:bidi="ar-EG"/>
        </w:rPr>
        <w:t xml:space="preserve"> </w:t>
      </w:r>
      <w:r w:rsidRPr="00CB41FD">
        <w:rPr>
          <w:rFonts w:ascii="Arial" w:hAnsi="Arial" w:cs="PT Bold Heading" w:hint="cs"/>
          <w:b/>
          <w:bCs/>
          <w:sz w:val="30"/>
          <w:szCs w:val="30"/>
          <w:rtl/>
          <w:lang w:bidi="ar-EG"/>
        </w:rPr>
        <w:t>)</w:t>
      </w:r>
    </w:p>
    <w:p w:rsidR="005D4872" w:rsidRPr="00CB41FD" w:rsidRDefault="005D4872" w:rsidP="004D6CF7">
      <w:pPr>
        <w:spacing w:after="0" w:line="240" w:lineRule="auto"/>
        <w:ind w:left="569"/>
        <w:jc w:val="center"/>
        <w:rPr>
          <w:rFonts w:ascii="Arial" w:hAnsi="Arial" w:cs="PT Bold Heading"/>
          <w:b/>
          <w:bCs/>
          <w:sz w:val="30"/>
          <w:szCs w:val="30"/>
          <w:rtl/>
          <w:lang w:bidi="ar-EG"/>
        </w:rPr>
      </w:pPr>
      <w:bookmarkStart w:id="0" w:name="_Hlk112326848"/>
      <w:r w:rsidRPr="00CB41FD">
        <w:rPr>
          <w:rFonts w:ascii="Arial" w:hAnsi="Arial" w:cs="PT Bold Heading"/>
          <w:b/>
          <w:bCs/>
          <w:sz w:val="30"/>
          <w:szCs w:val="30"/>
          <w:rtl/>
          <w:lang w:bidi="ar-EG"/>
        </w:rPr>
        <w:t xml:space="preserve">تاريخ جلسة </w:t>
      </w:r>
      <w:r w:rsidRPr="00CB41FD">
        <w:rPr>
          <w:rFonts w:ascii="Arial" w:hAnsi="Arial" w:cs="PT Bold Heading" w:hint="cs"/>
          <w:b/>
          <w:bCs/>
          <w:sz w:val="30"/>
          <w:szCs w:val="30"/>
          <w:rtl/>
          <w:lang w:bidi="ar-EG"/>
        </w:rPr>
        <w:t>فتح المظاريف الفنية</w:t>
      </w:r>
      <w:bookmarkEnd w:id="0"/>
    </w:p>
    <w:p w:rsidR="005D4872" w:rsidRPr="00CB41FD" w:rsidRDefault="005D4872" w:rsidP="004D6CF7">
      <w:pPr>
        <w:spacing w:after="0" w:line="240" w:lineRule="auto"/>
        <w:ind w:hanging="142"/>
        <w:jc w:val="center"/>
        <w:rPr>
          <w:rFonts w:ascii="Arial" w:hAnsi="Arial" w:cs="PT Bold Heading"/>
          <w:b/>
          <w:bCs/>
          <w:sz w:val="30"/>
          <w:szCs w:val="30"/>
          <w:rtl/>
          <w:lang w:bidi="ar-EG"/>
        </w:rPr>
      </w:pPr>
      <w:r w:rsidRPr="00CB41FD">
        <w:rPr>
          <w:rFonts w:ascii="Arial" w:hAnsi="Arial" w:cs="PT Bold Heading" w:hint="cs"/>
          <w:b/>
          <w:bCs/>
          <w:sz w:val="30"/>
          <w:szCs w:val="30"/>
          <w:rtl/>
          <w:lang w:bidi="ar-EG"/>
        </w:rPr>
        <w:t xml:space="preserve">في تمام </w:t>
      </w:r>
      <w:r w:rsidRPr="00CB41FD">
        <w:rPr>
          <w:rFonts w:ascii="Arial" w:hAnsi="Arial" w:cs="PT Bold Heading"/>
          <w:b/>
          <w:bCs/>
          <w:sz w:val="30"/>
          <w:szCs w:val="30"/>
          <w:rtl/>
          <w:lang w:bidi="ar-EG"/>
        </w:rPr>
        <w:t>السا</w:t>
      </w:r>
      <w:r w:rsidRPr="00CB41FD">
        <w:rPr>
          <w:rFonts w:ascii="Arial" w:hAnsi="Arial" w:cs="PT Bold Heading" w:hint="cs"/>
          <w:b/>
          <w:bCs/>
          <w:sz w:val="30"/>
          <w:szCs w:val="30"/>
          <w:rtl/>
          <w:lang w:bidi="ar-EG"/>
        </w:rPr>
        <w:t>عة</w:t>
      </w:r>
      <w:r w:rsidR="00E92AF1" w:rsidRPr="00CB41FD">
        <w:rPr>
          <w:rFonts w:ascii="Arial" w:hAnsi="Arial" w:cs="PT Bold Heading" w:hint="cs"/>
          <w:b/>
          <w:bCs/>
          <w:sz w:val="30"/>
          <w:szCs w:val="30"/>
          <w:rtl/>
          <w:lang w:bidi="ar-EG"/>
        </w:rPr>
        <w:t xml:space="preserve"> الثانية عشر ظهراً بالجلسة العلنية العامة المنعقدة بإدارة التعاقدات بالدور الثامن</w:t>
      </w:r>
    </w:p>
    <w:p w:rsidR="005D4872" w:rsidRPr="00CB41FD" w:rsidRDefault="005D4872" w:rsidP="004D6CF7">
      <w:pPr>
        <w:bidi w:val="0"/>
        <w:spacing w:after="0" w:line="240" w:lineRule="auto"/>
        <w:ind w:left="569"/>
        <w:jc w:val="center"/>
        <w:rPr>
          <w:rFonts w:ascii="Arial" w:hAnsi="Arial" w:cs="PT Bold Heading"/>
          <w:b/>
          <w:bCs/>
          <w:sz w:val="30"/>
          <w:szCs w:val="30"/>
          <w:rtl/>
          <w:lang w:bidi="ar-EG"/>
        </w:rPr>
      </w:pPr>
      <w:r w:rsidRPr="00CB41FD">
        <w:rPr>
          <w:rFonts w:ascii="Arial" w:hAnsi="Arial" w:cs="PT Bold Heading"/>
          <w:b/>
          <w:bCs/>
          <w:sz w:val="30"/>
          <w:szCs w:val="30"/>
          <w:rtl/>
          <w:lang w:bidi="ar-EG"/>
        </w:rPr>
        <w:t>الكائن</w:t>
      </w:r>
      <w:r w:rsidR="00E92AF1" w:rsidRPr="00CB41FD">
        <w:rPr>
          <w:rFonts w:ascii="Arial" w:hAnsi="Arial" w:cs="PT Bold Heading" w:hint="cs"/>
          <w:b/>
          <w:bCs/>
          <w:sz w:val="30"/>
          <w:szCs w:val="30"/>
          <w:rtl/>
          <w:lang w:bidi="ar-EG"/>
        </w:rPr>
        <w:t xml:space="preserve">ة بالهيئة العامة لنظافة وتجميل القاهرة </w:t>
      </w:r>
    </w:p>
    <w:p w:rsidR="00E92AF1" w:rsidRPr="00CB41FD" w:rsidRDefault="00E92AF1" w:rsidP="004D6CF7">
      <w:pPr>
        <w:spacing w:after="0" w:line="240" w:lineRule="auto"/>
        <w:ind w:left="569"/>
        <w:jc w:val="center"/>
        <w:rPr>
          <w:rFonts w:ascii="Arial" w:hAnsi="Arial" w:cs="PT Bold Heading"/>
          <w:b/>
          <w:bCs/>
          <w:sz w:val="30"/>
          <w:szCs w:val="30"/>
          <w:rtl/>
          <w:lang w:bidi="ar-EG"/>
        </w:rPr>
      </w:pPr>
      <w:r w:rsidRPr="00CB41FD">
        <w:rPr>
          <w:rFonts w:ascii="Arial" w:hAnsi="Arial" w:cs="PT Bold Heading"/>
          <w:b/>
          <w:bCs/>
          <w:sz w:val="30"/>
          <w:szCs w:val="30"/>
          <w:rtl/>
          <w:lang w:bidi="ar-EG"/>
        </w:rPr>
        <w:t>يوم ...</w:t>
      </w:r>
      <w:r w:rsidRPr="00CB41FD">
        <w:rPr>
          <w:rFonts w:ascii="Arial" w:hAnsi="Arial" w:cs="PT Bold Heading" w:hint="cs"/>
          <w:b/>
          <w:bCs/>
          <w:sz w:val="30"/>
          <w:szCs w:val="30"/>
          <w:rtl/>
          <w:lang w:bidi="ar-EG"/>
        </w:rPr>
        <w:t>......</w:t>
      </w:r>
      <w:r w:rsidRPr="00CB41FD">
        <w:rPr>
          <w:rFonts w:ascii="Arial" w:hAnsi="Arial" w:cs="PT Bold Heading"/>
          <w:b/>
          <w:bCs/>
          <w:sz w:val="30"/>
          <w:szCs w:val="30"/>
          <w:lang w:bidi="ar-EG"/>
        </w:rPr>
        <w:t>.</w:t>
      </w:r>
      <w:r w:rsidRPr="00CB41FD">
        <w:rPr>
          <w:rFonts w:ascii="Arial" w:hAnsi="Arial" w:cs="PT Bold Heading"/>
          <w:b/>
          <w:bCs/>
          <w:sz w:val="30"/>
          <w:szCs w:val="30"/>
          <w:rtl/>
          <w:lang w:bidi="ar-EG"/>
        </w:rPr>
        <w:t>..</w:t>
      </w:r>
      <w:r w:rsidR="00CB41FD">
        <w:rPr>
          <w:rFonts w:ascii="Arial" w:hAnsi="Arial" w:cs="PT Bold Heading" w:hint="cs"/>
          <w:b/>
          <w:bCs/>
          <w:sz w:val="30"/>
          <w:szCs w:val="30"/>
          <w:rtl/>
          <w:lang w:bidi="ar-EG"/>
        </w:rPr>
        <w:t xml:space="preserve"> </w:t>
      </w:r>
      <w:r w:rsidRPr="00CB41FD">
        <w:rPr>
          <w:rFonts w:ascii="Arial" w:hAnsi="Arial" w:cs="PT Bold Heading"/>
          <w:b/>
          <w:bCs/>
          <w:sz w:val="30"/>
          <w:szCs w:val="30"/>
          <w:rtl/>
          <w:lang w:bidi="ar-EG"/>
        </w:rPr>
        <w:t>الموافق...</w:t>
      </w:r>
      <w:r w:rsidR="004C0F8F" w:rsidRPr="00CB41FD">
        <w:rPr>
          <w:rFonts w:ascii="Arial" w:hAnsi="Arial" w:cs="PT Bold Heading" w:hint="cs"/>
          <w:b/>
          <w:bCs/>
          <w:sz w:val="30"/>
          <w:szCs w:val="30"/>
          <w:rtl/>
          <w:lang w:bidi="ar-EG"/>
        </w:rPr>
        <w:t xml:space="preserve">.. </w:t>
      </w:r>
      <w:r w:rsidR="004C0F8F" w:rsidRPr="00CB41FD">
        <w:rPr>
          <w:rFonts w:ascii="Arial" w:hAnsi="Arial" w:cs="PT Bold Heading"/>
          <w:b/>
          <w:bCs/>
          <w:sz w:val="30"/>
          <w:szCs w:val="30"/>
          <w:rtl/>
          <w:lang w:bidi="ar-EG"/>
        </w:rPr>
        <w:t>/</w:t>
      </w:r>
      <w:r w:rsidR="00CB41FD">
        <w:rPr>
          <w:rFonts w:ascii="Arial" w:hAnsi="Arial" w:cs="PT Bold Heading" w:hint="cs"/>
          <w:b/>
          <w:bCs/>
          <w:sz w:val="30"/>
          <w:szCs w:val="30"/>
          <w:rtl/>
          <w:lang w:bidi="ar-EG"/>
        </w:rPr>
        <w:t xml:space="preserve"> </w:t>
      </w:r>
      <w:r w:rsidRPr="00CB41FD">
        <w:rPr>
          <w:rFonts w:ascii="Arial" w:hAnsi="Arial" w:cs="PT Bold Heading"/>
          <w:b/>
          <w:bCs/>
          <w:sz w:val="30"/>
          <w:szCs w:val="30"/>
          <w:rtl/>
          <w:lang w:bidi="ar-EG"/>
        </w:rPr>
        <w:t>.....</w:t>
      </w:r>
      <w:r w:rsidR="00CB41FD">
        <w:rPr>
          <w:rFonts w:ascii="Arial" w:hAnsi="Arial" w:cs="PT Bold Heading" w:hint="cs"/>
          <w:b/>
          <w:bCs/>
          <w:sz w:val="30"/>
          <w:szCs w:val="30"/>
          <w:rtl/>
          <w:lang w:bidi="ar-EG"/>
        </w:rPr>
        <w:t xml:space="preserve"> </w:t>
      </w:r>
      <w:r w:rsidRPr="00CB41FD">
        <w:rPr>
          <w:rFonts w:ascii="Arial" w:hAnsi="Arial" w:cs="PT Bold Heading"/>
          <w:b/>
          <w:bCs/>
          <w:sz w:val="30"/>
          <w:szCs w:val="30"/>
          <w:rtl/>
          <w:lang w:bidi="ar-EG"/>
        </w:rPr>
        <w:t>/</w:t>
      </w:r>
      <w:r w:rsidR="00CB41FD">
        <w:rPr>
          <w:rFonts w:ascii="Arial" w:hAnsi="Arial" w:cs="PT Bold Heading" w:hint="cs"/>
          <w:b/>
          <w:bCs/>
          <w:sz w:val="30"/>
          <w:szCs w:val="30"/>
          <w:rtl/>
          <w:lang w:bidi="ar-EG"/>
        </w:rPr>
        <w:t xml:space="preserve"> </w:t>
      </w:r>
      <w:r w:rsidRPr="00CB41FD">
        <w:rPr>
          <w:rFonts w:ascii="Arial" w:hAnsi="Arial" w:cs="PT Bold Heading"/>
          <w:b/>
          <w:bCs/>
          <w:sz w:val="30"/>
          <w:szCs w:val="30"/>
          <w:lang w:bidi="ar-EG"/>
        </w:rPr>
        <w:t>……</w:t>
      </w:r>
    </w:p>
    <w:p w:rsidR="00E92AF1" w:rsidRPr="00CB41FD" w:rsidRDefault="005942B0" w:rsidP="004D6CF7">
      <w:pPr>
        <w:bidi w:val="0"/>
        <w:spacing w:after="0"/>
        <w:ind w:left="569" w:right="-569"/>
        <w:jc w:val="right"/>
        <w:rPr>
          <w:rFonts w:ascii="Arial" w:hAnsi="Arial"/>
          <w:b/>
          <w:bCs/>
          <w:sz w:val="30"/>
          <w:szCs w:val="30"/>
          <w:lang w:bidi="ar-EG"/>
        </w:rPr>
      </w:pPr>
      <w:r>
        <w:rPr>
          <w:rFonts w:ascii="Arial" w:hAnsi="Arial" w:hint="cs"/>
          <w:b/>
          <w:bCs/>
          <w:sz w:val="30"/>
          <w:szCs w:val="30"/>
          <w:rtl/>
          <w:lang w:bidi="ar-EG"/>
        </w:rPr>
        <w:t xml:space="preserve">       </w:t>
      </w:r>
      <w:r w:rsidR="004C104A" w:rsidRPr="00CB41FD">
        <w:rPr>
          <w:rFonts w:ascii="Arial" w:hAnsi="Arial" w:hint="cs"/>
          <w:b/>
          <w:bCs/>
          <w:sz w:val="30"/>
          <w:szCs w:val="30"/>
          <w:rtl/>
          <w:lang w:bidi="ar-EG"/>
        </w:rPr>
        <w:t>إمكانية التواصل مع إدارة التعاقدات / .............................................</w:t>
      </w:r>
    </w:p>
    <w:p w:rsidR="004C104A" w:rsidRPr="00CB41FD" w:rsidRDefault="004C104A" w:rsidP="004D6CF7">
      <w:pPr>
        <w:spacing w:after="0"/>
        <w:ind w:left="569" w:right="-851" w:hanging="569"/>
        <w:rPr>
          <w:rFonts w:ascii="Arial" w:hAnsi="Arial"/>
          <w:b/>
          <w:bCs/>
          <w:sz w:val="30"/>
          <w:szCs w:val="30"/>
          <w:rtl/>
          <w:lang w:bidi="ar-EG"/>
        </w:rPr>
      </w:pPr>
      <w:r w:rsidRPr="00CB41FD">
        <w:rPr>
          <w:rFonts w:ascii="Arial" w:hAnsi="Arial" w:hint="cs"/>
          <w:b/>
          <w:bCs/>
          <w:sz w:val="30"/>
          <w:szCs w:val="30"/>
          <w:rtl/>
          <w:lang w:bidi="ar-EG"/>
        </w:rPr>
        <w:t>عنوان ........................</w:t>
      </w:r>
      <w:r w:rsidRPr="00CB41FD">
        <w:rPr>
          <w:rFonts w:ascii="Arial" w:hAnsi="Arial"/>
          <w:b/>
          <w:bCs/>
          <w:sz w:val="30"/>
          <w:szCs w:val="30"/>
          <w:rtl/>
          <w:lang w:bidi="ar-EG"/>
        </w:rPr>
        <w:tab/>
      </w:r>
      <w:r w:rsidRPr="00CB41FD">
        <w:rPr>
          <w:rFonts w:ascii="Arial" w:hAnsi="Arial" w:hint="cs"/>
          <w:b/>
          <w:bCs/>
          <w:sz w:val="30"/>
          <w:szCs w:val="30"/>
          <w:rtl/>
          <w:lang w:bidi="ar-EG"/>
        </w:rPr>
        <w:t>تليفون رقم ........................     فاكس رقم .............................</w:t>
      </w:r>
    </w:p>
    <w:p w:rsidR="004C104A" w:rsidRPr="00CB41FD" w:rsidRDefault="004C104A" w:rsidP="004D6CF7">
      <w:pPr>
        <w:spacing w:after="0"/>
        <w:ind w:left="569" w:hanging="569"/>
        <w:rPr>
          <w:rFonts w:ascii="Arial" w:hAnsi="Arial"/>
          <w:b/>
          <w:bCs/>
          <w:sz w:val="30"/>
          <w:szCs w:val="30"/>
          <w:rtl/>
          <w:lang w:bidi="ar-EG"/>
        </w:rPr>
      </w:pPr>
      <w:r w:rsidRPr="00CB41FD">
        <w:rPr>
          <w:rFonts w:ascii="Arial" w:hAnsi="Arial" w:hint="cs"/>
          <w:b/>
          <w:bCs/>
          <w:sz w:val="30"/>
          <w:szCs w:val="30"/>
          <w:rtl/>
          <w:lang w:bidi="ar-EG"/>
        </w:rPr>
        <w:t xml:space="preserve">بريد </w:t>
      </w:r>
      <w:r w:rsidR="00053423" w:rsidRPr="00CB41FD">
        <w:rPr>
          <w:rFonts w:ascii="Arial" w:hAnsi="Arial" w:hint="cs"/>
          <w:b/>
          <w:bCs/>
          <w:sz w:val="30"/>
          <w:szCs w:val="30"/>
          <w:rtl/>
          <w:lang w:bidi="ar-EG"/>
        </w:rPr>
        <w:t>إ</w:t>
      </w:r>
      <w:r w:rsidRPr="00CB41FD">
        <w:rPr>
          <w:rFonts w:ascii="Arial" w:hAnsi="Arial" w:hint="cs"/>
          <w:b/>
          <w:bCs/>
          <w:sz w:val="30"/>
          <w:szCs w:val="30"/>
          <w:rtl/>
          <w:lang w:bidi="ar-EG"/>
        </w:rPr>
        <w:t>ليكترون</w:t>
      </w:r>
      <w:r w:rsidR="00053423" w:rsidRPr="00CB41FD">
        <w:rPr>
          <w:rFonts w:ascii="Arial" w:hAnsi="Arial" w:hint="cs"/>
          <w:b/>
          <w:bCs/>
          <w:sz w:val="30"/>
          <w:szCs w:val="30"/>
          <w:rtl/>
          <w:lang w:bidi="ar-EG"/>
        </w:rPr>
        <w:t>ي</w:t>
      </w:r>
      <w:r w:rsidRPr="00CB41FD">
        <w:rPr>
          <w:rFonts w:ascii="Arial" w:hAnsi="Arial" w:hint="cs"/>
          <w:b/>
          <w:bCs/>
          <w:sz w:val="30"/>
          <w:szCs w:val="30"/>
          <w:rtl/>
          <w:lang w:bidi="ar-EG"/>
        </w:rPr>
        <w:t xml:space="preserve"> ................................................. </w:t>
      </w:r>
    </w:p>
    <w:p w:rsidR="004C104A" w:rsidRPr="00CB41FD" w:rsidRDefault="00CB41FD" w:rsidP="004D6CF7">
      <w:pPr>
        <w:spacing w:after="0"/>
        <w:ind w:right="-709" w:hanging="142"/>
        <w:jc w:val="mediumKashida"/>
        <w:rPr>
          <w:rFonts w:ascii="Arial" w:hAnsi="Arial"/>
          <w:b/>
          <w:bCs/>
          <w:sz w:val="30"/>
          <w:szCs w:val="30"/>
          <w:rtl/>
          <w:lang w:bidi="ar-EG"/>
        </w:rPr>
      </w:pPr>
      <w:r>
        <w:rPr>
          <w:rFonts w:ascii="Arial" w:hAnsi="Arial" w:hint="cs"/>
          <w:b/>
          <w:bCs/>
          <w:sz w:val="30"/>
          <w:szCs w:val="30"/>
          <w:rtl/>
          <w:lang w:bidi="ar-EG"/>
        </w:rPr>
        <w:t xml:space="preserve">   </w:t>
      </w:r>
      <w:r w:rsidR="004C104A" w:rsidRPr="00CB41FD">
        <w:rPr>
          <w:rFonts w:ascii="Arial" w:hAnsi="Arial" w:hint="cs"/>
          <w:b/>
          <w:bCs/>
          <w:sz w:val="30"/>
          <w:szCs w:val="30"/>
          <w:rtl/>
          <w:lang w:bidi="ar-EG"/>
        </w:rPr>
        <w:t>يتم التواصل مع الس</w:t>
      </w:r>
      <w:r>
        <w:rPr>
          <w:rFonts w:ascii="Arial" w:hAnsi="Arial" w:hint="cs"/>
          <w:b/>
          <w:bCs/>
          <w:sz w:val="30"/>
          <w:szCs w:val="30"/>
          <w:rtl/>
          <w:lang w:bidi="ar-EG"/>
        </w:rPr>
        <w:t>ـــ</w:t>
      </w:r>
      <w:r w:rsidR="004C104A" w:rsidRPr="00CB41FD">
        <w:rPr>
          <w:rFonts w:ascii="Arial" w:hAnsi="Arial" w:hint="cs"/>
          <w:b/>
          <w:bCs/>
          <w:sz w:val="30"/>
          <w:szCs w:val="30"/>
          <w:rtl/>
          <w:lang w:bidi="ar-EG"/>
        </w:rPr>
        <w:t xml:space="preserve">يد / .................................................. ممثل إدارة التعاقدات </w:t>
      </w:r>
      <w:r>
        <w:rPr>
          <w:rFonts w:ascii="Arial" w:hAnsi="Arial"/>
          <w:b/>
          <w:bCs/>
          <w:sz w:val="30"/>
          <w:szCs w:val="30"/>
          <w:rtl/>
          <w:lang w:bidi="ar-EG"/>
        </w:rPr>
        <w:br/>
      </w:r>
      <w:r>
        <w:rPr>
          <w:rFonts w:ascii="Arial" w:hAnsi="Arial" w:hint="cs"/>
          <w:b/>
          <w:bCs/>
          <w:sz w:val="30"/>
          <w:szCs w:val="30"/>
          <w:rtl/>
          <w:lang w:bidi="ar-EG"/>
        </w:rPr>
        <w:t xml:space="preserve"> </w:t>
      </w:r>
      <w:r w:rsidR="004C104A" w:rsidRPr="00CB41FD">
        <w:rPr>
          <w:rFonts w:ascii="Arial" w:hAnsi="Arial" w:hint="cs"/>
          <w:b/>
          <w:bCs/>
          <w:sz w:val="30"/>
          <w:szCs w:val="30"/>
          <w:rtl/>
          <w:lang w:bidi="ar-EG"/>
        </w:rPr>
        <w:t>بالهيئة العامة لنظافة وتجميل القاهرة</w:t>
      </w:r>
      <w:r>
        <w:rPr>
          <w:rFonts w:ascii="Arial" w:hAnsi="Arial" w:hint="cs"/>
          <w:b/>
          <w:bCs/>
          <w:sz w:val="30"/>
          <w:szCs w:val="30"/>
          <w:rtl/>
          <w:lang w:bidi="ar-EG"/>
        </w:rPr>
        <w:t xml:space="preserve"> .</w:t>
      </w:r>
    </w:p>
    <w:p w:rsidR="007B6AE5" w:rsidRPr="00414672" w:rsidRDefault="007B6AE5" w:rsidP="004D6CF7">
      <w:pPr>
        <w:spacing w:before="120" w:after="120" w:line="480" w:lineRule="auto"/>
        <w:ind w:left="569"/>
        <w:jc w:val="mediumKashida"/>
        <w:rPr>
          <w:rFonts w:ascii="Arial" w:hAnsi="Arial"/>
          <w:b/>
          <w:bCs/>
          <w:sz w:val="27"/>
          <w:szCs w:val="27"/>
          <w:rtl/>
          <w:lang w:bidi="ar-EG"/>
        </w:rPr>
      </w:pPr>
    </w:p>
    <w:p w:rsidR="00050612" w:rsidRPr="009A7C91" w:rsidRDefault="00050612" w:rsidP="00050612">
      <w:pPr>
        <w:pStyle w:val="Heading1"/>
        <w:rPr>
          <w:rtl/>
        </w:rPr>
      </w:pPr>
      <w:bookmarkStart w:id="1" w:name="_Toc24975234"/>
      <w:bookmarkStart w:id="2" w:name="_Toc46921415"/>
      <w:bookmarkStart w:id="3" w:name="_Toc58693473"/>
      <w:bookmarkStart w:id="4" w:name="_Toc106020270"/>
      <w:bookmarkStart w:id="5" w:name="_Toc106020360"/>
      <w:bookmarkStart w:id="6" w:name="_Toc116557992"/>
      <w:r w:rsidRPr="009A7C91">
        <w:rPr>
          <w:rtl/>
        </w:rPr>
        <w:lastRenderedPageBreak/>
        <w:t>التعريفات</w:t>
      </w:r>
      <w:bookmarkEnd w:id="1"/>
      <w:bookmarkEnd w:id="2"/>
      <w:bookmarkEnd w:id="3"/>
      <w:bookmarkEnd w:id="4"/>
      <w:bookmarkEnd w:id="5"/>
      <w:bookmarkEnd w:id="6"/>
    </w:p>
    <w:p w:rsidR="00050612" w:rsidRPr="00DE6990" w:rsidRDefault="00050612" w:rsidP="00050612">
      <w:pPr>
        <w:pStyle w:val="ListParagraph"/>
        <w:numPr>
          <w:ilvl w:val="0"/>
          <w:numId w:val="2"/>
        </w:numPr>
        <w:spacing w:after="0" w:line="240" w:lineRule="auto"/>
        <w:ind w:left="357" w:hanging="357"/>
        <w:contextualSpacing w:val="0"/>
        <w:jc w:val="lowKashida"/>
        <w:rPr>
          <w:rFonts w:ascii="Arial" w:hAnsi="Arial"/>
          <w:b/>
          <w:bCs/>
          <w:sz w:val="23"/>
          <w:szCs w:val="23"/>
          <w:lang w:bidi="ar-EG"/>
        </w:rPr>
      </w:pPr>
      <w:bookmarkStart w:id="7" w:name="_Toc24975235"/>
      <w:r w:rsidRPr="00DE6990">
        <w:rPr>
          <w:rFonts w:ascii="Arial" w:hAnsi="Arial"/>
          <w:b/>
          <w:bCs/>
          <w:sz w:val="23"/>
          <w:szCs w:val="23"/>
          <w:rtl/>
          <w:lang w:bidi="ar-EG"/>
        </w:rPr>
        <w:t>في تطبيق أحكام هذه الكراسة يُقصد بالكلمات والعبارات والمصطلحات الآتية المعاني المبينة قرين كل منها فيما يلي</w:t>
      </w:r>
      <w:r>
        <w:rPr>
          <w:rFonts w:ascii="Arial" w:hAnsi="Arial" w:hint="cs"/>
          <w:b/>
          <w:bCs/>
          <w:sz w:val="23"/>
          <w:szCs w:val="23"/>
          <w:rtl/>
          <w:lang w:bidi="ar-EG"/>
        </w:rPr>
        <w:t xml:space="preserve"> </w:t>
      </w:r>
      <w:r w:rsidRPr="00DE6990">
        <w:rPr>
          <w:rFonts w:ascii="Arial" w:hAnsi="Arial"/>
          <w:b/>
          <w:bCs/>
          <w:sz w:val="23"/>
          <w:szCs w:val="23"/>
          <w:rtl/>
          <w:lang w:bidi="ar-EG"/>
        </w:rPr>
        <w:t>:</w:t>
      </w:r>
    </w:p>
    <w:tbl>
      <w:tblPr>
        <w:tblpPr w:leftFromText="180" w:rightFromText="180" w:vertAnchor="text" w:tblpXSpec="right" w:tblpY="1"/>
        <w:tblOverlap w:val="never"/>
        <w:bidiVisual/>
        <w:tblW w:w="9354" w:type="dxa"/>
        <w:tblLayout w:type="fixed"/>
        <w:tblLook w:val="04A0"/>
      </w:tblPr>
      <w:tblGrid>
        <w:gridCol w:w="708"/>
        <w:gridCol w:w="2408"/>
        <w:gridCol w:w="6238"/>
      </w:tblGrid>
      <w:tr w:rsidR="00050612" w:rsidRPr="00DE6990" w:rsidTr="00ED566D">
        <w:trPr>
          <w:cantSplit/>
        </w:trPr>
        <w:tc>
          <w:tcPr>
            <w:tcW w:w="708" w:type="dxa"/>
          </w:tcPr>
          <w:p w:rsidR="00050612" w:rsidRPr="00DE6990" w:rsidRDefault="00050612" w:rsidP="00ED56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 w:val="0"/>
              <w:jc w:val="lowKashida"/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</w:pPr>
          </w:p>
        </w:tc>
        <w:tc>
          <w:tcPr>
            <w:tcW w:w="2408" w:type="dxa"/>
          </w:tcPr>
          <w:p w:rsidR="00050612" w:rsidRPr="00DE6990" w:rsidRDefault="00050612" w:rsidP="00ED566D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</w:pP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t>القانون</w:t>
            </w:r>
            <w:r>
              <w:rPr>
                <w:rFonts w:ascii="Arial" w:hAnsi="Arial" w:hint="cs"/>
                <w:b/>
                <w:bCs/>
                <w:sz w:val="23"/>
                <w:szCs w:val="23"/>
                <w:rtl/>
                <w:lang w:bidi="ar-EG"/>
              </w:rPr>
              <w:t xml:space="preserve"> </w:t>
            </w: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t>:</w:t>
            </w: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br/>
            </w:r>
          </w:p>
        </w:tc>
        <w:tc>
          <w:tcPr>
            <w:tcW w:w="6238" w:type="dxa"/>
          </w:tcPr>
          <w:p w:rsidR="00050612" w:rsidRPr="00DE6990" w:rsidRDefault="00050612" w:rsidP="00ED566D">
            <w:pPr>
              <w:pStyle w:val="ListParagraph"/>
              <w:spacing w:after="0" w:line="240" w:lineRule="auto"/>
              <w:ind w:left="0"/>
              <w:contextualSpacing w:val="0"/>
              <w:jc w:val="lowKashida"/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</w:pP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t xml:space="preserve">قانون تنظيم التعاقدات </w:t>
            </w:r>
            <w:r w:rsidRPr="00DE6990">
              <w:rPr>
                <w:rFonts w:ascii="Arial" w:hAnsi="Arial" w:hint="cs"/>
                <w:b/>
                <w:bCs/>
                <w:sz w:val="23"/>
                <w:szCs w:val="23"/>
                <w:rtl/>
                <w:lang w:bidi="ar-EG"/>
              </w:rPr>
              <w:t>التي</w:t>
            </w: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t xml:space="preserve"> تبرمها الجهات العامة الصادر بالقانون رقم 182 لسنة 2018</w:t>
            </w:r>
            <w:r w:rsidRPr="00DE6990">
              <w:rPr>
                <w:rFonts w:ascii="Arial" w:hAnsi="Arial" w:hint="cs"/>
                <w:b/>
                <w:bCs/>
                <w:sz w:val="23"/>
                <w:szCs w:val="23"/>
                <w:rtl/>
                <w:lang w:bidi="ar-EG"/>
              </w:rPr>
              <w:t xml:space="preserve"> وتعديلاته</w:t>
            </w:r>
            <w:r>
              <w:rPr>
                <w:rFonts w:ascii="Arial" w:hAnsi="Arial" w:hint="cs"/>
                <w:b/>
                <w:bCs/>
                <w:sz w:val="23"/>
                <w:szCs w:val="23"/>
                <w:rtl/>
                <w:lang w:bidi="ar-EG"/>
              </w:rPr>
              <w:t xml:space="preserve"> </w:t>
            </w: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t>.</w:t>
            </w:r>
          </w:p>
        </w:tc>
      </w:tr>
      <w:tr w:rsidR="00050612" w:rsidRPr="00DE6990" w:rsidTr="00ED566D">
        <w:trPr>
          <w:cantSplit/>
        </w:trPr>
        <w:tc>
          <w:tcPr>
            <w:tcW w:w="708" w:type="dxa"/>
          </w:tcPr>
          <w:p w:rsidR="00050612" w:rsidRPr="00DE6990" w:rsidRDefault="00050612" w:rsidP="00ED56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 w:val="0"/>
              <w:jc w:val="lowKashida"/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</w:pPr>
          </w:p>
        </w:tc>
        <w:tc>
          <w:tcPr>
            <w:tcW w:w="2408" w:type="dxa"/>
          </w:tcPr>
          <w:p w:rsidR="00050612" w:rsidRPr="00DE6990" w:rsidRDefault="00050612" w:rsidP="00ED566D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</w:pP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t>اللائحة التنفيذية</w:t>
            </w:r>
            <w:r>
              <w:rPr>
                <w:rFonts w:ascii="Arial" w:hAnsi="Arial" w:hint="cs"/>
                <w:b/>
                <w:bCs/>
                <w:sz w:val="23"/>
                <w:szCs w:val="23"/>
                <w:rtl/>
                <w:lang w:bidi="ar-EG"/>
              </w:rPr>
              <w:t xml:space="preserve"> </w:t>
            </w: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t>:</w:t>
            </w: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br/>
            </w:r>
          </w:p>
        </w:tc>
        <w:tc>
          <w:tcPr>
            <w:tcW w:w="6238" w:type="dxa"/>
          </w:tcPr>
          <w:p w:rsidR="00050612" w:rsidRPr="00DE6990" w:rsidRDefault="00050612" w:rsidP="00ED566D">
            <w:pPr>
              <w:pStyle w:val="ListParagraph"/>
              <w:spacing w:after="0" w:line="240" w:lineRule="auto"/>
              <w:ind w:left="0"/>
              <w:contextualSpacing w:val="0"/>
              <w:jc w:val="lowKashida"/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</w:pP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t xml:space="preserve">اللائحة التنفيذية لقانون تنظيم التعاقدات التي تبرمها الجهات العامة </w:t>
            </w:r>
            <w:r>
              <w:rPr>
                <w:rFonts w:ascii="Arial" w:hAnsi="Arial" w:hint="cs"/>
                <w:b/>
                <w:bCs/>
                <w:sz w:val="23"/>
                <w:szCs w:val="23"/>
                <w:rtl/>
                <w:lang w:bidi="ar-EG"/>
              </w:rPr>
              <w:br/>
            </w: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t xml:space="preserve">الصادرة بموجب قرار وزير المالية رقم 692 لسنة 2019 </w:t>
            </w: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</w:rPr>
              <w:t>وتعديلاتها</w:t>
            </w:r>
            <w:r>
              <w:rPr>
                <w:rFonts w:ascii="Arial" w:hAnsi="Arial"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t>.</w:t>
            </w:r>
          </w:p>
        </w:tc>
      </w:tr>
      <w:tr w:rsidR="00050612" w:rsidRPr="00DE6990" w:rsidTr="00ED566D">
        <w:trPr>
          <w:cantSplit/>
        </w:trPr>
        <w:tc>
          <w:tcPr>
            <w:tcW w:w="708" w:type="dxa"/>
          </w:tcPr>
          <w:p w:rsidR="00050612" w:rsidRPr="00DE6990" w:rsidRDefault="00050612" w:rsidP="00ED56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 w:val="0"/>
              <w:jc w:val="lowKashida"/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</w:pPr>
          </w:p>
        </w:tc>
        <w:tc>
          <w:tcPr>
            <w:tcW w:w="2408" w:type="dxa"/>
          </w:tcPr>
          <w:p w:rsidR="00050612" w:rsidRPr="00DE6990" w:rsidRDefault="00050612" w:rsidP="00ED566D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</w:pP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t>السلطة المختصة</w:t>
            </w:r>
            <w:r>
              <w:rPr>
                <w:rFonts w:ascii="Arial" w:hAnsi="Arial" w:hint="cs"/>
                <w:b/>
                <w:bCs/>
                <w:sz w:val="23"/>
                <w:szCs w:val="23"/>
                <w:rtl/>
                <w:lang w:bidi="ar-EG"/>
              </w:rPr>
              <w:t xml:space="preserve"> </w:t>
            </w: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t>:</w:t>
            </w:r>
          </w:p>
        </w:tc>
        <w:tc>
          <w:tcPr>
            <w:tcW w:w="6238" w:type="dxa"/>
          </w:tcPr>
          <w:p w:rsidR="00050612" w:rsidRPr="00DE6990" w:rsidRDefault="00050612" w:rsidP="00ED566D">
            <w:pPr>
              <w:pStyle w:val="ListParagraph"/>
              <w:spacing w:after="0" w:line="240" w:lineRule="auto"/>
              <w:ind w:left="0"/>
              <w:contextualSpacing w:val="0"/>
              <w:jc w:val="lowKashida"/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</w:pPr>
            <w:r w:rsidRPr="00DE6990">
              <w:rPr>
                <w:rFonts w:ascii="Arial" w:hAnsi="Arial" w:hint="cs"/>
                <w:b/>
                <w:bCs/>
                <w:sz w:val="23"/>
                <w:szCs w:val="23"/>
                <w:rtl/>
                <w:lang w:bidi="ar-EG"/>
              </w:rPr>
              <w:t xml:space="preserve">رئيس مجلس إدارةالهيئة </w:t>
            </w:r>
            <w:r>
              <w:rPr>
                <w:rFonts w:ascii="Arial" w:hAnsi="Arial" w:hint="cs"/>
                <w:b/>
                <w:bCs/>
                <w:sz w:val="23"/>
                <w:szCs w:val="23"/>
                <w:rtl/>
                <w:lang w:bidi="ar-EG"/>
              </w:rPr>
              <w:t>.</w:t>
            </w:r>
          </w:p>
        </w:tc>
      </w:tr>
      <w:tr w:rsidR="00050612" w:rsidRPr="00DE6990" w:rsidTr="00ED566D">
        <w:trPr>
          <w:cantSplit/>
        </w:trPr>
        <w:tc>
          <w:tcPr>
            <w:tcW w:w="708" w:type="dxa"/>
          </w:tcPr>
          <w:p w:rsidR="00050612" w:rsidRPr="00DE6990" w:rsidRDefault="00050612" w:rsidP="00ED56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 w:val="0"/>
              <w:jc w:val="lowKashida"/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</w:pPr>
          </w:p>
        </w:tc>
        <w:tc>
          <w:tcPr>
            <w:tcW w:w="2408" w:type="dxa"/>
          </w:tcPr>
          <w:p w:rsidR="00050612" w:rsidRPr="00DE6990" w:rsidRDefault="00050612" w:rsidP="00ED566D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</w:pP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t>بوابة التعاقدات العامة</w:t>
            </w:r>
            <w:r>
              <w:rPr>
                <w:rFonts w:ascii="Arial" w:hAnsi="Arial" w:hint="cs"/>
                <w:b/>
                <w:bCs/>
                <w:sz w:val="23"/>
                <w:szCs w:val="23"/>
                <w:rtl/>
                <w:lang w:bidi="ar-EG"/>
              </w:rPr>
              <w:t xml:space="preserve"> </w:t>
            </w: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t>:</w:t>
            </w: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br/>
            </w:r>
          </w:p>
        </w:tc>
        <w:tc>
          <w:tcPr>
            <w:tcW w:w="6238" w:type="dxa"/>
          </w:tcPr>
          <w:p w:rsidR="00050612" w:rsidRPr="00DE6990" w:rsidRDefault="00050612" w:rsidP="00ED566D">
            <w:pPr>
              <w:pStyle w:val="ListParagraph"/>
              <w:spacing w:after="0" w:line="240" w:lineRule="auto"/>
              <w:ind w:left="0"/>
              <w:contextualSpacing w:val="0"/>
              <w:jc w:val="lowKashida"/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</w:pP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t xml:space="preserve">الموقع </w:t>
            </w:r>
            <w:r w:rsidRPr="00DE6990">
              <w:rPr>
                <w:rFonts w:ascii="Arial" w:hAnsi="Arial" w:hint="cs"/>
                <w:b/>
                <w:bCs/>
                <w:sz w:val="23"/>
                <w:szCs w:val="23"/>
                <w:rtl/>
                <w:lang w:bidi="ar-EG"/>
              </w:rPr>
              <w:t>الإلكتروني</w:t>
            </w: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t xml:space="preserve"> المخصص على شبكة المعلومات الدولية (</w:t>
            </w:r>
            <w:r>
              <w:rPr>
                <w:rFonts w:ascii="Arial" w:hAnsi="Arial" w:hint="cs"/>
                <w:b/>
                <w:bCs/>
                <w:sz w:val="23"/>
                <w:szCs w:val="23"/>
                <w:rtl/>
                <w:lang w:bidi="ar-EG"/>
              </w:rPr>
              <w:t xml:space="preserve"> </w:t>
            </w: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t>الإنترنت</w:t>
            </w:r>
            <w:r>
              <w:rPr>
                <w:rFonts w:ascii="Arial" w:hAnsi="Arial" w:hint="cs"/>
                <w:b/>
                <w:bCs/>
                <w:sz w:val="23"/>
                <w:szCs w:val="23"/>
                <w:rtl/>
                <w:lang w:bidi="ar-EG"/>
              </w:rPr>
              <w:t xml:space="preserve"> </w:t>
            </w: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t xml:space="preserve">) </w:t>
            </w:r>
            <w:r>
              <w:rPr>
                <w:rFonts w:ascii="Arial" w:hAnsi="Arial" w:hint="cs"/>
                <w:b/>
                <w:bCs/>
                <w:sz w:val="23"/>
                <w:szCs w:val="23"/>
                <w:rtl/>
                <w:lang w:bidi="ar-EG"/>
              </w:rPr>
              <w:br/>
            </w: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t xml:space="preserve">للنشر عن البيانات والمعلومات المتعلقة بالتعاقدات العامة </w:t>
            </w:r>
            <w:r>
              <w:rPr>
                <w:rFonts w:ascii="Arial" w:hAnsi="Arial" w:hint="cs"/>
                <w:b/>
                <w:bCs/>
                <w:sz w:val="23"/>
                <w:szCs w:val="23"/>
                <w:rtl/>
                <w:lang w:bidi="ar-EG"/>
              </w:rPr>
              <w:t>التي</w:t>
            </w: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t xml:space="preserve"> تجريها</w:t>
            </w:r>
            <w:r>
              <w:rPr>
                <w:rFonts w:ascii="Arial" w:hAnsi="Arial" w:hint="cs"/>
                <w:b/>
                <w:bCs/>
                <w:sz w:val="23"/>
                <w:szCs w:val="23"/>
                <w:rtl/>
                <w:lang w:bidi="ar-EG"/>
              </w:rPr>
              <w:br/>
            </w: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t xml:space="preserve"> الجهات الإدارية الخاضعة لأحكام قانون تنظيم التعاقدات </w:t>
            </w:r>
            <w:r w:rsidRPr="00DE6990">
              <w:rPr>
                <w:rFonts w:ascii="Arial" w:hAnsi="Arial" w:hint="cs"/>
                <w:b/>
                <w:bCs/>
                <w:sz w:val="23"/>
                <w:szCs w:val="23"/>
                <w:rtl/>
                <w:lang w:bidi="ar-EG"/>
              </w:rPr>
              <w:t>التي</w:t>
            </w: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t xml:space="preserve"> تبرمها</w:t>
            </w:r>
            <w:r>
              <w:rPr>
                <w:rFonts w:ascii="Arial" w:hAnsi="Arial" w:hint="cs"/>
                <w:b/>
                <w:bCs/>
                <w:sz w:val="23"/>
                <w:szCs w:val="23"/>
                <w:rtl/>
                <w:lang w:bidi="ar-EG"/>
              </w:rPr>
              <w:br/>
            </w: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t xml:space="preserve"> الجهات العامة الصادر بالقانون رقم 182 لسنة 2018، </w:t>
            </w:r>
            <w:r>
              <w:rPr>
                <w:rFonts w:ascii="Arial" w:hAnsi="Arial" w:hint="cs"/>
                <w:b/>
                <w:bCs/>
                <w:sz w:val="23"/>
                <w:szCs w:val="23"/>
                <w:rtl/>
                <w:lang w:bidi="ar-EG"/>
              </w:rPr>
              <w:br/>
            </w: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t xml:space="preserve">وعنوانه </w:t>
            </w:r>
            <w:r w:rsidRPr="00DE6990">
              <w:rPr>
                <w:rFonts w:ascii="Arial" w:hAnsi="Arial"/>
                <w:b/>
                <w:bCs/>
                <w:sz w:val="23"/>
                <w:szCs w:val="23"/>
                <w:lang w:bidi="ar-EG"/>
              </w:rPr>
              <w:t>www.etenders.gov.eg</w:t>
            </w: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t>.</w:t>
            </w:r>
          </w:p>
        </w:tc>
      </w:tr>
      <w:tr w:rsidR="00050612" w:rsidRPr="00DE6990" w:rsidTr="00ED566D">
        <w:trPr>
          <w:cantSplit/>
        </w:trPr>
        <w:tc>
          <w:tcPr>
            <w:tcW w:w="708" w:type="dxa"/>
          </w:tcPr>
          <w:p w:rsidR="00050612" w:rsidRPr="00DE6990" w:rsidRDefault="00050612" w:rsidP="00ED56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 w:val="0"/>
              <w:jc w:val="lowKashida"/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</w:pPr>
          </w:p>
        </w:tc>
        <w:tc>
          <w:tcPr>
            <w:tcW w:w="2408" w:type="dxa"/>
          </w:tcPr>
          <w:p w:rsidR="00050612" w:rsidRPr="00A03309" w:rsidRDefault="00050612" w:rsidP="00ED566D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</w:pPr>
            <w:r w:rsidRPr="00A03309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t>العملية</w:t>
            </w:r>
            <w:r w:rsidRPr="00A03309">
              <w:rPr>
                <w:rFonts w:ascii="Arial" w:hAnsi="Arial" w:hint="cs"/>
                <w:b/>
                <w:bCs/>
                <w:sz w:val="23"/>
                <w:szCs w:val="23"/>
                <w:rtl/>
                <w:lang w:bidi="ar-EG"/>
              </w:rPr>
              <w:t xml:space="preserve"> </w:t>
            </w:r>
            <w:r w:rsidRPr="00A03309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t>:</w:t>
            </w:r>
          </w:p>
        </w:tc>
        <w:tc>
          <w:tcPr>
            <w:tcW w:w="6238" w:type="dxa"/>
          </w:tcPr>
          <w:p w:rsidR="00050612" w:rsidRPr="00A03309" w:rsidRDefault="009251E5" w:rsidP="00344562">
            <w:pPr>
              <w:pStyle w:val="ListParagraph"/>
              <w:spacing w:after="0" w:line="240" w:lineRule="auto"/>
              <w:ind w:left="0"/>
              <w:jc w:val="lowKashida"/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</w:pPr>
            <w:r w:rsidRPr="00A03309">
              <w:rPr>
                <w:rFonts w:ascii="Arial" w:hAnsi="Arial" w:hint="cs"/>
                <w:b/>
                <w:bCs/>
                <w:sz w:val="23"/>
                <w:szCs w:val="23"/>
                <w:rtl/>
                <w:lang w:bidi="ar-EG"/>
              </w:rPr>
              <w:t xml:space="preserve">المناقصة العامة </w:t>
            </w:r>
            <w:r w:rsidR="00344562">
              <w:rPr>
                <w:rFonts w:ascii="Arial" w:hAnsi="Arial" w:hint="cs"/>
                <w:b/>
                <w:bCs/>
                <w:sz w:val="23"/>
                <w:szCs w:val="23"/>
                <w:rtl/>
                <w:lang w:bidi="ar-EG"/>
              </w:rPr>
              <w:t>شـــراء إدوات الـنــظــافــة و التـطـــهــير</w:t>
            </w:r>
          </w:p>
        </w:tc>
      </w:tr>
      <w:tr w:rsidR="00050612" w:rsidRPr="00DE6990" w:rsidTr="00ED566D">
        <w:trPr>
          <w:cantSplit/>
        </w:trPr>
        <w:tc>
          <w:tcPr>
            <w:tcW w:w="708" w:type="dxa"/>
          </w:tcPr>
          <w:p w:rsidR="00050612" w:rsidRPr="00DE6990" w:rsidRDefault="00050612" w:rsidP="00ED56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 w:val="0"/>
              <w:jc w:val="lowKashida"/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</w:pPr>
          </w:p>
        </w:tc>
        <w:tc>
          <w:tcPr>
            <w:tcW w:w="2408" w:type="dxa"/>
          </w:tcPr>
          <w:p w:rsidR="00050612" w:rsidRPr="00DE6990" w:rsidRDefault="00050612" w:rsidP="00ED566D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</w:pP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t>الجهة الإدارية</w:t>
            </w:r>
            <w:r>
              <w:rPr>
                <w:rFonts w:ascii="Arial" w:hAnsi="Arial" w:hint="cs"/>
                <w:b/>
                <w:bCs/>
                <w:sz w:val="23"/>
                <w:szCs w:val="23"/>
                <w:rtl/>
                <w:lang w:bidi="ar-EG"/>
              </w:rPr>
              <w:t xml:space="preserve"> </w:t>
            </w:r>
            <w:r w:rsidRPr="00DE6990">
              <w:rPr>
                <w:rFonts w:ascii="Arial" w:hAnsi="Arial" w:hint="cs"/>
                <w:b/>
                <w:bCs/>
                <w:sz w:val="23"/>
                <w:szCs w:val="23"/>
                <w:rtl/>
                <w:lang w:bidi="ar-EG"/>
              </w:rPr>
              <w:t>:</w:t>
            </w:r>
          </w:p>
        </w:tc>
        <w:tc>
          <w:tcPr>
            <w:tcW w:w="6238" w:type="dxa"/>
          </w:tcPr>
          <w:p w:rsidR="00050612" w:rsidRPr="00DE6990" w:rsidRDefault="00050612" w:rsidP="00ED566D">
            <w:pPr>
              <w:pStyle w:val="ListParagraph"/>
              <w:spacing w:after="0" w:line="240" w:lineRule="auto"/>
              <w:ind w:left="0"/>
              <w:contextualSpacing w:val="0"/>
              <w:jc w:val="lowKashida"/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</w:pPr>
            <w:r w:rsidRPr="00DE6990">
              <w:rPr>
                <w:rFonts w:ascii="Arial" w:hAnsi="Arial" w:hint="cs"/>
                <w:b/>
                <w:bCs/>
                <w:sz w:val="23"/>
                <w:szCs w:val="23"/>
                <w:rtl/>
                <w:lang w:bidi="ar-EG"/>
              </w:rPr>
              <w:t>الهيئة</w:t>
            </w:r>
            <w:r w:rsidR="00344562">
              <w:rPr>
                <w:rFonts w:ascii="Arial" w:hAnsi="Arial" w:hint="cs"/>
                <w:b/>
                <w:bCs/>
                <w:sz w:val="23"/>
                <w:szCs w:val="23"/>
                <w:rtl/>
                <w:lang w:bidi="ar-EG"/>
              </w:rPr>
              <w:t xml:space="preserve"> </w:t>
            </w:r>
            <w:r w:rsidRPr="00DE6990">
              <w:rPr>
                <w:rFonts w:ascii="Arial" w:hAnsi="Arial" w:hint="cs"/>
                <w:b/>
                <w:bCs/>
                <w:sz w:val="23"/>
                <w:szCs w:val="23"/>
                <w:rtl/>
                <w:lang w:bidi="ar-EG"/>
              </w:rPr>
              <w:t>العامة لنظافة وتجميل القاهرة</w:t>
            </w:r>
            <w:r>
              <w:rPr>
                <w:rFonts w:ascii="Arial" w:hAnsi="Arial" w:hint="cs"/>
                <w:b/>
                <w:bCs/>
                <w:sz w:val="23"/>
                <w:szCs w:val="23"/>
                <w:rtl/>
                <w:lang w:bidi="ar-EG"/>
              </w:rPr>
              <w:t xml:space="preserve"> .</w:t>
            </w:r>
            <w:r w:rsidRPr="00DE6990">
              <w:rPr>
                <w:rFonts w:ascii="Arial" w:hAnsi="Arial" w:hint="cs"/>
                <w:b/>
                <w:bCs/>
                <w:sz w:val="23"/>
                <w:szCs w:val="23"/>
                <w:rtl/>
                <w:lang w:bidi="ar-EG"/>
              </w:rPr>
              <w:t xml:space="preserve"> </w:t>
            </w:r>
          </w:p>
        </w:tc>
      </w:tr>
      <w:tr w:rsidR="00050612" w:rsidRPr="00DE6990" w:rsidTr="00ED566D">
        <w:trPr>
          <w:cantSplit/>
        </w:trPr>
        <w:tc>
          <w:tcPr>
            <w:tcW w:w="708" w:type="dxa"/>
          </w:tcPr>
          <w:p w:rsidR="00050612" w:rsidRPr="00DE6990" w:rsidRDefault="00050612" w:rsidP="00ED56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 w:val="0"/>
              <w:jc w:val="lowKashida"/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</w:pPr>
          </w:p>
        </w:tc>
        <w:tc>
          <w:tcPr>
            <w:tcW w:w="2408" w:type="dxa"/>
          </w:tcPr>
          <w:p w:rsidR="00050612" w:rsidRPr="00DE6990" w:rsidRDefault="00050612" w:rsidP="00ED566D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</w:pP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t>إدارة التعاقدات</w:t>
            </w:r>
            <w:r>
              <w:rPr>
                <w:rFonts w:ascii="Arial" w:hAnsi="Arial" w:hint="cs"/>
                <w:b/>
                <w:bCs/>
                <w:sz w:val="23"/>
                <w:szCs w:val="23"/>
                <w:rtl/>
                <w:lang w:bidi="ar-EG"/>
              </w:rPr>
              <w:t xml:space="preserve"> </w:t>
            </w: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t>:</w:t>
            </w:r>
          </w:p>
        </w:tc>
        <w:tc>
          <w:tcPr>
            <w:tcW w:w="6238" w:type="dxa"/>
          </w:tcPr>
          <w:p w:rsidR="00050612" w:rsidRPr="00DE6990" w:rsidRDefault="00050612" w:rsidP="00ED566D">
            <w:pPr>
              <w:pStyle w:val="ListParagraph"/>
              <w:spacing w:after="0" w:line="240" w:lineRule="auto"/>
              <w:ind w:left="0"/>
              <w:contextualSpacing w:val="0"/>
              <w:jc w:val="lowKashida"/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</w:pPr>
            <w:r w:rsidRPr="00DE6990">
              <w:rPr>
                <w:rFonts w:ascii="Arial" w:hAnsi="Arial" w:hint="cs"/>
                <w:b/>
                <w:bCs/>
                <w:sz w:val="23"/>
                <w:szCs w:val="23"/>
                <w:rtl/>
                <w:lang w:bidi="ar-EG"/>
              </w:rPr>
              <w:t>إدارة التعاقدات العامة</w:t>
            </w:r>
            <w:r>
              <w:rPr>
                <w:rFonts w:ascii="Arial" w:hAnsi="Arial" w:hint="cs"/>
                <w:b/>
                <w:bCs/>
                <w:sz w:val="23"/>
                <w:szCs w:val="23"/>
                <w:rtl/>
                <w:lang w:bidi="ar-EG"/>
              </w:rPr>
              <w:t xml:space="preserve"> .</w:t>
            </w:r>
          </w:p>
        </w:tc>
      </w:tr>
      <w:tr w:rsidR="00050612" w:rsidRPr="00DE6990" w:rsidTr="00ED566D">
        <w:trPr>
          <w:cantSplit/>
          <w:trHeight w:val="940"/>
        </w:trPr>
        <w:tc>
          <w:tcPr>
            <w:tcW w:w="708" w:type="dxa"/>
          </w:tcPr>
          <w:p w:rsidR="00050612" w:rsidRPr="00DE6990" w:rsidRDefault="00050612" w:rsidP="00ED56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 w:val="0"/>
              <w:jc w:val="lowKashida"/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</w:pPr>
          </w:p>
        </w:tc>
        <w:tc>
          <w:tcPr>
            <w:tcW w:w="2408" w:type="dxa"/>
          </w:tcPr>
          <w:p w:rsidR="00050612" w:rsidRPr="00DE6990" w:rsidRDefault="00050612" w:rsidP="00ED566D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</w:pPr>
            <w:r w:rsidRPr="00DE6990">
              <w:rPr>
                <w:rFonts w:ascii="Arial" w:hAnsi="Arial" w:hint="cs"/>
                <w:b/>
                <w:bCs/>
                <w:sz w:val="23"/>
                <w:szCs w:val="23"/>
                <w:rtl/>
                <w:lang w:bidi="ar-EG"/>
              </w:rPr>
              <w:t>العطاء</w:t>
            </w:r>
            <w:r>
              <w:rPr>
                <w:rFonts w:ascii="Arial" w:hAnsi="Arial" w:hint="cs"/>
                <w:b/>
                <w:bCs/>
                <w:sz w:val="23"/>
                <w:szCs w:val="23"/>
                <w:rtl/>
                <w:lang w:bidi="ar-EG"/>
              </w:rPr>
              <w:t xml:space="preserve"> </w:t>
            </w:r>
            <w:r w:rsidRPr="00DE6990">
              <w:rPr>
                <w:rFonts w:ascii="Arial" w:hAnsi="Arial" w:hint="cs"/>
                <w:b/>
                <w:bCs/>
                <w:sz w:val="23"/>
                <w:szCs w:val="23"/>
                <w:rtl/>
                <w:lang w:bidi="ar-EG"/>
              </w:rPr>
              <w:t>:</w:t>
            </w: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br/>
            </w:r>
          </w:p>
        </w:tc>
        <w:tc>
          <w:tcPr>
            <w:tcW w:w="6238" w:type="dxa"/>
          </w:tcPr>
          <w:p w:rsidR="00050612" w:rsidRPr="00DE6990" w:rsidRDefault="00050612" w:rsidP="00ED566D">
            <w:pPr>
              <w:pStyle w:val="ListParagraph"/>
              <w:spacing w:after="0" w:line="240" w:lineRule="auto"/>
              <w:ind w:left="0"/>
              <w:contextualSpacing w:val="0"/>
              <w:jc w:val="lowKashida"/>
              <w:rPr>
                <w:rFonts w:ascii="Arial" w:hAnsi="Arial"/>
                <w:b/>
                <w:bCs/>
                <w:sz w:val="23"/>
                <w:szCs w:val="23"/>
                <w:rtl/>
              </w:rPr>
            </w:pP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</w:rPr>
              <w:t>ويقصد به المستندات التي يعدها صاحب العطاء ويقدمها سواء بذاته</w:t>
            </w:r>
            <w:r>
              <w:rPr>
                <w:rFonts w:ascii="Arial" w:hAnsi="Arial" w:hint="cs"/>
                <w:b/>
                <w:bCs/>
                <w:sz w:val="23"/>
                <w:szCs w:val="23"/>
                <w:rtl/>
              </w:rPr>
              <w:br/>
            </w: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</w:rPr>
              <w:t xml:space="preserve"> أو من خلال غيره</w:t>
            </w:r>
            <w:r>
              <w:rPr>
                <w:rFonts w:ascii="Arial" w:hAnsi="Arial"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</w:rPr>
              <w:t>، شاملة كافة مرفقاته طبقاً لكراسة الشروط المواصفات</w:t>
            </w:r>
            <w:r>
              <w:rPr>
                <w:rFonts w:ascii="Arial" w:hAnsi="Arial" w:hint="cs"/>
                <w:b/>
                <w:bCs/>
                <w:sz w:val="23"/>
                <w:szCs w:val="23"/>
                <w:rtl/>
              </w:rPr>
              <w:br/>
            </w: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</w:rPr>
              <w:t xml:space="preserve"> المعدة من قبل الجهة الإدارية</w:t>
            </w:r>
            <w:r>
              <w:rPr>
                <w:rFonts w:ascii="Arial" w:hAnsi="Arial"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</w:rPr>
              <w:t>.</w:t>
            </w:r>
          </w:p>
        </w:tc>
      </w:tr>
      <w:tr w:rsidR="00050612" w:rsidRPr="00DE6990" w:rsidTr="00ED566D">
        <w:trPr>
          <w:cantSplit/>
        </w:trPr>
        <w:tc>
          <w:tcPr>
            <w:tcW w:w="708" w:type="dxa"/>
          </w:tcPr>
          <w:p w:rsidR="00050612" w:rsidRPr="00DE6990" w:rsidRDefault="00050612" w:rsidP="00ED56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 w:val="0"/>
              <w:jc w:val="lowKashida"/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</w:pPr>
          </w:p>
        </w:tc>
        <w:tc>
          <w:tcPr>
            <w:tcW w:w="2408" w:type="dxa"/>
          </w:tcPr>
          <w:p w:rsidR="00050612" w:rsidRPr="00DE6990" w:rsidRDefault="00050612" w:rsidP="00ED566D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</w:pP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t xml:space="preserve">صاحب </w:t>
            </w:r>
            <w:r w:rsidRPr="00DE6990">
              <w:rPr>
                <w:rFonts w:ascii="Arial" w:hAnsi="Arial" w:hint="cs"/>
                <w:b/>
                <w:bCs/>
                <w:sz w:val="23"/>
                <w:szCs w:val="23"/>
                <w:rtl/>
                <w:lang w:bidi="ar-EG"/>
              </w:rPr>
              <w:t>العطاء</w:t>
            </w:r>
            <w:r>
              <w:rPr>
                <w:rFonts w:ascii="Arial" w:hAnsi="Arial" w:hint="cs"/>
                <w:b/>
                <w:bCs/>
                <w:sz w:val="23"/>
                <w:szCs w:val="23"/>
                <w:rtl/>
                <w:lang w:bidi="ar-EG"/>
              </w:rPr>
              <w:t xml:space="preserve"> </w:t>
            </w:r>
            <w:r w:rsidRPr="00DE6990">
              <w:rPr>
                <w:rFonts w:ascii="Arial" w:hAnsi="Arial" w:hint="cs"/>
                <w:b/>
                <w:bCs/>
                <w:sz w:val="23"/>
                <w:szCs w:val="23"/>
                <w:rtl/>
                <w:lang w:bidi="ar-EG"/>
              </w:rPr>
              <w:t>:</w:t>
            </w: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br/>
            </w:r>
          </w:p>
        </w:tc>
        <w:tc>
          <w:tcPr>
            <w:tcW w:w="6238" w:type="dxa"/>
          </w:tcPr>
          <w:p w:rsidR="00050612" w:rsidRPr="00DE6990" w:rsidRDefault="00050612" w:rsidP="00ED566D">
            <w:pPr>
              <w:pStyle w:val="ListParagraph"/>
              <w:spacing w:after="0" w:line="240" w:lineRule="auto"/>
              <w:ind w:left="0"/>
              <w:contextualSpacing w:val="0"/>
              <w:jc w:val="lowKashida"/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</w:pP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t>كل شخص طبيعي أو معنوي قدم ع</w:t>
            </w:r>
            <w:r w:rsidRPr="00DE6990">
              <w:rPr>
                <w:rFonts w:ascii="Arial" w:hAnsi="Arial" w:hint="cs"/>
                <w:b/>
                <w:bCs/>
                <w:sz w:val="23"/>
                <w:szCs w:val="23"/>
                <w:rtl/>
                <w:lang w:bidi="ar-EG"/>
              </w:rPr>
              <w:t>طاءً</w:t>
            </w: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t xml:space="preserve"> بغرض التعاقد مع الجهة الإدارية</w:t>
            </w:r>
            <w:r>
              <w:rPr>
                <w:rFonts w:ascii="Arial" w:hAnsi="Arial" w:hint="cs"/>
                <w:b/>
                <w:bCs/>
                <w:sz w:val="23"/>
                <w:szCs w:val="23"/>
                <w:rtl/>
                <w:lang w:bidi="ar-EG"/>
              </w:rPr>
              <w:br/>
            </w: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t xml:space="preserve"> وفقاً لأحكام القانون ولائحته التنفيذية</w:t>
            </w:r>
            <w:r>
              <w:rPr>
                <w:rFonts w:ascii="Arial" w:hAnsi="Arial" w:hint="cs"/>
                <w:b/>
                <w:bCs/>
                <w:sz w:val="23"/>
                <w:szCs w:val="23"/>
                <w:rtl/>
                <w:lang w:bidi="ar-EG"/>
              </w:rPr>
              <w:t xml:space="preserve"> </w:t>
            </w: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t>.</w:t>
            </w:r>
          </w:p>
        </w:tc>
      </w:tr>
      <w:tr w:rsidR="00050612" w:rsidRPr="00DE6990" w:rsidTr="00ED566D">
        <w:trPr>
          <w:cantSplit/>
        </w:trPr>
        <w:tc>
          <w:tcPr>
            <w:tcW w:w="708" w:type="dxa"/>
          </w:tcPr>
          <w:p w:rsidR="00050612" w:rsidRPr="00DE6990" w:rsidRDefault="00050612" w:rsidP="00ED56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 w:val="0"/>
              <w:jc w:val="lowKashida"/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</w:pPr>
          </w:p>
        </w:tc>
        <w:tc>
          <w:tcPr>
            <w:tcW w:w="2408" w:type="dxa"/>
          </w:tcPr>
          <w:p w:rsidR="00050612" w:rsidRPr="00DE6990" w:rsidRDefault="00050612" w:rsidP="00ED566D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</w:pP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t>مُقدم العطاء</w:t>
            </w:r>
            <w:r>
              <w:rPr>
                <w:rFonts w:ascii="Arial" w:hAnsi="Arial" w:hint="cs"/>
                <w:b/>
                <w:bCs/>
                <w:sz w:val="23"/>
                <w:szCs w:val="23"/>
                <w:rtl/>
                <w:lang w:bidi="ar-EG"/>
              </w:rPr>
              <w:t xml:space="preserve"> </w:t>
            </w: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t>:</w:t>
            </w: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br/>
            </w:r>
          </w:p>
        </w:tc>
        <w:tc>
          <w:tcPr>
            <w:tcW w:w="6238" w:type="dxa"/>
          </w:tcPr>
          <w:p w:rsidR="00050612" w:rsidRPr="00DE6990" w:rsidRDefault="00050612" w:rsidP="00ED566D">
            <w:pPr>
              <w:pStyle w:val="ListParagraph"/>
              <w:spacing w:after="0" w:line="240" w:lineRule="auto"/>
              <w:ind w:left="0"/>
              <w:contextualSpacing w:val="0"/>
              <w:jc w:val="lowKashida"/>
              <w:rPr>
                <w:rFonts w:ascii="Arial" w:hAnsi="Arial"/>
                <w:b/>
                <w:bCs/>
                <w:sz w:val="23"/>
                <w:szCs w:val="23"/>
                <w:rtl/>
              </w:rPr>
            </w:pP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</w:rPr>
              <w:t>صاحب العطاء أو من يفوضه في تقديم عطائه للجهة الإدارية</w:t>
            </w:r>
            <w:r>
              <w:rPr>
                <w:rFonts w:ascii="Arial" w:hAnsi="Arial"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</w:rPr>
              <w:t>.</w:t>
            </w:r>
          </w:p>
        </w:tc>
      </w:tr>
      <w:tr w:rsidR="00050612" w:rsidRPr="00DE6990" w:rsidTr="00ED566D">
        <w:trPr>
          <w:cantSplit/>
        </w:trPr>
        <w:tc>
          <w:tcPr>
            <w:tcW w:w="708" w:type="dxa"/>
          </w:tcPr>
          <w:p w:rsidR="00050612" w:rsidRPr="00DE6990" w:rsidRDefault="00050612" w:rsidP="00ED56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 w:val="0"/>
              <w:jc w:val="lowKashida"/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</w:pPr>
          </w:p>
        </w:tc>
        <w:tc>
          <w:tcPr>
            <w:tcW w:w="2408" w:type="dxa"/>
          </w:tcPr>
          <w:p w:rsidR="00050612" w:rsidRPr="00DE6990" w:rsidRDefault="00050612" w:rsidP="00ED566D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</w:pP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</w:rPr>
              <w:t>العطاء المستوفي</w:t>
            </w:r>
            <w:r>
              <w:rPr>
                <w:rFonts w:ascii="Arial" w:hAnsi="Arial"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</w:rPr>
              <w:t>:</w:t>
            </w: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br/>
            </w:r>
          </w:p>
        </w:tc>
        <w:tc>
          <w:tcPr>
            <w:tcW w:w="6238" w:type="dxa"/>
          </w:tcPr>
          <w:p w:rsidR="00050612" w:rsidRPr="00DE6990" w:rsidRDefault="00050612" w:rsidP="00ED566D">
            <w:pPr>
              <w:pStyle w:val="ListParagraph"/>
              <w:spacing w:after="0" w:line="240" w:lineRule="auto"/>
              <w:ind w:left="0"/>
              <w:contextualSpacing w:val="0"/>
              <w:jc w:val="lowKashida"/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</w:pP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</w:rPr>
              <w:t>العطاء المُشتمل على كافة المتطلبات</w:t>
            </w:r>
            <w:r>
              <w:rPr>
                <w:rFonts w:ascii="Arial" w:hAnsi="Arial"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</w:rPr>
              <w:t>، والمتبع بشأنه كافة الإجراءات المذكورة تفصيلياً في هذه الكراسة</w:t>
            </w:r>
            <w:r>
              <w:rPr>
                <w:rFonts w:ascii="Arial" w:hAnsi="Arial"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t>.</w:t>
            </w:r>
          </w:p>
        </w:tc>
      </w:tr>
      <w:tr w:rsidR="00050612" w:rsidRPr="00DE6990" w:rsidTr="00ED566D">
        <w:trPr>
          <w:cantSplit/>
        </w:trPr>
        <w:tc>
          <w:tcPr>
            <w:tcW w:w="708" w:type="dxa"/>
          </w:tcPr>
          <w:p w:rsidR="00050612" w:rsidRPr="00DE6990" w:rsidRDefault="00050612" w:rsidP="00ED56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 w:val="0"/>
              <w:jc w:val="lowKashida"/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</w:pPr>
          </w:p>
        </w:tc>
        <w:tc>
          <w:tcPr>
            <w:tcW w:w="2408" w:type="dxa"/>
          </w:tcPr>
          <w:p w:rsidR="00050612" w:rsidRPr="00DE6990" w:rsidRDefault="00050612" w:rsidP="00ED566D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</w:pP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t>العطاء الفائز</w:t>
            </w:r>
            <w:r>
              <w:rPr>
                <w:rFonts w:ascii="Arial" w:hAnsi="Arial" w:hint="cs"/>
                <w:b/>
                <w:bCs/>
                <w:sz w:val="23"/>
                <w:szCs w:val="23"/>
                <w:rtl/>
                <w:lang w:bidi="ar-EG"/>
              </w:rPr>
              <w:t xml:space="preserve"> </w:t>
            </w: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t>:</w:t>
            </w: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br/>
            </w:r>
          </w:p>
        </w:tc>
        <w:tc>
          <w:tcPr>
            <w:tcW w:w="6238" w:type="dxa"/>
          </w:tcPr>
          <w:p w:rsidR="00050612" w:rsidRPr="00DE6990" w:rsidRDefault="00050612" w:rsidP="00ED566D">
            <w:pPr>
              <w:pStyle w:val="ListParagraph"/>
              <w:spacing w:after="0" w:line="240" w:lineRule="auto"/>
              <w:ind w:left="0"/>
              <w:contextualSpacing w:val="0"/>
              <w:jc w:val="lowKashida"/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</w:pP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t>العطاء الأفضل شروطًا والأقل سعراً أو الذي يتم ترجيحه وفقًا لنظام النقاط</w:t>
            </w:r>
            <w:r>
              <w:rPr>
                <w:rFonts w:ascii="Arial" w:hAnsi="Arial" w:hint="cs"/>
                <w:b/>
                <w:bCs/>
                <w:sz w:val="23"/>
                <w:szCs w:val="23"/>
                <w:rtl/>
                <w:lang w:bidi="ar-EG"/>
              </w:rPr>
              <w:br/>
            </w: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t xml:space="preserve"> والذي تم إخطاره بترسية العملية عليه</w:t>
            </w:r>
            <w:r>
              <w:rPr>
                <w:rFonts w:ascii="Arial" w:hAnsi="Arial" w:hint="cs"/>
                <w:b/>
                <w:bCs/>
                <w:sz w:val="23"/>
                <w:szCs w:val="23"/>
                <w:rtl/>
                <w:lang w:bidi="ar-EG"/>
              </w:rPr>
              <w:t xml:space="preserve"> </w:t>
            </w: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t>.</w:t>
            </w:r>
          </w:p>
        </w:tc>
      </w:tr>
      <w:tr w:rsidR="00050612" w:rsidRPr="00DE6990" w:rsidTr="00ED566D">
        <w:trPr>
          <w:cantSplit/>
        </w:trPr>
        <w:tc>
          <w:tcPr>
            <w:tcW w:w="708" w:type="dxa"/>
          </w:tcPr>
          <w:p w:rsidR="00050612" w:rsidRPr="00DE6990" w:rsidRDefault="00050612" w:rsidP="00ED56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 w:val="0"/>
              <w:jc w:val="lowKashida"/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</w:pPr>
          </w:p>
        </w:tc>
        <w:tc>
          <w:tcPr>
            <w:tcW w:w="2408" w:type="dxa"/>
          </w:tcPr>
          <w:p w:rsidR="00050612" w:rsidRPr="00DE6990" w:rsidRDefault="00050612" w:rsidP="00ED566D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</w:pP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t>المتعاقد</w:t>
            </w:r>
            <w:r>
              <w:rPr>
                <w:rFonts w:ascii="Arial" w:hAnsi="Arial" w:hint="cs"/>
                <w:b/>
                <w:bCs/>
                <w:sz w:val="23"/>
                <w:szCs w:val="23"/>
                <w:rtl/>
                <w:lang w:bidi="ar-EG"/>
              </w:rPr>
              <w:t xml:space="preserve"> </w:t>
            </w: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t>:</w:t>
            </w: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br/>
            </w:r>
          </w:p>
        </w:tc>
        <w:tc>
          <w:tcPr>
            <w:tcW w:w="6238" w:type="dxa"/>
          </w:tcPr>
          <w:p w:rsidR="00050612" w:rsidRPr="00DE6990" w:rsidRDefault="00050612" w:rsidP="00ED566D">
            <w:pPr>
              <w:pStyle w:val="ListParagraph"/>
              <w:spacing w:after="0" w:line="240" w:lineRule="auto"/>
              <w:ind w:left="0"/>
              <w:contextualSpacing w:val="0"/>
              <w:jc w:val="lowKashida"/>
              <w:rPr>
                <w:rFonts w:ascii="Arial" w:hAnsi="Arial"/>
                <w:b/>
                <w:bCs/>
                <w:color w:val="FF0000"/>
                <w:sz w:val="23"/>
                <w:szCs w:val="23"/>
                <w:rtl/>
                <w:lang w:bidi="ar-EG"/>
              </w:rPr>
            </w:pPr>
            <w:r w:rsidRPr="00DE6990">
              <w:rPr>
                <w:rFonts w:ascii="Arial" w:hAnsi="Arial"/>
                <w:b/>
                <w:bCs/>
                <w:color w:val="000000"/>
                <w:sz w:val="23"/>
                <w:szCs w:val="23"/>
                <w:rtl/>
                <w:lang w:bidi="ar-EG"/>
              </w:rPr>
              <w:t xml:space="preserve">صاحب العطاء الفائز الذي تم ترسية العملية عليه وقام بسداد التأمين النهائي </w:t>
            </w:r>
            <w:r>
              <w:rPr>
                <w:rFonts w:ascii="Arial" w:hAnsi="Arial" w:hint="cs"/>
                <w:b/>
                <w:bCs/>
                <w:color w:val="000000"/>
                <w:sz w:val="23"/>
                <w:szCs w:val="23"/>
                <w:rtl/>
                <w:lang w:bidi="ar-EG"/>
              </w:rPr>
              <w:br/>
            </w:r>
            <w:r w:rsidRPr="00DE6990">
              <w:rPr>
                <w:rFonts w:ascii="Arial" w:hAnsi="Arial"/>
                <w:b/>
                <w:bCs/>
                <w:color w:val="000000"/>
                <w:sz w:val="23"/>
                <w:szCs w:val="23"/>
                <w:rtl/>
                <w:lang w:bidi="ar-EG"/>
              </w:rPr>
              <w:t>وفقاً لشروط الطرح</w:t>
            </w:r>
            <w:r>
              <w:rPr>
                <w:rFonts w:ascii="Arial" w:hAnsi="Arial" w:hint="cs"/>
                <w:b/>
                <w:bCs/>
                <w:color w:val="000000"/>
                <w:sz w:val="23"/>
                <w:szCs w:val="23"/>
                <w:rtl/>
                <w:lang w:bidi="ar-EG"/>
              </w:rPr>
              <w:t xml:space="preserve"> </w:t>
            </w:r>
            <w:r w:rsidRPr="00DE6990">
              <w:rPr>
                <w:rFonts w:ascii="Arial" w:hAnsi="Arial" w:hint="cs"/>
                <w:b/>
                <w:bCs/>
                <w:color w:val="000000"/>
                <w:sz w:val="23"/>
                <w:szCs w:val="23"/>
                <w:rtl/>
                <w:lang w:bidi="ar-EG"/>
              </w:rPr>
              <w:t>.</w:t>
            </w:r>
          </w:p>
        </w:tc>
      </w:tr>
      <w:tr w:rsidR="00050612" w:rsidRPr="00DE6990" w:rsidTr="00ED566D">
        <w:trPr>
          <w:cantSplit/>
        </w:trPr>
        <w:tc>
          <w:tcPr>
            <w:tcW w:w="708" w:type="dxa"/>
          </w:tcPr>
          <w:p w:rsidR="00050612" w:rsidRPr="00DE6990" w:rsidRDefault="00050612" w:rsidP="00ED56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 w:val="0"/>
              <w:jc w:val="lowKashida"/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</w:pPr>
          </w:p>
        </w:tc>
        <w:tc>
          <w:tcPr>
            <w:tcW w:w="2408" w:type="dxa"/>
          </w:tcPr>
          <w:p w:rsidR="00050612" w:rsidRPr="00DE6990" w:rsidRDefault="00050612" w:rsidP="00ED566D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</w:pP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t>لجنة فتح المظاريف</w:t>
            </w:r>
            <w:r>
              <w:rPr>
                <w:rFonts w:ascii="Arial" w:hAnsi="Arial" w:hint="cs"/>
                <w:b/>
                <w:bCs/>
                <w:sz w:val="23"/>
                <w:szCs w:val="23"/>
                <w:rtl/>
                <w:lang w:bidi="ar-EG"/>
              </w:rPr>
              <w:t xml:space="preserve"> </w:t>
            </w: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t>:</w:t>
            </w: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br/>
            </w:r>
          </w:p>
        </w:tc>
        <w:tc>
          <w:tcPr>
            <w:tcW w:w="6238" w:type="dxa"/>
          </w:tcPr>
          <w:p w:rsidR="00050612" w:rsidRPr="00DE6990" w:rsidRDefault="00050612" w:rsidP="00ED566D">
            <w:pPr>
              <w:pStyle w:val="ListParagraph"/>
              <w:spacing w:after="0" w:line="240" w:lineRule="auto"/>
              <w:ind w:left="0"/>
              <w:contextualSpacing w:val="0"/>
              <w:jc w:val="lowKashida"/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</w:pP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t xml:space="preserve">اللجنة المسئولة عن فتح العطاءات وما بها من مظاريف فنية ومالية </w:t>
            </w:r>
            <w:r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br/>
            </w:r>
            <w:r w:rsidRPr="00DE6990">
              <w:rPr>
                <w:rFonts w:ascii="Arial" w:hAnsi="Arial" w:hint="cs"/>
                <w:b/>
                <w:bCs/>
                <w:sz w:val="23"/>
                <w:szCs w:val="23"/>
                <w:rtl/>
                <w:lang w:bidi="ar-EG"/>
              </w:rPr>
              <w:t>وتوثيق</w:t>
            </w:r>
            <w:r>
              <w:rPr>
                <w:rFonts w:ascii="Arial" w:hAnsi="Arial" w:hint="cs"/>
                <w:b/>
                <w:bCs/>
                <w:sz w:val="23"/>
                <w:szCs w:val="23"/>
                <w:rtl/>
                <w:lang w:bidi="ar-EG"/>
              </w:rPr>
              <w:t xml:space="preserve"> </w:t>
            </w:r>
            <w:r w:rsidRPr="00DE6990">
              <w:rPr>
                <w:rFonts w:ascii="Arial" w:hAnsi="Arial" w:hint="cs"/>
                <w:b/>
                <w:bCs/>
                <w:sz w:val="23"/>
                <w:szCs w:val="23"/>
                <w:rtl/>
                <w:lang w:bidi="ar-EG"/>
              </w:rPr>
              <w:t>محتوياتها</w:t>
            </w:r>
            <w:r>
              <w:rPr>
                <w:rFonts w:ascii="Arial" w:hAnsi="Arial" w:hint="cs"/>
                <w:b/>
                <w:bCs/>
                <w:sz w:val="23"/>
                <w:szCs w:val="23"/>
                <w:rtl/>
                <w:lang w:bidi="ar-EG"/>
              </w:rPr>
              <w:t xml:space="preserve"> </w:t>
            </w:r>
            <w:r w:rsidRPr="00DE6990">
              <w:rPr>
                <w:rFonts w:ascii="Arial" w:hAnsi="Arial" w:hint="cs"/>
                <w:b/>
                <w:bCs/>
                <w:sz w:val="23"/>
                <w:szCs w:val="23"/>
                <w:rtl/>
                <w:lang w:bidi="ar-EG"/>
              </w:rPr>
              <w:t>.</w:t>
            </w:r>
          </w:p>
        </w:tc>
      </w:tr>
      <w:tr w:rsidR="00050612" w:rsidRPr="00DE6990" w:rsidTr="00ED566D">
        <w:trPr>
          <w:cantSplit/>
        </w:trPr>
        <w:tc>
          <w:tcPr>
            <w:tcW w:w="708" w:type="dxa"/>
          </w:tcPr>
          <w:p w:rsidR="00050612" w:rsidRPr="00DE6990" w:rsidRDefault="00050612" w:rsidP="00ED56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 w:val="0"/>
              <w:jc w:val="lowKashida"/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</w:pPr>
          </w:p>
        </w:tc>
        <w:tc>
          <w:tcPr>
            <w:tcW w:w="2408" w:type="dxa"/>
          </w:tcPr>
          <w:p w:rsidR="00050612" w:rsidRPr="00DE6990" w:rsidRDefault="00050612" w:rsidP="00ED566D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color w:val="000000"/>
                <w:sz w:val="23"/>
                <w:szCs w:val="23"/>
                <w:rtl/>
                <w:lang w:bidi="ar-EG"/>
              </w:rPr>
            </w:pPr>
            <w:r w:rsidRPr="00DE6990">
              <w:rPr>
                <w:rFonts w:ascii="Arial" w:hAnsi="Arial"/>
                <w:b/>
                <w:bCs/>
                <w:color w:val="000000"/>
                <w:sz w:val="23"/>
                <w:szCs w:val="23"/>
                <w:rtl/>
                <w:lang w:bidi="ar-EG"/>
              </w:rPr>
              <w:t>المتعاقد من الباطن</w:t>
            </w:r>
            <w:r>
              <w:rPr>
                <w:rFonts w:ascii="Arial" w:hAnsi="Arial" w:hint="cs"/>
                <w:b/>
                <w:bCs/>
                <w:color w:val="000000"/>
                <w:sz w:val="23"/>
                <w:szCs w:val="23"/>
                <w:rtl/>
                <w:lang w:bidi="ar-EG"/>
              </w:rPr>
              <w:t xml:space="preserve"> </w:t>
            </w:r>
            <w:r w:rsidRPr="00DE6990">
              <w:rPr>
                <w:rFonts w:ascii="Arial" w:hAnsi="Arial"/>
                <w:b/>
                <w:bCs/>
                <w:color w:val="000000"/>
                <w:sz w:val="23"/>
                <w:szCs w:val="23"/>
                <w:rtl/>
                <w:lang w:bidi="ar-EG"/>
              </w:rPr>
              <w:t>:</w:t>
            </w:r>
            <w:r w:rsidRPr="00DE6990">
              <w:rPr>
                <w:rFonts w:ascii="Arial" w:hAnsi="Arial"/>
                <w:b/>
                <w:bCs/>
                <w:color w:val="000000"/>
                <w:sz w:val="23"/>
                <w:szCs w:val="23"/>
                <w:rtl/>
                <w:lang w:bidi="ar-EG"/>
              </w:rPr>
              <w:br/>
            </w:r>
          </w:p>
        </w:tc>
        <w:tc>
          <w:tcPr>
            <w:tcW w:w="6238" w:type="dxa"/>
          </w:tcPr>
          <w:p w:rsidR="00050612" w:rsidRPr="00DE6990" w:rsidRDefault="00050612" w:rsidP="00ED566D">
            <w:pPr>
              <w:pStyle w:val="ListParagraph"/>
              <w:spacing w:after="0" w:line="240" w:lineRule="auto"/>
              <w:ind w:left="0"/>
              <w:contextualSpacing w:val="0"/>
              <w:jc w:val="lowKashida"/>
              <w:rPr>
                <w:rFonts w:ascii="Arial" w:hAnsi="Arial"/>
                <w:b/>
                <w:bCs/>
                <w:color w:val="000000"/>
                <w:sz w:val="23"/>
                <w:szCs w:val="23"/>
                <w:rtl/>
                <w:lang w:bidi="ar-EG"/>
              </w:rPr>
            </w:pPr>
            <w:r w:rsidRPr="00DE6990">
              <w:rPr>
                <w:rFonts w:ascii="Arial" w:hAnsi="Arial"/>
                <w:b/>
                <w:bCs/>
                <w:color w:val="000000"/>
                <w:sz w:val="23"/>
                <w:szCs w:val="23"/>
                <w:rtl/>
              </w:rPr>
              <w:t xml:space="preserve">الشخص أو الأشخاص سواء الطبيعيين أو الاعتباريين اللذين يعينه أو يتعاقد معهم أو </w:t>
            </w:r>
            <w:r w:rsidRPr="00DE6990">
              <w:rPr>
                <w:rFonts w:ascii="Arial" w:hAnsi="Arial"/>
                <w:b/>
                <w:bCs/>
                <w:color w:val="000000"/>
                <w:sz w:val="23"/>
                <w:szCs w:val="23"/>
                <w:rtl/>
                <w:lang w:bidi="ar-EG"/>
              </w:rPr>
              <w:t>يسند إليهم المُتعاقد – تحت مسئوليت</w:t>
            </w:r>
            <w:r>
              <w:rPr>
                <w:rFonts w:ascii="Arial" w:hAnsi="Arial" w:hint="cs"/>
                <w:b/>
                <w:bCs/>
                <w:color w:val="000000"/>
                <w:sz w:val="23"/>
                <w:szCs w:val="23"/>
                <w:rtl/>
                <w:lang w:bidi="ar-EG"/>
              </w:rPr>
              <w:t xml:space="preserve">ة </w:t>
            </w:r>
            <w:r w:rsidRPr="00DE6990">
              <w:rPr>
                <w:rFonts w:ascii="Arial" w:hAnsi="Arial"/>
                <w:b/>
                <w:bCs/>
                <w:color w:val="000000"/>
                <w:sz w:val="23"/>
                <w:szCs w:val="23"/>
                <w:rtl/>
                <w:lang w:bidi="ar-EG"/>
              </w:rPr>
              <w:t>- تنفيذ جزء من الأعمال موضوع التعاقد بعد موافقة الجهة الإدارية</w:t>
            </w:r>
            <w:r>
              <w:rPr>
                <w:rFonts w:ascii="Arial" w:hAnsi="Arial" w:hint="cs"/>
                <w:b/>
                <w:bCs/>
                <w:color w:val="000000"/>
                <w:sz w:val="23"/>
                <w:szCs w:val="23"/>
                <w:rtl/>
                <w:lang w:bidi="ar-EG"/>
              </w:rPr>
              <w:t xml:space="preserve"> </w:t>
            </w:r>
            <w:r w:rsidRPr="00DE6990">
              <w:rPr>
                <w:rFonts w:ascii="Arial" w:hAnsi="Arial"/>
                <w:b/>
                <w:bCs/>
                <w:color w:val="000000"/>
                <w:sz w:val="23"/>
                <w:szCs w:val="23"/>
                <w:rtl/>
                <w:lang w:bidi="ar-EG"/>
              </w:rPr>
              <w:t>.</w:t>
            </w:r>
          </w:p>
        </w:tc>
      </w:tr>
      <w:tr w:rsidR="00050612" w:rsidRPr="00DE6990" w:rsidTr="00ED566D">
        <w:trPr>
          <w:cantSplit/>
        </w:trPr>
        <w:tc>
          <w:tcPr>
            <w:tcW w:w="708" w:type="dxa"/>
          </w:tcPr>
          <w:p w:rsidR="00050612" w:rsidRPr="00DE6990" w:rsidRDefault="00050612" w:rsidP="00ED56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 w:val="0"/>
              <w:jc w:val="lowKashida"/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</w:pPr>
          </w:p>
        </w:tc>
        <w:tc>
          <w:tcPr>
            <w:tcW w:w="2408" w:type="dxa"/>
          </w:tcPr>
          <w:p w:rsidR="00050612" w:rsidRPr="00DE6990" w:rsidRDefault="00050612" w:rsidP="00ED566D">
            <w:pPr>
              <w:pStyle w:val="ListParagraph"/>
              <w:spacing w:after="0" w:line="240" w:lineRule="auto"/>
              <w:ind w:left="0"/>
              <w:contextualSpacing w:val="0"/>
              <w:jc w:val="lowKashida"/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</w:pP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t>لجنة البت / الممارسة:</w:t>
            </w: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br/>
            </w:r>
          </w:p>
        </w:tc>
        <w:tc>
          <w:tcPr>
            <w:tcW w:w="6238" w:type="dxa"/>
          </w:tcPr>
          <w:p w:rsidR="00050612" w:rsidRPr="00DE6990" w:rsidRDefault="00050612" w:rsidP="00ED566D">
            <w:pPr>
              <w:pStyle w:val="ListParagraph"/>
              <w:spacing w:after="0" w:line="240" w:lineRule="auto"/>
              <w:ind w:left="0"/>
              <w:contextualSpacing w:val="0"/>
              <w:jc w:val="lowKashida"/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</w:pP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t>اللجنة المسئولة عن فحص وتفريغ ومراجعة ودراسة العروض الفنية والمالية المقدمة في العملية المطروحة والتحقق من مطابقتها لكراسة الشروط والمواصفات والتوصية بالبت فيها بالإرساء أو ا</w:t>
            </w:r>
            <w:r>
              <w:rPr>
                <w:rFonts w:ascii="Arial" w:hAnsi="Arial" w:hint="cs"/>
                <w:b/>
                <w:bCs/>
                <w:sz w:val="23"/>
                <w:szCs w:val="23"/>
                <w:rtl/>
                <w:lang w:bidi="ar-EG"/>
              </w:rPr>
              <w:t>لأ</w:t>
            </w: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t>ستبعاد أو الإلغاء</w:t>
            </w:r>
            <w:r>
              <w:rPr>
                <w:rFonts w:ascii="Arial" w:hAnsi="Arial" w:hint="cs"/>
                <w:b/>
                <w:bCs/>
                <w:sz w:val="23"/>
                <w:szCs w:val="23"/>
                <w:rtl/>
                <w:lang w:bidi="ar-EG"/>
              </w:rPr>
              <w:t xml:space="preserve"> </w:t>
            </w: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t>.</w:t>
            </w:r>
          </w:p>
        </w:tc>
      </w:tr>
      <w:tr w:rsidR="00050612" w:rsidRPr="00DE6990" w:rsidTr="00ED566D">
        <w:trPr>
          <w:cantSplit/>
        </w:trPr>
        <w:tc>
          <w:tcPr>
            <w:tcW w:w="708" w:type="dxa"/>
          </w:tcPr>
          <w:p w:rsidR="00050612" w:rsidRPr="00DE6990" w:rsidRDefault="00050612" w:rsidP="00ED56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 w:val="0"/>
              <w:jc w:val="lowKashida"/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</w:pPr>
          </w:p>
        </w:tc>
        <w:tc>
          <w:tcPr>
            <w:tcW w:w="2408" w:type="dxa"/>
          </w:tcPr>
          <w:p w:rsidR="00050612" w:rsidRPr="00DE6990" w:rsidRDefault="00050612" w:rsidP="00ED566D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</w:pP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t>الشروط</w:t>
            </w:r>
            <w:r>
              <w:rPr>
                <w:rFonts w:ascii="Arial" w:hAnsi="Arial" w:hint="cs"/>
                <w:b/>
                <w:bCs/>
                <w:sz w:val="23"/>
                <w:szCs w:val="23"/>
                <w:rtl/>
                <w:lang w:bidi="ar-EG"/>
              </w:rPr>
              <w:t xml:space="preserve"> </w:t>
            </w: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t>:</w:t>
            </w:r>
          </w:p>
        </w:tc>
        <w:tc>
          <w:tcPr>
            <w:tcW w:w="6238" w:type="dxa"/>
          </w:tcPr>
          <w:p w:rsidR="00050612" w:rsidRPr="00DE6990" w:rsidRDefault="00050612" w:rsidP="00ED566D">
            <w:pPr>
              <w:pStyle w:val="ListParagraph"/>
              <w:spacing w:after="0" w:line="240" w:lineRule="auto"/>
              <w:ind w:left="0"/>
              <w:contextualSpacing w:val="0"/>
              <w:jc w:val="lowKashida"/>
              <w:rPr>
                <w:rFonts w:ascii="Arial" w:hAnsi="Arial"/>
                <w:b/>
                <w:bCs/>
                <w:sz w:val="23"/>
                <w:szCs w:val="23"/>
                <w:rtl/>
              </w:rPr>
            </w:pP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</w:rPr>
              <w:t xml:space="preserve">هي الشروط العامة والخاصة </w:t>
            </w:r>
            <w:r w:rsidRPr="00DE6990">
              <w:rPr>
                <w:rFonts w:ascii="Arial" w:hAnsi="Arial" w:hint="cs"/>
                <w:b/>
                <w:bCs/>
                <w:sz w:val="23"/>
                <w:szCs w:val="23"/>
                <w:rtl/>
              </w:rPr>
              <w:t>للعملية</w:t>
            </w: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</w:rPr>
              <w:t xml:space="preserve"> محل الطرح</w:t>
            </w:r>
            <w:r>
              <w:rPr>
                <w:rFonts w:ascii="Arial" w:hAnsi="Arial" w:hint="cs"/>
                <w:b/>
                <w:bCs/>
                <w:sz w:val="23"/>
                <w:szCs w:val="23"/>
                <w:rtl/>
              </w:rPr>
              <w:t xml:space="preserve"> </w:t>
            </w:r>
            <w:r w:rsidR="00D077BE">
              <w:rPr>
                <w:rFonts w:ascii="Arial" w:hAnsi="Arial" w:hint="cs"/>
                <w:b/>
                <w:bCs/>
                <w:sz w:val="23"/>
                <w:szCs w:val="23"/>
                <w:rtl/>
              </w:rPr>
              <w:t xml:space="preserve">و العرض قابل للتجزء </w:t>
            </w: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</w:rPr>
              <w:t>.</w:t>
            </w:r>
          </w:p>
        </w:tc>
      </w:tr>
      <w:tr w:rsidR="00050612" w:rsidRPr="00DE6990" w:rsidTr="00ED566D">
        <w:trPr>
          <w:cantSplit/>
        </w:trPr>
        <w:tc>
          <w:tcPr>
            <w:tcW w:w="708" w:type="dxa"/>
          </w:tcPr>
          <w:p w:rsidR="00050612" w:rsidRPr="00DE6990" w:rsidRDefault="00050612" w:rsidP="00ED56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 w:val="0"/>
              <w:jc w:val="lowKashida"/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</w:pPr>
          </w:p>
        </w:tc>
        <w:tc>
          <w:tcPr>
            <w:tcW w:w="2408" w:type="dxa"/>
          </w:tcPr>
          <w:p w:rsidR="00050612" w:rsidRPr="00DE6990" w:rsidRDefault="00050612" w:rsidP="00ED566D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</w:pP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t>التواطؤ</w:t>
            </w:r>
            <w:r>
              <w:rPr>
                <w:rFonts w:ascii="Arial" w:hAnsi="Arial" w:hint="cs"/>
                <w:b/>
                <w:bCs/>
                <w:sz w:val="23"/>
                <w:szCs w:val="23"/>
                <w:rtl/>
                <w:lang w:bidi="ar-EG"/>
              </w:rPr>
              <w:t xml:space="preserve"> </w:t>
            </w: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t>:</w:t>
            </w: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br/>
            </w:r>
          </w:p>
        </w:tc>
        <w:tc>
          <w:tcPr>
            <w:tcW w:w="6238" w:type="dxa"/>
          </w:tcPr>
          <w:p w:rsidR="00050612" w:rsidRPr="00DE6990" w:rsidRDefault="00050612" w:rsidP="00ED566D">
            <w:pPr>
              <w:pStyle w:val="ListParagraph"/>
              <w:spacing w:after="0" w:line="240" w:lineRule="auto"/>
              <w:ind w:left="0"/>
              <w:contextualSpacing w:val="0"/>
              <w:jc w:val="lowKashida"/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</w:pP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t xml:space="preserve">ترتيب يتم بين طرفين أو أكثر قبل أو بعد تقديم </w:t>
            </w:r>
            <w:r w:rsidRPr="00DE6990">
              <w:rPr>
                <w:rFonts w:ascii="Arial" w:hAnsi="Arial" w:hint="cs"/>
                <w:b/>
                <w:bCs/>
                <w:sz w:val="23"/>
                <w:szCs w:val="23"/>
                <w:rtl/>
                <w:lang w:bidi="ar-EG"/>
              </w:rPr>
              <w:t>العطاء</w:t>
            </w:r>
            <w:r>
              <w:rPr>
                <w:rFonts w:ascii="Arial" w:hAnsi="Arial" w:hint="cs"/>
                <w:b/>
                <w:bCs/>
                <w:sz w:val="23"/>
                <w:szCs w:val="23"/>
                <w:rtl/>
                <w:lang w:bidi="ar-EG"/>
              </w:rPr>
              <w:t xml:space="preserve"> </w:t>
            </w:r>
            <w:r w:rsidRPr="00DE6990">
              <w:rPr>
                <w:rFonts w:ascii="Arial" w:hAnsi="Arial" w:hint="cs"/>
                <w:b/>
                <w:bCs/>
                <w:sz w:val="23"/>
                <w:szCs w:val="23"/>
                <w:rtl/>
                <w:lang w:bidi="ar-EG"/>
              </w:rPr>
              <w:t>،</w:t>
            </w: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t xml:space="preserve"> لتحقيق غرض</w:t>
            </w:r>
            <w:r>
              <w:rPr>
                <w:rFonts w:ascii="Arial" w:hAnsi="Arial" w:hint="cs"/>
                <w:b/>
                <w:bCs/>
                <w:sz w:val="23"/>
                <w:szCs w:val="23"/>
                <w:rtl/>
                <w:lang w:bidi="ar-EG"/>
              </w:rPr>
              <w:br/>
            </w: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t xml:space="preserve"> غير مشروع أو للإخلال بمبدأ تكافؤ الفرص</w:t>
            </w:r>
            <w:r>
              <w:rPr>
                <w:rFonts w:ascii="Arial" w:hAnsi="Arial" w:hint="cs"/>
                <w:b/>
                <w:bCs/>
                <w:sz w:val="23"/>
                <w:szCs w:val="23"/>
                <w:rtl/>
                <w:lang w:bidi="ar-EG"/>
              </w:rPr>
              <w:t xml:space="preserve"> </w:t>
            </w: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t>، ومبدأ حرية المنافسة بما في ذلك التأثير بشكل مباشر أو غير مباشر على تصرفات طرف آخر</w:t>
            </w:r>
            <w:r>
              <w:rPr>
                <w:rFonts w:ascii="Arial" w:hAnsi="Arial" w:hint="cs"/>
                <w:b/>
                <w:bCs/>
                <w:sz w:val="23"/>
                <w:szCs w:val="23"/>
                <w:rtl/>
                <w:lang w:bidi="ar-EG"/>
              </w:rPr>
              <w:t xml:space="preserve"> </w:t>
            </w: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t>، بهدف تقسيم العقود بين مُقدمي العطاءات أو تثبيت أسعار العطاءات بشكل غير تنافسي</w:t>
            </w:r>
            <w:r>
              <w:rPr>
                <w:rFonts w:ascii="Arial" w:hAnsi="Arial" w:hint="cs"/>
                <w:b/>
                <w:bCs/>
                <w:sz w:val="23"/>
                <w:szCs w:val="23"/>
                <w:rtl/>
                <w:lang w:bidi="ar-EG"/>
              </w:rPr>
              <w:t xml:space="preserve"> </w:t>
            </w: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t>.</w:t>
            </w:r>
          </w:p>
        </w:tc>
      </w:tr>
      <w:tr w:rsidR="00050612" w:rsidRPr="00DE6990" w:rsidTr="00ED566D">
        <w:trPr>
          <w:cantSplit/>
        </w:trPr>
        <w:tc>
          <w:tcPr>
            <w:tcW w:w="708" w:type="dxa"/>
          </w:tcPr>
          <w:p w:rsidR="00050612" w:rsidRPr="00DE6990" w:rsidRDefault="00050612" w:rsidP="00ED56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 w:val="0"/>
              <w:jc w:val="lowKashida"/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</w:pPr>
          </w:p>
        </w:tc>
        <w:tc>
          <w:tcPr>
            <w:tcW w:w="2408" w:type="dxa"/>
          </w:tcPr>
          <w:p w:rsidR="00050612" w:rsidRPr="00DE6990" w:rsidRDefault="00050612" w:rsidP="00ED566D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</w:pPr>
            <w:r>
              <w:rPr>
                <w:rFonts w:ascii="Arial" w:hAnsi="Arial" w:hint="cs"/>
                <w:b/>
                <w:bCs/>
                <w:sz w:val="23"/>
                <w:szCs w:val="23"/>
                <w:rtl/>
                <w:lang w:bidi="ar-EG"/>
              </w:rPr>
              <w:t>الأ</w:t>
            </w: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t>حتيال</w:t>
            </w:r>
            <w:r>
              <w:rPr>
                <w:rFonts w:ascii="Arial" w:hAnsi="Arial" w:hint="cs"/>
                <w:b/>
                <w:bCs/>
                <w:sz w:val="23"/>
                <w:szCs w:val="23"/>
                <w:rtl/>
                <w:lang w:bidi="ar-EG"/>
              </w:rPr>
              <w:t xml:space="preserve"> </w:t>
            </w: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t>:</w:t>
            </w: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br/>
            </w:r>
          </w:p>
        </w:tc>
        <w:tc>
          <w:tcPr>
            <w:tcW w:w="6238" w:type="dxa"/>
          </w:tcPr>
          <w:p w:rsidR="00050612" w:rsidRPr="00DE6990" w:rsidRDefault="00050612" w:rsidP="00ED566D">
            <w:pPr>
              <w:pStyle w:val="ListParagraph"/>
              <w:spacing w:after="0" w:line="240" w:lineRule="auto"/>
              <w:ind w:left="0"/>
              <w:contextualSpacing w:val="0"/>
              <w:jc w:val="lowKashida"/>
              <w:rPr>
                <w:rFonts w:ascii="Arial" w:hAnsi="Arial"/>
                <w:b/>
                <w:bCs/>
                <w:sz w:val="23"/>
                <w:szCs w:val="23"/>
                <w:rtl/>
              </w:rPr>
            </w:pP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t xml:space="preserve">أي فعل أو </w:t>
            </w:r>
            <w:r>
              <w:rPr>
                <w:rFonts w:ascii="Arial" w:hAnsi="Arial" w:hint="cs"/>
                <w:b/>
                <w:bCs/>
                <w:sz w:val="23"/>
                <w:szCs w:val="23"/>
                <w:rtl/>
                <w:lang w:bidi="ar-EG"/>
              </w:rPr>
              <w:t>أ</w:t>
            </w: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t xml:space="preserve">متناع عن فعل يؤدى إلى تضليل الطرف الآخر بهدف الحصول </w:t>
            </w:r>
            <w:r>
              <w:rPr>
                <w:rFonts w:ascii="Arial" w:hAnsi="Arial" w:hint="cs"/>
                <w:b/>
                <w:bCs/>
                <w:sz w:val="23"/>
                <w:szCs w:val="23"/>
                <w:rtl/>
                <w:lang w:bidi="ar-EG"/>
              </w:rPr>
              <w:br/>
            </w: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t>على منفعة مالية أو عينية أو أي منفعة أخرى</w:t>
            </w:r>
            <w:r>
              <w:rPr>
                <w:rFonts w:ascii="Arial" w:hAnsi="Arial" w:hint="cs"/>
                <w:b/>
                <w:bCs/>
                <w:sz w:val="23"/>
                <w:szCs w:val="23"/>
                <w:rtl/>
                <w:lang w:bidi="ar-EG"/>
              </w:rPr>
              <w:t xml:space="preserve"> </w:t>
            </w: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t>، أو التأثير في العملية المطروحة</w:t>
            </w:r>
            <w:r>
              <w:rPr>
                <w:rFonts w:ascii="Arial" w:hAnsi="Arial" w:hint="cs"/>
                <w:b/>
                <w:bCs/>
                <w:sz w:val="23"/>
                <w:szCs w:val="23"/>
                <w:rtl/>
                <w:lang w:bidi="ar-EG"/>
              </w:rPr>
              <w:t xml:space="preserve"> </w:t>
            </w: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t xml:space="preserve">، أو لتجنب </w:t>
            </w:r>
            <w:r>
              <w:rPr>
                <w:rFonts w:ascii="Arial" w:hAnsi="Arial" w:hint="cs"/>
                <w:b/>
                <w:bCs/>
                <w:sz w:val="23"/>
                <w:szCs w:val="23"/>
                <w:rtl/>
                <w:lang w:bidi="ar-EG"/>
              </w:rPr>
              <w:t>الأل</w:t>
            </w: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t>تزام في تنفيذ التعاقد</w:t>
            </w:r>
            <w:r>
              <w:rPr>
                <w:rFonts w:ascii="Arial" w:hAnsi="Arial" w:hint="cs"/>
                <w:b/>
                <w:bCs/>
                <w:sz w:val="23"/>
                <w:szCs w:val="23"/>
                <w:rtl/>
                <w:lang w:bidi="ar-EG"/>
              </w:rPr>
              <w:t xml:space="preserve"> </w:t>
            </w: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t>.</w:t>
            </w:r>
            <w:r>
              <w:rPr>
                <w:rFonts w:ascii="Arial" w:hAnsi="Arial" w:hint="cs"/>
                <w:b/>
                <w:bCs/>
                <w:sz w:val="23"/>
                <w:szCs w:val="23"/>
                <w:rtl/>
                <w:lang w:bidi="ar-EG"/>
              </w:rPr>
              <w:t xml:space="preserve"> </w:t>
            </w:r>
          </w:p>
        </w:tc>
      </w:tr>
      <w:tr w:rsidR="00050612" w:rsidRPr="00DE6990" w:rsidTr="00ED566D">
        <w:trPr>
          <w:cantSplit/>
        </w:trPr>
        <w:tc>
          <w:tcPr>
            <w:tcW w:w="708" w:type="dxa"/>
          </w:tcPr>
          <w:p w:rsidR="00050612" w:rsidRPr="00DE6990" w:rsidRDefault="00050612" w:rsidP="00ED56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 w:val="0"/>
              <w:jc w:val="lowKashida"/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</w:pPr>
          </w:p>
        </w:tc>
        <w:tc>
          <w:tcPr>
            <w:tcW w:w="2408" w:type="dxa"/>
          </w:tcPr>
          <w:p w:rsidR="00050612" w:rsidRPr="00DE6990" w:rsidRDefault="00050612" w:rsidP="00ED566D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</w:pP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t>الفساد</w:t>
            </w:r>
            <w:r>
              <w:rPr>
                <w:rFonts w:ascii="Arial" w:hAnsi="Arial" w:hint="cs"/>
                <w:b/>
                <w:bCs/>
                <w:sz w:val="23"/>
                <w:szCs w:val="23"/>
                <w:rtl/>
                <w:lang w:bidi="ar-EG"/>
              </w:rPr>
              <w:t xml:space="preserve"> </w:t>
            </w: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t>:</w:t>
            </w: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br/>
            </w:r>
          </w:p>
        </w:tc>
        <w:tc>
          <w:tcPr>
            <w:tcW w:w="6238" w:type="dxa"/>
          </w:tcPr>
          <w:p w:rsidR="00050612" w:rsidRPr="00DE6990" w:rsidRDefault="00050612" w:rsidP="00ED566D">
            <w:pPr>
              <w:pStyle w:val="ListParagraph"/>
              <w:spacing w:after="0" w:line="240" w:lineRule="auto"/>
              <w:ind w:left="0"/>
              <w:contextualSpacing w:val="0"/>
              <w:jc w:val="lowKashida"/>
              <w:rPr>
                <w:rFonts w:ascii="Arial" w:hAnsi="Arial"/>
                <w:b/>
                <w:bCs/>
                <w:sz w:val="23"/>
                <w:szCs w:val="23"/>
                <w:rtl/>
              </w:rPr>
            </w:pP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t xml:space="preserve">أي عرض أو إعطاء أو </w:t>
            </w:r>
            <w:r>
              <w:rPr>
                <w:rFonts w:ascii="Arial" w:hAnsi="Arial" w:hint="cs"/>
                <w:b/>
                <w:bCs/>
                <w:sz w:val="23"/>
                <w:szCs w:val="23"/>
                <w:rtl/>
                <w:lang w:bidi="ar-EG"/>
              </w:rPr>
              <w:t>أ</w:t>
            </w: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t>ستلام أو طلب لأي شيء ذي قيمة</w:t>
            </w:r>
            <w:r>
              <w:rPr>
                <w:rFonts w:ascii="Arial" w:hAnsi="Arial" w:hint="cs"/>
                <w:b/>
                <w:bCs/>
                <w:sz w:val="23"/>
                <w:szCs w:val="23"/>
                <w:rtl/>
                <w:lang w:bidi="ar-EG"/>
              </w:rPr>
              <w:t xml:space="preserve"> </w:t>
            </w: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t xml:space="preserve">، أو الحث على </w:t>
            </w:r>
            <w:r>
              <w:rPr>
                <w:rFonts w:ascii="Arial" w:hAnsi="Arial" w:hint="cs"/>
                <w:b/>
                <w:bCs/>
                <w:sz w:val="23"/>
                <w:szCs w:val="23"/>
                <w:rtl/>
                <w:lang w:bidi="ar-EG"/>
              </w:rPr>
              <w:t>أ</w:t>
            </w: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t>رتكاب أفعال غير مناسبة</w:t>
            </w:r>
            <w:r>
              <w:rPr>
                <w:rFonts w:ascii="Arial" w:hAnsi="Arial" w:hint="cs"/>
                <w:b/>
                <w:bCs/>
                <w:sz w:val="23"/>
                <w:szCs w:val="23"/>
                <w:rtl/>
                <w:lang w:bidi="ar-EG"/>
              </w:rPr>
              <w:t xml:space="preserve"> </w:t>
            </w: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t>، سواء بطريقة مباشرة أو غير مباشرة</w:t>
            </w:r>
            <w:r>
              <w:rPr>
                <w:rFonts w:ascii="Arial" w:hAnsi="Arial" w:hint="cs"/>
                <w:b/>
                <w:bCs/>
                <w:sz w:val="23"/>
                <w:szCs w:val="23"/>
                <w:rtl/>
                <w:lang w:bidi="ar-EG"/>
              </w:rPr>
              <w:t xml:space="preserve"> </w:t>
            </w: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t xml:space="preserve">، للتأثير بشكل </w:t>
            </w:r>
            <w:r>
              <w:rPr>
                <w:rFonts w:ascii="Arial" w:hAnsi="Arial" w:hint="cs"/>
                <w:b/>
                <w:bCs/>
                <w:sz w:val="23"/>
                <w:szCs w:val="23"/>
                <w:rtl/>
                <w:lang w:bidi="ar-EG"/>
              </w:rPr>
              <w:br/>
            </w: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t>غير مشروع على أداء طرف آخر في العملية المطروحة أو في تنفيذ التعاقد</w:t>
            </w:r>
            <w:r>
              <w:rPr>
                <w:rFonts w:ascii="Arial" w:hAnsi="Arial" w:hint="cs"/>
                <w:b/>
                <w:bCs/>
                <w:sz w:val="23"/>
                <w:szCs w:val="23"/>
                <w:rtl/>
                <w:lang w:bidi="ar-EG"/>
              </w:rPr>
              <w:t xml:space="preserve"> </w:t>
            </w:r>
            <w:r w:rsidRPr="00DE6990">
              <w:rPr>
                <w:rFonts w:ascii="Arial" w:hAnsi="Arial"/>
                <w:b/>
                <w:bCs/>
                <w:sz w:val="23"/>
                <w:szCs w:val="23"/>
                <w:rtl/>
                <w:lang w:bidi="ar-EG"/>
              </w:rPr>
              <w:t>.</w:t>
            </w:r>
          </w:p>
        </w:tc>
      </w:tr>
    </w:tbl>
    <w:p w:rsidR="00050612" w:rsidRDefault="00050612" w:rsidP="00D74EDD">
      <w:pPr>
        <w:pStyle w:val="ListParagraph"/>
        <w:spacing w:after="120"/>
        <w:ind w:left="0"/>
        <w:jc w:val="lowKashida"/>
        <w:rPr>
          <w:rFonts w:ascii="Arial" w:hAnsi="Arial" w:hint="cs"/>
          <w:sz w:val="27"/>
          <w:szCs w:val="27"/>
          <w:rtl/>
          <w:lang w:bidi="ar-EG"/>
        </w:rPr>
      </w:pPr>
    </w:p>
    <w:p w:rsidR="003E5284" w:rsidRDefault="003E5284" w:rsidP="00D74EDD">
      <w:pPr>
        <w:pStyle w:val="ListParagraph"/>
        <w:spacing w:after="120"/>
        <w:ind w:left="0"/>
        <w:jc w:val="lowKashida"/>
        <w:rPr>
          <w:rFonts w:ascii="Arial" w:hAnsi="Arial"/>
          <w:sz w:val="27"/>
          <w:szCs w:val="27"/>
          <w:rtl/>
          <w:lang w:bidi="ar-EG"/>
        </w:rPr>
      </w:pPr>
    </w:p>
    <w:p w:rsidR="00050612" w:rsidRPr="00B03C32" w:rsidRDefault="00050612" w:rsidP="003E5284">
      <w:pPr>
        <w:pStyle w:val="Heading2"/>
        <w:rPr>
          <w:rtl/>
        </w:rPr>
      </w:pPr>
      <w:bookmarkStart w:id="8" w:name="_Toc52545723"/>
      <w:bookmarkStart w:id="9" w:name="_Toc112750294"/>
      <w:bookmarkStart w:id="10" w:name="_Toc113449458"/>
      <w:bookmarkStart w:id="11" w:name="_Toc113450149"/>
      <w:bookmarkStart w:id="12" w:name="_Toc114391750"/>
      <w:bookmarkStart w:id="13" w:name="_Toc115012485"/>
      <w:bookmarkStart w:id="14" w:name="_Toc115092026"/>
      <w:bookmarkStart w:id="15" w:name="_Toc116557993"/>
      <w:bookmarkStart w:id="16" w:name="_Toc46921417"/>
      <w:bookmarkStart w:id="17" w:name="_Toc58693475"/>
      <w:bookmarkStart w:id="18" w:name="_Toc106020272"/>
      <w:bookmarkStart w:id="19" w:name="_Toc106020362"/>
      <w:r w:rsidRPr="00B03C32">
        <w:rPr>
          <w:rtl/>
        </w:rPr>
        <w:t>أهداف</w:t>
      </w:r>
      <w:r>
        <w:rPr>
          <w:rFonts w:hint="cs"/>
          <w:rtl/>
        </w:rPr>
        <w:t xml:space="preserve"> العملية </w:t>
      </w:r>
      <w:r w:rsidRPr="00B03C32">
        <w:rPr>
          <w:rFonts w:hint="cs"/>
          <w:rtl/>
        </w:rPr>
        <w:t>والغرض</w:t>
      </w:r>
      <w:bookmarkEnd w:id="8"/>
      <w:bookmarkEnd w:id="9"/>
      <w:bookmarkEnd w:id="10"/>
      <w:r>
        <w:rPr>
          <w:rFonts w:hint="cs"/>
          <w:rtl/>
        </w:rPr>
        <w:t xml:space="preserve"> من الطرح </w:t>
      </w:r>
      <w:r w:rsidRPr="00B03C32">
        <w:rPr>
          <w:rFonts w:hint="cs"/>
          <w:rtl/>
        </w:rPr>
        <w:t>:</w:t>
      </w:r>
      <w:bookmarkEnd w:id="11"/>
      <w:bookmarkEnd w:id="12"/>
      <w:bookmarkEnd w:id="13"/>
      <w:bookmarkEnd w:id="14"/>
      <w:bookmarkEnd w:id="15"/>
    </w:p>
    <w:p w:rsidR="00C56942" w:rsidRPr="00A36633" w:rsidRDefault="00C56942" w:rsidP="003E5284">
      <w:pPr>
        <w:spacing w:before="120" w:after="0"/>
        <w:ind w:left="360"/>
        <w:jc w:val="lowKashida"/>
        <w:rPr>
          <w:rFonts w:ascii="Arial" w:hAnsi="Arial"/>
          <w:b/>
          <w:bCs/>
          <w:sz w:val="27"/>
          <w:szCs w:val="27"/>
          <w:rtl/>
        </w:rPr>
      </w:pPr>
      <w:bookmarkStart w:id="20" w:name="_Toc57812454"/>
      <w:bookmarkStart w:id="21" w:name="_Toc106019514"/>
      <w:bookmarkStart w:id="22" w:name="_Toc106019797"/>
      <w:bookmarkStart w:id="23" w:name="_Toc106628883"/>
      <w:bookmarkStart w:id="24" w:name="_Toc106019534"/>
      <w:bookmarkStart w:id="25" w:name="_Toc106019817"/>
      <w:bookmarkStart w:id="26" w:name="_Toc106628903"/>
      <w:bookmarkStart w:id="27" w:name="_Toc115012484"/>
      <w:bookmarkStart w:id="28" w:name="_Toc115092027"/>
      <w:bookmarkStart w:id="29" w:name="_Toc116557994"/>
      <w:r w:rsidRPr="00A03309">
        <w:rPr>
          <w:rFonts w:ascii="Arial" w:hAnsi="Arial"/>
          <w:b/>
          <w:bCs/>
          <w:sz w:val="27"/>
          <w:szCs w:val="27"/>
          <w:rtl/>
        </w:rPr>
        <w:t xml:space="preserve">تهدف </w:t>
      </w:r>
      <w:r w:rsidRPr="00A03309">
        <w:rPr>
          <w:rFonts w:ascii="Arial" w:hAnsi="Arial" w:hint="cs"/>
          <w:b/>
          <w:bCs/>
          <w:sz w:val="27"/>
          <w:szCs w:val="27"/>
          <w:rtl/>
        </w:rPr>
        <w:t xml:space="preserve">العملية </w:t>
      </w:r>
      <w:r w:rsidRPr="00A03309">
        <w:rPr>
          <w:rFonts w:ascii="Arial" w:hAnsi="Arial"/>
          <w:b/>
          <w:bCs/>
          <w:sz w:val="27"/>
          <w:szCs w:val="27"/>
          <w:rtl/>
        </w:rPr>
        <w:t>محل الطرح و</w:t>
      </w:r>
      <w:r w:rsidRPr="00A03309">
        <w:rPr>
          <w:rFonts w:ascii="Arial" w:hAnsi="Arial" w:hint="cs"/>
          <w:b/>
          <w:bCs/>
          <w:sz w:val="27"/>
          <w:szCs w:val="27"/>
          <w:rtl/>
        </w:rPr>
        <w:t xml:space="preserve">التعاقد إلى </w:t>
      </w:r>
      <w:r w:rsidR="00344562" w:rsidRPr="00344562">
        <w:rPr>
          <w:rFonts w:ascii="Arial" w:hAnsi="Arial" w:hint="cs"/>
          <w:b/>
          <w:bCs/>
          <w:sz w:val="27"/>
          <w:szCs w:val="27"/>
          <w:rtl/>
        </w:rPr>
        <w:t>شـــراء إدوات الـنــظــافــة و التـطـــهــير</w:t>
      </w:r>
      <w:r w:rsidRPr="00A03309"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="00344562">
        <w:rPr>
          <w:rFonts w:ascii="Arial" w:hAnsi="Arial"/>
          <w:b/>
          <w:bCs/>
          <w:sz w:val="27"/>
          <w:szCs w:val="27"/>
          <w:rtl/>
        </w:rPr>
        <w:br/>
      </w:r>
      <w:r w:rsidRPr="00A03309">
        <w:rPr>
          <w:rFonts w:ascii="Arial" w:hAnsi="Arial" w:hint="cs"/>
          <w:b/>
          <w:bCs/>
          <w:sz w:val="27"/>
          <w:szCs w:val="27"/>
          <w:rtl/>
        </w:rPr>
        <w:t>للعام المالي 2025 / 2026 بديوان عــام الهيئة</w:t>
      </w:r>
      <w:r>
        <w:rPr>
          <w:rFonts w:ascii="Arial" w:hAnsi="Arial" w:hint="cs"/>
          <w:b/>
          <w:bCs/>
          <w:sz w:val="27"/>
          <w:szCs w:val="27"/>
          <w:rtl/>
        </w:rPr>
        <w:t xml:space="preserve"> </w:t>
      </w:r>
    </w:p>
    <w:bookmarkEnd w:id="7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p w:rsidR="003C1CD2" w:rsidRPr="007652E0" w:rsidRDefault="003C1CD2" w:rsidP="003E5284">
      <w:pPr>
        <w:pStyle w:val="Heading2"/>
      </w:pPr>
      <w:r w:rsidRPr="00E77713">
        <w:rPr>
          <w:rtl/>
        </w:rPr>
        <w:t xml:space="preserve">بيانات التواصل بالجهة </w:t>
      </w:r>
      <w:r>
        <w:rPr>
          <w:rFonts w:hint="cs"/>
          <w:rtl/>
        </w:rPr>
        <w:t>الإدارية :</w:t>
      </w:r>
    </w:p>
    <w:p w:rsidR="003C1CD2" w:rsidRPr="00DB2282" w:rsidRDefault="003C1CD2" w:rsidP="003E5284">
      <w:pPr>
        <w:pStyle w:val="ListParagraph"/>
        <w:spacing w:before="120" w:after="120"/>
        <w:ind w:left="357"/>
        <w:contextualSpacing w:val="0"/>
        <w:jc w:val="lowKashida"/>
        <w:rPr>
          <w:rFonts w:ascii="Arial" w:hAnsi="Arial"/>
          <w:b/>
          <w:bCs/>
          <w:sz w:val="27"/>
          <w:szCs w:val="27"/>
          <w:lang w:bidi="ar-EG"/>
        </w:rPr>
      </w:pPr>
      <w:r w:rsidRPr="00426F5F">
        <w:rPr>
          <w:rFonts w:ascii="Arial" w:hAnsi="Arial" w:hint="cs"/>
          <w:b/>
          <w:bCs/>
          <w:sz w:val="27"/>
          <w:szCs w:val="27"/>
          <w:rtl/>
          <w:lang w:bidi="ar-EG"/>
        </w:rPr>
        <w:t>ترسل جميع المكاتبات</w:t>
      </w:r>
      <w:r w:rsidRPr="00426F5F">
        <w:rPr>
          <w:rFonts w:ascii="Arial" w:hAnsi="Arial"/>
          <w:b/>
          <w:bCs/>
          <w:sz w:val="27"/>
          <w:szCs w:val="27"/>
          <w:rtl/>
          <w:lang w:bidi="ar-EG"/>
        </w:rPr>
        <w:t xml:space="preserve"> على عنوان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الهيئة</w:t>
      </w:r>
      <w:r w:rsidR="00AF6CBC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العامة لنظافة وتجميــــــــــــــــل القاهرة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>
        <w:rPr>
          <w:rFonts w:ascii="Arial" w:hAnsi="Arial"/>
          <w:b/>
          <w:bCs/>
          <w:sz w:val="27"/>
          <w:szCs w:val="27"/>
          <w:rtl/>
          <w:lang w:bidi="ar-EG"/>
        </w:rPr>
        <w:t>–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الإدارة العامة للشئون المالية </w:t>
      </w:r>
      <w:r>
        <w:rPr>
          <w:rFonts w:ascii="Arial" w:hAnsi="Arial"/>
          <w:b/>
          <w:bCs/>
          <w:sz w:val="27"/>
          <w:szCs w:val="27"/>
          <w:rtl/>
          <w:lang w:bidi="ar-EG"/>
        </w:rPr>
        <w:t>–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إدارة التعاقدات العامة .</w:t>
      </w:r>
    </w:p>
    <w:p w:rsidR="003C1CD2" w:rsidRPr="00E77713" w:rsidRDefault="003C1CD2" w:rsidP="003E5284">
      <w:pPr>
        <w:pStyle w:val="Heading2"/>
      </w:pPr>
      <w:bookmarkStart w:id="30" w:name="_Toc52545737"/>
      <w:bookmarkStart w:id="31" w:name="_Toc112750296"/>
      <w:bookmarkStart w:id="32" w:name="_Toc113449460"/>
      <w:bookmarkStart w:id="33" w:name="_Toc113450151"/>
      <w:bookmarkStart w:id="34" w:name="_Toc114391752"/>
      <w:bookmarkStart w:id="35" w:name="_Toc115012486"/>
      <w:bookmarkStart w:id="36" w:name="_Toc115092028"/>
      <w:bookmarkStart w:id="37" w:name="_Toc116557995"/>
      <w:r w:rsidRPr="00E77713">
        <w:rPr>
          <w:rtl/>
        </w:rPr>
        <w:t xml:space="preserve">وسيلة </w:t>
      </w:r>
      <w:bookmarkEnd w:id="30"/>
      <w:r w:rsidRPr="00E77713">
        <w:rPr>
          <w:rFonts w:hint="cs"/>
          <w:rtl/>
        </w:rPr>
        <w:t xml:space="preserve">وأسلوب </w:t>
      </w:r>
      <w:bookmarkEnd w:id="31"/>
      <w:bookmarkEnd w:id="32"/>
      <w:bookmarkEnd w:id="33"/>
      <w:bookmarkEnd w:id="34"/>
      <w:r w:rsidRPr="00E77713">
        <w:rPr>
          <w:rFonts w:hint="cs"/>
          <w:rtl/>
        </w:rPr>
        <w:t>التواصل</w:t>
      </w:r>
      <w:r>
        <w:rPr>
          <w:rFonts w:hint="cs"/>
          <w:rtl/>
        </w:rPr>
        <w:t xml:space="preserve"> مع أصحاب العطاءات :</w:t>
      </w:r>
      <w:bookmarkEnd w:id="35"/>
      <w:bookmarkEnd w:id="36"/>
      <w:bookmarkEnd w:id="37"/>
    </w:p>
    <w:p w:rsidR="003C1CD2" w:rsidRPr="00426F5F" w:rsidRDefault="003C1CD2" w:rsidP="003E5284">
      <w:pPr>
        <w:pStyle w:val="ListParagraph"/>
        <w:numPr>
          <w:ilvl w:val="0"/>
          <w:numId w:val="2"/>
        </w:numPr>
        <w:spacing w:before="120" w:after="120"/>
        <w:ind w:left="357" w:hanging="357"/>
        <w:contextualSpacing w:val="0"/>
        <w:jc w:val="lowKashida"/>
        <w:rPr>
          <w:rFonts w:ascii="Arial" w:hAnsi="Arial"/>
          <w:b/>
          <w:bCs/>
          <w:sz w:val="27"/>
          <w:szCs w:val="27"/>
          <w:rtl/>
          <w:lang w:bidi="ar-EG"/>
        </w:rPr>
      </w:pPr>
      <w:r w:rsidRPr="00426F5F">
        <w:rPr>
          <w:rFonts w:ascii="Arial" w:hAnsi="Arial"/>
          <w:b/>
          <w:bCs/>
          <w:sz w:val="27"/>
          <w:szCs w:val="27"/>
          <w:rtl/>
          <w:lang w:bidi="ar-EG"/>
        </w:rPr>
        <w:t xml:space="preserve">يجب على أصحاب العطاءات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تحديد </w:t>
      </w:r>
      <w:r w:rsidRPr="00426F5F">
        <w:rPr>
          <w:rFonts w:ascii="Arial" w:hAnsi="Arial"/>
          <w:b/>
          <w:bCs/>
          <w:sz w:val="27"/>
          <w:szCs w:val="27"/>
          <w:rtl/>
          <w:lang w:bidi="ar-EG"/>
        </w:rPr>
        <w:t>العنوان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426F5F">
        <w:rPr>
          <w:rFonts w:ascii="Arial" w:hAnsi="Arial"/>
          <w:b/>
          <w:bCs/>
          <w:sz w:val="27"/>
          <w:szCs w:val="27"/>
          <w:rtl/>
          <w:lang w:bidi="ar-EG"/>
        </w:rPr>
        <w:t xml:space="preserve">(المحل المختار) ورقم الفاكس وعنوان البريد الإلكتروني </w:t>
      </w:r>
      <w:r w:rsidR="00AF6CBC"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426F5F">
        <w:rPr>
          <w:rFonts w:ascii="Arial" w:hAnsi="Arial"/>
          <w:b/>
          <w:bCs/>
          <w:sz w:val="27"/>
          <w:szCs w:val="27"/>
          <w:rtl/>
          <w:lang w:bidi="ar-EG"/>
        </w:rPr>
        <w:t>الخاص بهم التي سوف ترسل الجهة الإدارية عليها كل المراسلات والإشعارات المرتبطة بمستندات العطاء و</w:t>
      </w:r>
      <w:r w:rsidR="00AF6CBC">
        <w:rPr>
          <w:rFonts w:ascii="Arial" w:hAnsi="Arial" w:hint="cs"/>
          <w:b/>
          <w:bCs/>
          <w:sz w:val="27"/>
          <w:szCs w:val="27"/>
          <w:rtl/>
          <w:lang w:bidi="ar-EG"/>
        </w:rPr>
        <w:t>أ</w:t>
      </w:r>
      <w:r w:rsidRPr="00426F5F">
        <w:rPr>
          <w:rFonts w:ascii="Arial" w:hAnsi="Arial"/>
          <w:b/>
          <w:bCs/>
          <w:sz w:val="27"/>
          <w:szCs w:val="27"/>
          <w:rtl/>
          <w:lang w:bidi="ar-EG"/>
        </w:rPr>
        <w:t>سم الشخص المحدد للاستلام</w:t>
      </w:r>
      <w:r w:rsidR="00AF6CBC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426F5F">
        <w:rPr>
          <w:rFonts w:ascii="Arial" w:hAnsi="Arial"/>
          <w:b/>
          <w:bCs/>
          <w:sz w:val="27"/>
          <w:szCs w:val="27"/>
          <w:rtl/>
          <w:lang w:bidi="ar-EG"/>
        </w:rPr>
        <w:t>، ويعتبر هذا العنوان محلاً مختاراً لهم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426F5F">
        <w:rPr>
          <w:rFonts w:ascii="Arial" w:hAnsi="Arial"/>
          <w:b/>
          <w:bCs/>
          <w:sz w:val="27"/>
          <w:szCs w:val="27"/>
          <w:rtl/>
          <w:lang w:bidi="ar-EG"/>
        </w:rPr>
        <w:t>، وأن كافة المكاتبات والمراسلات التي ترسل على ذات العنوان تنتج أثارها القانونية والعقدية</w:t>
      </w:r>
      <w:r w:rsidR="00AF6CBC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426F5F">
        <w:rPr>
          <w:rFonts w:ascii="Arial" w:hAnsi="Arial"/>
          <w:b/>
          <w:bCs/>
          <w:sz w:val="27"/>
          <w:szCs w:val="27"/>
          <w:rtl/>
          <w:lang w:bidi="ar-EG"/>
        </w:rPr>
        <w:t>.</w:t>
      </w:r>
    </w:p>
    <w:p w:rsidR="003C1CD2" w:rsidRDefault="003C1CD2" w:rsidP="003E5284">
      <w:pPr>
        <w:pStyle w:val="ListParagraph"/>
        <w:numPr>
          <w:ilvl w:val="0"/>
          <w:numId w:val="2"/>
        </w:numPr>
        <w:spacing w:before="120" w:after="120"/>
        <w:ind w:left="357" w:hanging="357"/>
        <w:contextualSpacing w:val="0"/>
        <w:jc w:val="lowKashida"/>
        <w:rPr>
          <w:rFonts w:ascii="Arial" w:hAnsi="Arial"/>
          <w:b/>
          <w:bCs/>
          <w:sz w:val="27"/>
          <w:szCs w:val="27"/>
          <w:lang w:bidi="ar-EG"/>
        </w:rPr>
      </w:pPr>
      <w:r w:rsidRPr="00426F5F">
        <w:rPr>
          <w:rFonts w:ascii="Arial" w:hAnsi="Arial"/>
          <w:b/>
          <w:bCs/>
          <w:sz w:val="27"/>
          <w:szCs w:val="27"/>
          <w:rtl/>
          <w:lang w:bidi="ar-EG"/>
        </w:rPr>
        <w:t>في حالة تغيير العنوان يتعين على المتعاقد إخطار الجهة الإدارية بأي تعديل يطرأ على بياناتهم المسجلة لديها فور التعديل أو بالعنوان الجديد، والا اعتبرت ما أرسل على هذا العنوان صحيح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426F5F">
        <w:rPr>
          <w:rFonts w:ascii="Arial" w:hAnsi="Arial"/>
          <w:b/>
          <w:bCs/>
          <w:sz w:val="27"/>
          <w:szCs w:val="27"/>
          <w:rtl/>
          <w:lang w:bidi="ar-EG"/>
        </w:rPr>
        <w:t xml:space="preserve"> ومنتج لكافة أثاره القانونية والعقدية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426F5F">
        <w:rPr>
          <w:rFonts w:ascii="Arial" w:hAnsi="Arial"/>
          <w:b/>
          <w:bCs/>
          <w:sz w:val="27"/>
          <w:szCs w:val="27"/>
          <w:rtl/>
          <w:lang w:bidi="ar-EG"/>
        </w:rPr>
        <w:t>.</w:t>
      </w:r>
    </w:p>
    <w:p w:rsidR="003C1CD2" w:rsidRPr="00AC5CD3" w:rsidRDefault="003C1CD2" w:rsidP="003E5284">
      <w:pPr>
        <w:numPr>
          <w:ilvl w:val="0"/>
          <w:numId w:val="2"/>
        </w:numPr>
        <w:spacing w:before="120" w:after="0"/>
        <w:ind w:left="357" w:hanging="357"/>
        <w:jc w:val="lowKashida"/>
        <w:rPr>
          <w:rFonts w:ascii="Arial" w:hAnsi="Arial"/>
          <w:b/>
          <w:bCs/>
          <w:color w:val="000000"/>
          <w:sz w:val="27"/>
          <w:szCs w:val="27"/>
          <w:rtl/>
          <w:lang w:bidi="ar-EG"/>
        </w:rPr>
      </w:pPr>
      <w:r w:rsidRPr="00B03C32">
        <w:rPr>
          <w:rFonts w:ascii="Arial" w:hAnsi="Arial" w:hint="cs"/>
          <w:b/>
          <w:bCs/>
          <w:color w:val="000000"/>
          <w:sz w:val="27"/>
          <w:szCs w:val="27"/>
          <w:rtl/>
          <w:lang w:bidi="ar-EG"/>
        </w:rPr>
        <w:t>وتكون</w:t>
      </w:r>
      <w:r w:rsidRPr="00B03C32">
        <w:rPr>
          <w:rFonts w:ascii="Arial" w:hAnsi="Arial"/>
          <w:b/>
          <w:bCs/>
          <w:color w:val="000000"/>
          <w:sz w:val="27"/>
          <w:szCs w:val="27"/>
          <w:rtl/>
          <w:lang w:bidi="ar-EG"/>
        </w:rPr>
        <w:t xml:space="preserve"> الوسيلة المعتمدة</w:t>
      </w:r>
      <w:r w:rsidRPr="00B03C32">
        <w:rPr>
          <w:rFonts w:ascii="Arial" w:hAnsi="Arial" w:hint="cs"/>
          <w:b/>
          <w:bCs/>
          <w:color w:val="000000"/>
          <w:sz w:val="27"/>
          <w:szCs w:val="27"/>
          <w:rtl/>
          <w:lang w:bidi="ar-EG"/>
        </w:rPr>
        <w:t xml:space="preserve"> للتواصل </w:t>
      </w:r>
      <w:r>
        <w:rPr>
          <w:rFonts w:ascii="Arial" w:hAnsi="Arial" w:hint="cs"/>
          <w:b/>
          <w:bCs/>
          <w:color w:val="000000"/>
          <w:sz w:val="27"/>
          <w:szCs w:val="27"/>
          <w:rtl/>
          <w:lang w:bidi="ar-EG"/>
        </w:rPr>
        <w:t xml:space="preserve">بين الجهة الإدارية وصاحب العطاء </w:t>
      </w:r>
      <w:r w:rsidRPr="00B03C32">
        <w:rPr>
          <w:rFonts w:ascii="Arial" w:hAnsi="Arial" w:hint="cs"/>
          <w:b/>
          <w:bCs/>
          <w:color w:val="000000"/>
          <w:sz w:val="27"/>
          <w:szCs w:val="27"/>
          <w:rtl/>
          <w:lang w:bidi="ar-EG"/>
        </w:rPr>
        <w:t xml:space="preserve">هي البريد </w:t>
      </w:r>
      <w:r w:rsidRPr="00B03C32">
        <w:rPr>
          <w:rFonts w:ascii="Arial" w:hAnsi="Arial"/>
          <w:b/>
          <w:bCs/>
          <w:color w:val="000000"/>
          <w:sz w:val="27"/>
          <w:szCs w:val="27"/>
          <w:rtl/>
          <w:lang w:bidi="ar-EG"/>
        </w:rPr>
        <w:t xml:space="preserve">السريع </w:t>
      </w:r>
      <w:r>
        <w:rPr>
          <w:rFonts w:ascii="Arial" w:hAnsi="Arial" w:hint="cs"/>
          <w:b/>
          <w:bCs/>
          <w:color w:val="000000"/>
          <w:sz w:val="27"/>
          <w:szCs w:val="27"/>
          <w:rtl/>
          <w:lang w:bidi="ar-EG"/>
        </w:rPr>
        <w:br/>
      </w:r>
      <w:r w:rsidRPr="00B03C32">
        <w:rPr>
          <w:rFonts w:ascii="Arial" w:hAnsi="Arial"/>
          <w:b/>
          <w:bCs/>
          <w:color w:val="000000"/>
          <w:sz w:val="27"/>
          <w:szCs w:val="27"/>
          <w:rtl/>
          <w:lang w:bidi="ar-EG"/>
        </w:rPr>
        <w:t>عن طريق الهيئة القومية للبريد</w:t>
      </w:r>
      <w:r>
        <w:rPr>
          <w:rFonts w:ascii="Arial" w:hAnsi="Arial" w:hint="cs"/>
          <w:b/>
          <w:bCs/>
          <w:color w:val="000000"/>
          <w:sz w:val="27"/>
          <w:szCs w:val="27"/>
          <w:rtl/>
          <w:lang w:bidi="ar-EG"/>
        </w:rPr>
        <w:t xml:space="preserve"> </w:t>
      </w:r>
      <w:r w:rsidRPr="00B03C32">
        <w:rPr>
          <w:rFonts w:ascii="Arial" w:hAnsi="Arial"/>
          <w:b/>
          <w:bCs/>
          <w:color w:val="000000"/>
          <w:sz w:val="27"/>
          <w:szCs w:val="27"/>
          <w:rtl/>
          <w:lang w:bidi="ar-EG"/>
        </w:rPr>
        <w:t>، مع إمكانية تعزيزه بالفاكس أو البريد الإلكتروني بحسب الأحوال</w:t>
      </w:r>
      <w:r>
        <w:rPr>
          <w:rFonts w:ascii="Arial" w:hAnsi="Arial" w:hint="cs"/>
          <w:b/>
          <w:bCs/>
          <w:color w:val="000000"/>
          <w:sz w:val="27"/>
          <w:szCs w:val="27"/>
          <w:rtl/>
          <w:lang w:bidi="ar-EG"/>
        </w:rPr>
        <w:t xml:space="preserve"> .</w:t>
      </w:r>
    </w:p>
    <w:p w:rsidR="003C1CD2" w:rsidRPr="00414672" w:rsidRDefault="003C1CD2" w:rsidP="003E5284">
      <w:pPr>
        <w:pStyle w:val="Heading2"/>
      </w:pPr>
      <w:bookmarkStart w:id="38" w:name="_Toc115012487"/>
      <w:bookmarkStart w:id="39" w:name="_Toc115092029"/>
      <w:bookmarkStart w:id="40" w:name="_Toc116557996"/>
      <w:r>
        <w:rPr>
          <w:rFonts w:hint="cs"/>
          <w:rtl/>
        </w:rPr>
        <w:t>اللغة :</w:t>
      </w:r>
      <w:bookmarkEnd w:id="38"/>
      <w:bookmarkEnd w:id="39"/>
      <w:bookmarkEnd w:id="40"/>
    </w:p>
    <w:p w:rsidR="003C1CD2" w:rsidRPr="00BE5C9E" w:rsidRDefault="003C1CD2" w:rsidP="003E5284">
      <w:pPr>
        <w:numPr>
          <w:ilvl w:val="0"/>
          <w:numId w:val="2"/>
        </w:numPr>
        <w:spacing w:before="120" w:after="0"/>
        <w:ind w:left="357" w:hanging="357"/>
        <w:jc w:val="lowKashida"/>
        <w:rPr>
          <w:rFonts w:ascii="Arial" w:hAnsi="Arial"/>
          <w:b/>
          <w:bCs/>
          <w:strike/>
          <w:color w:val="000000"/>
          <w:sz w:val="27"/>
          <w:szCs w:val="27"/>
          <w:lang w:bidi="ar-EG"/>
        </w:rPr>
      </w:pPr>
      <w:bookmarkStart w:id="41" w:name="_Toc52545738"/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 xml:space="preserve">تُحرر كافة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ال</w:t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 xml:space="preserve">مستندات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والعقود وجميع المحاضر والمراسلات </w:t>
      </w:r>
      <w:r w:rsidRPr="00B03C32">
        <w:rPr>
          <w:rFonts w:ascii="Arial" w:hAnsi="Arial"/>
          <w:b/>
          <w:bCs/>
          <w:color w:val="000000"/>
          <w:sz w:val="27"/>
          <w:szCs w:val="27"/>
          <w:rtl/>
          <w:lang w:bidi="ar-EG"/>
        </w:rPr>
        <w:t xml:space="preserve">والإخطارات والمكاتبات الرسمية </w:t>
      </w:r>
      <w:r>
        <w:rPr>
          <w:rFonts w:ascii="Arial" w:hAnsi="Arial"/>
          <w:b/>
          <w:bCs/>
          <w:sz w:val="27"/>
          <w:szCs w:val="27"/>
          <w:rtl/>
          <w:lang w:bidi="ar-EG"/>
        </w:rPr>
        <w:br/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وغيرها من المستندا</w:t>
      </w:r>
      <w:r>
        <w:rPr>
          <w:rFonts w:ascii="Arial" w:hAnsi="Arial" w:hint="eastAsia"/>
          <w:b/>
          <w:bCs/>
          <w:sz w:val="27"/>
          <w:szCs w:val="27"/>
          <w:rtl/>
          <w:lang w:bidi="ar-EG"/>
        </w:rPr>
        <w:t>ت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ذات الصلة بموضوع الطرح والتعاقد </w:t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>باللغة العربية</w:t>
      </w:r>
      <w:r>
        <w:rPr>
          <w:rFonts w:ascii="Arial" w:hAnsi="Arial" w:hint="cs"/>
          <w:b/>
          <w:bCs/>
          <w:strike/>
          <w:color w:val="000000"/>
          <w:sz w:val="27"/>
          <w:szCs w:val="27"/>
          <w:rtl/>
          <w:lang w:bidi="ar-EG"/>
        </w:rPr>
        <w:t xml:space="preserve"> .</w:t>
      </w:r>
    </w:p>
    <w:p w:rsidR="003C1CD2" w:rsidRPr="00437443" w:rsidRDefault="003C1CD2" w:rsidP="003E5284">
      <w:pPr>
        <w:numPr>
          <w:ilvl w:val="0"/>
          <w:numId w:val="2"/>
        </w:numPr>
        <w:spacing w:before="120" w:after="0"/>
        <w:ind w:left="357" w:hanging="357"/>
        <w:jc w:val="lowKashida"/>
        <w:rPr>
          <w:rFonts w:ascii="Arial" w:hAnsi="Arial"/>
          <w:b/>
          <w:bCs/>
          <w:sz w:val="27"/>
          <w:szCs w:val="27"/>
          <w:lang w:bidi="ar-EG"/>
        </w:rPr>
      </w:pPr>
      <w:bookmarkStart w:id="42" w:name="_Hlk116293064"/>
      <w:r w:rsidRPr="00A860A4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يقدم العطاء باللغة العربية </w:t>
      </w:r>
      <w:r w:rsidRPr="00A860A4">
        <w:rPr>
          <w:rFonts w:ascii="Arial" w:hAnsi="Arial"/>
          <w:b/>
          <w:bCs/>
          <w:sz w:val="27"/>
          <w:szCs w:val="27"/>
          <w:rtl/>
          <w:lang w:bidi="ar-EG"/>
        </w:rPr>
        <w:t>–</w:t>
      </w:r>
      <w:r w:rsidRPr="00A860A4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وفى حالة تقديم مستند ب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أ</w:t>
      </w:r>
      <w:r w:rsidRPr="00A860A4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ي لغة أخرى يتم ترجمته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إ</w:t>
      </w:r>
      <w:r w:rsidRPr="00A860A4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لى اللغة العربية </w:t>
      </w:r>
      <w:r>
        <w:rPr>
          <w:rFonts w:ascii="Arial" w:hAnsi="Arial"/>
          <w:b/>
          <w:bCs/>
          <w:sz w:val="27"/>
          <w:szCs w:val="27"/>
          <w:rtl/>
          <w:lang w:bidi="ar-EG"/>
        </w:rPr>
        <w:br/>
      </w:r>
      <w:r w:rsidRPr="00A860A4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عن طريق مقدم العطاء من مكتب معتمد </w:t>
      </w:r>
      <w:r w:rsidRPr="00A860A4">
        <w:rPr>
          <w:rFonts w:ascii="Arial" w:hAnsi="Arial"/>
          <w:b/>
          <w:bCs/>
          <w:sz w:val="27"/>
          <w:szCs w:val="27"/>
          <w:rtl/>
          <w:lang w:bidi="ar-EG"/>
        </w:rPr>
        <w:t>–</w:t>
      </w:r>
      <w:r w:rsidRPr="00A860A4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ويعتبر النص العربي هو المعول علية في حالة ا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لأخ</w:t>
      </w:r>
      <w:r w:rsidRPr="00A860A4">
        <w:rPr>
          <w:rFonts w:ascii="Arial" w:hAnsi="Arial" w:hint="cs"/>
          <w:b/>
          <w:bCs/>
          <w:sz w:val="27"/>
          <w:szCs w:val="27"/>
          <w:rtl/>
          <w:lang w:bidi="ar-EG"/>
        </w:rPr>
        <w:t>تلاف</w:t>
      </w:r>
      <w:r w:rsidR="00AF6CBC">
        <w:rPr>
          <w:rFonts w:ascii="Arial" w:hAnsi="Arial"/>
          <w:b/>
          <w:bCs/>
          <w:sz w:val="27"/>
          <w:szCs w:val="27"/>
          <w:rtl/>
          <w:lang w:bidi="ar-EG"/>
        </w:rPr>
        <w:br/>
      </w:r>
      <w:r w:rsidRPr="00A860A4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أو ا</w:t>
      </w:r>
      <w:r w:rsidR="00AF6CBC">
        <w:rPr>
          <w:rFonts w:ascii="Arial" w:hAnsi="Arial" w:hint="cs"/>
          <w:b/>
          <w:bCs/>
          <w:sz w:val="27"/>
          <w:szCs w:val="27"/>
          <w:rtl/>
          <w:lang w:bidi="ar-EG"/>
        </w:rPr>
        <w:t>لأ</w:t>
      </w:r>
      <w:r w:rsidRPr="00A860A4">
        <w:rPr>
          <w:rFonts w:ascii="Arial" w:hAnsi="Arial" w:hint="cs"/>
          <w:b/>
          <w:bCs/>
          <w:sz w:val="27"/>
          <w:szCs w:val="27"/>
          <w:rtl/>
          <w:lang w:bidi="ar-EG"/>
        </w:rPr>
        <w:t>لتباس في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A860A4">
        <w:rPr>
          <w:rFonts w:ascii="Arial" w:hAnsi="Arial" w:hint="cs"/>
          <w:b/>
          <w:bCs/>
          <w:sz w:val="27"/>
          <w:szCs w:val="27"/>
          <w:rtl/>
          <w:lang w:bidi="ar-EG"/>
        </w:rPr>
        <w:t>المضمون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A860A4">
        <w:rPr>
          <w:rFonts w:ascii="Arial" w:hAnsi="Arial" w:hint="cs"/>
          <w:b/>
          <w:bCs/>
          <w:sz w:val="27"/>
          <w:szCs w:val="27"/>
          <w:rtl/>
          <w:lang w:bidi="ar-EG"/>
        </w:rPr>
        <w:t>، ويسم</w:t>
      </w:r>
      <w:r w:rsidRPr="00A860A4">
        <w:rPr>
          <w:rFonts w:ascii="Arial" w:hAnsi="Arial" w:hint="eastAsia"/>
          <w:b/>
          <w:bCs/>
          <w:sz w:val="27"/>
          <w:szCs w:val="27"/>
          <w:rtl/>
          <w:lang w:bidi="ar-EG"/>
        </w:rPr>
        <w:t>ح</w:t>
      </w:r>
      <w:r w:rsidRPr="00A860A4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ب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إ</w:t>
      </w:r>
      <w:r w:rsidRPr="00A860A4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ستخدام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أ</w:t>
      </w:r>
      <w:r w:rsidRPr="00A860A4">
        <w:rPr>
          <w:rFonts w:ascii="Arial" w:hAnsi="Arial" w:hint="cs"/>
          <w:b/>
          <w:bCs/>
          <w:sz w:val="27"/>
          <w:szCs w:val="27"/>
          <w:rtl/>
          <w:lang w:bidi="ar-EG"/>
        </w:rPr>
        <w:t>ي لغة أخرى ف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يما يخص ا</w:t>
      </w:r>
      <w:r w:rsidRPr="00A860A4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لمواصفات الفنية </w:t>
      </w:r>
      <w:r>
        <w:rPr>
          <w:rFonts w:ascii="Arial" w:hAnsi="Arial"/>
          <w:b/>
          <w:bCs/>
          <w:sz w:val="27"/>
          <w:szCs w:val="27"/>
          <w:rtl/>
          <w:lang w:bidi="ar-EG"/>
        </w:rPr>
        <w:br/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في الحالات التيتسري الطبيعة الفنية </w:t>
      </w:r>
      <w:bookmarkEnd w:id="42"/>
      <w:r>
        <w:rPr>
          <w:rFonts w:ascii="Arial" w:hAnsi="Arial" w:hint="cs"/>
          <w:b/>
          <w:bCs/>
          <w:sz w:val="27"/>
          <w:szCs w:val="27"/>
          <w:rtl/>
          <w:lang w:bidi="ar-EG"/>
        </w:rPr>
        <w:t>بذلك .</w:t>
      </w:r>
    </w:p>
    <w:p w:rsidR="003C1CD2" w:rsidRPr="006D1785" w:rsidRDefault="003C1CD2" w:rsidP="003E5284">
      <w:pPr>
        <w:pStyle w:val="Heading2"/>
        <w:rPr>
          <w:rtl/>
        </w:rPr>
      </w:pPr>
      <w:bookmarkStart w:id="43" w:name="_Toc57812480"/>
      <w:bookmarkStart w:id="44" w:name="_Toc106019539"/>
      <w:bookmarkStart w:id="45" w:name="_Toc106019822"/>
      <w:bookmarkStart w:id="46" w:name="_Toc106628908"/>
      <w:bookmarkStart w:id="47" w:name="_Toc115012502"/>
      <w:bookmarkStart w:id="48" w:name="_Toc115092030"/>
      <w:bookmarkStart w:id="49" w:name="_Toc116557997"/>
      <w:bookmarkEnd w:id="41"/>
      <w:r w:rsidRPr="006D1785">
        <w:rPr>
          <w:rFonts w:hint="cs"/>
          <w:rtl/>
        </w:rPr>
        <w:t xml:space="preserve">التسجيل على </w:t>
      </w:r>
      <w:r w:rsidRPr="006D1785">
        <w:rPr>
          <w:rtl/>
        </w:rPr>
        <w:t xml:space="preserve">بوابة التعاقدات </w:t>
      </w:r>
      <w:bookmarkEnd w:id="43"/>
      <w:bookmarkEnd w:id="44"/>
      <w:bookmarkEnd w:id="45"/>
      <w:bookmarkEnd w:id="46"/>
      <w:r w:rsidRPr="006D1785">
        <w:rPr>
          <w:rFonts w:hint="cs"/>
          <w:rtl/>
        </w:rPr>
        <w:t>العامة</w:t>
      </w:r>
      <w:r>
        <w:rPr>
          <w:rFonts w:hint="cs"/>
          <w:rtl/>
        </w:rPr>
        <w:t xml:space="preserve"> </w:t>
      </w:r>
      <w:r w:rsidRPr="006D1785">
        <w:rPr>
          <w:rFonts w:hint="cs"/>
          <w:rtl/>
        </w:rPr>
        <w:t>:</w:t>
      </w:r>
      <w:bookmarkEnd w:id="47"/>
      <w:bookmarkEnd w:id="48"/>
      <w:bookmarkEnd w:id="49"/>
    </w:p>
    <w:p w:rsidR="003C1CD2" w:rsidRDefault="003C1CD2" w:rsidP="003E5284">
      <w:pPr>
        <w:pStyle w:val="ListParagraph"/>
        <w:numPr>
          <w:ilvl w:val="0"/>
          <w:numId w:val="13"/>
        </w:numPr>
        <w:spacing w:before="120" w:after="120"/>
        <w:ind w:left="281"/>
        <w:contextualSpacing w:val="0"/>
        <w:jc w:val="lowKashida"/>
        <w:rPr>
          <w:rFonts w:ascii="Arial" w:hAnsi="Arial"/>
          <w:b/>
          <w:bCs/>
          <w:strike/>
          <w:sz w:val="27"/>
          <w:szCs w:val="27"/>
          <w:lang w:bidi="ar-EG"/>
        </w:rPr>
      </w:pPr>
      <w:r w:rsidRPr="009673E7">
        <w:rPr>
          <w:rFonts w:ascii="Arial" w:hAnsi="Arial"/>
          <w:b/>
          <w:bCs/>
          <w:sz w:val="27"/>
          <w:szCs w:val="27"/>
          <w:rtl/>
          <w:lang w:bidi="ar-EG"/>
        </w:rPr>
        <w:t xml:space="preserve">على </w:t>
      </w:r>
      <w:r w:rsidRPr="009673E7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أصحاب العطاءات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تسجيل</w:t>
      </w:r>
      <w:r w:rsidRPr="009673E7">
        <w:rPr>
          <w:rFonts w:ascii="Arial" w:hAnsi="Arial"/>
          <w:b/>
          <w:bCs/>
          <w:sz w:val="27"/>
          <w:szCs w:val="27"/>
          <w:rtl/>
          <w:lang w:bidi="ar-EG"/>
        </w:rPr>
        <w:t xml:space="preserve"> بيانته</w:t>
      </w:r>
      <w:r w:rsidRPr="009673E7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م </w:t>
      </w:r>
      <w:r w:rsidRPr="009673E7">
        <w:rPr>
          <w:rFonts w:ascii="Arial" w:hAnsi="Arial"/>
          <w:b/>
          <w:bCs/>
          <w:sz w:val="27"/>
          <w:szCs w:val="27"/>
          <w:rtl/>
          <w:lang w:bidi="ar-EG"/>
        </w:rPr>
        <w:t xml:space="preserve">على </w:t>
      </w:r>
      <w:r w:rsidRPr="009673E7">
        <w:rPr>
          <w:rFonts w:ascii="Arial" w:hAnsi="Arial" w:hint="cs"/>
          <w:b/>
          <w:bCs/>
          <w:sz w:val="27"/>
          <w:szCs w:val="27"/>
          <w:rtl/>
          <w:lang w:bidi="ar-EG"/>
        </w:rPr>
        <w:t>بوابة</w:t>
      </w:r>
      <w:r w:rsidRPr="009673E7">
        <w:rPr>
          <w:rFonts w:ascii="Arial" w:hAnsi="Arial"/>
          <w:b/>
          <w:bCs/>
          <w:sz w:val="27"/>
          <w:szCs w:val="27"/>
          <w:rtl/>
          <w:lang w:bidi="ar-EG"/>
        </w:rPr>
        <w:t xml:space="preserve"> التعاقدات العامة </w:t>
      </w:r>
      <w:hyperlink r:id="rId8" w:history="1">
        <w:r w:rsidRPr="007D3920">
          <w:rPr>
            <w:rStyle w:val="Hyperlink"/>
            <w:rFonts w:ascii="Arial" w:hAnsi="Arial"/>
            <w:b/>
            <w:bCs/>
            <w:sz w:val="27"/>
            <w:szCs w:val="27"/>
            <w:lang w:bidi="ar-EG"/>
          </w:rPr>
          <w:t>www.etenders.gov.eg</w:t>
        </w:r>
      </w:hyperlink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="00AA3209">
        <w:rPr>
          <w:rFonts w:ascii="Arial" w:hAnsi="Arial"/>
          <w:b/>
          <w:bCs/>
          <w:sz w:val="27"/>
          <w:szCs w:val="27"/>
          <w:rtl/>
          <w:lang w:bidi="ar-EG"/>
        </w:rPr>
        <w:br/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وعلى </w:t>
      </w:r>
      <w:r w:rsidRPr="009673E7">
        <w:rPr>
          <w:rFonts w:ascii="Arial" w:hAnsi="Arial"/>
          <w:b/>
          <w:bCs/>
          <w:sz w:val="27"/>
          <w:szCs w:val="27"/>
          <w:rtl/>
          <w:lang w:bidi="ar-EG"/>
        </w:rPr>
        <w:t xml:space="preserve">الجهة الإدارية الطارحة التحقق ومراجعة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ال</w:t>
      </w:r>
      <w:r w:rsidRPr="009673E7">
        <w:rPr>
          <w:rFonts w:ascii="Arial" w:hAnsi="Arial"/>
          <w:b/>
          <w:bCs/>
          <w:sz w:val="27"/>
          <w:szCs w:val="27"/>
          <w:rtl/>
          <w:lang w:bidi="ar-EG"/>
        </w:rPr>
        <w:t xml:space="preserve">بيانات على الموقع </w:t>
      </w:r>
      <w:r w:rsidRPr="009673E7">
        <w:rPr>
          <w:rFonts w:ascii="Arial" w:hAnsi="Arial" w:hint="cs"/>
          <w:b/>
          <w:bCs/>
          <w:sz w:val="27"/>
          <w:szCs w:val="27"/>
          <w:rtl/>
          <w:lang w:bidi="ar-EG"/>
        </w:rPr>
        <w:t>ال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إ</w:t>
      </w:r>
      <w:r w:rsidRPr="009673E7">
        <w:rPr>
          <w:rFonts w:ascii="Arial" w:hAnsi="Arial" w:hint="cs"/>
          <w:b/>
          <w:bCs/>
          <w:sz w:val="27"/>
          <w:szCs w:val="27"/>
          <w:rtl/>
          <w:lang w:bidi="ar-EG"/>
        </w:rPr>
        <w:t>لكتروني</w:t>
      </w:r>
      <w:r w:rsidRPr="009673E7">
        <w:rPr>
          <w:rFonts w:ascii="Arial" w:hAnsi="Arial"/>
          <w:b/>
          <w:bCs/>
          <w:sz w:val="27"/>
          <w:szCs w:val="27"/>
          <w:rtl/>
          <w:lang w:bidi="ar-EG"/>
        </w:rPr>
        <w:t xml:space="preserve"> للبوابة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.</w:t>
      </w:r>
    </w:p>
    <w:p w:rsidR="00AA3209" w:rsidRDefault="00AA3209" w:rsidP="00D74EDD">
      <w:pPr>
        <w:pStyle w:val="ListParagraph"/>
        <w:spacing w:before="120" w:after="120"/>
        <w:ind w:left="281"/>
        <w:contextualSpacing w:val="0"/>
        <w:jc w:val="lowKashida"/>
        <w:rPr>
          <w:rFonts w:ascii="Arial" w:hAnsi="Arial" w:hint="cs"/>
          <w:b/>
          <w:bCs/>
          <w:strike/>
          <w:sz w:val="27"/>
          <w:szCs w:val="27"/>
          <w:rtl/>
          <w:lang w:bidi="ar-EG"/>
        </w:rPr>
      </w:pPr>
    </w:p>
    <w:p w:rsidR="00D74EDD" w:rsidRDefault="00D74EDD" w:rsidP="00D74EDD">
      <w:pPr>
        <w:pStyle w:val="ListParagraph"/>
        <w:spacing w:before="120" w:after="120"/>
        <w:ind w:left="281"/>
        <w:contextualSpacing w:val="0"/>
        <w:jc w:val="lowKashida"/>
        <w:rPr>
          <w:rFonts w:ascii="Arial" w:hAnsi="Arial" w:hint="cs"/>
          <w:b/>
          <w:bCs/>
          <w:strike/>
          <w:sz w:val="27"/>
          <w:szCs w:val="27"/>
          <w:rtl/>
          <w:lang w:bidi="ar-EG"/>
        </w:rPr>
      </w:pPr>
    </w:p>
    <w:p w:rsidR="00D74EDD" w:rsidRDefault="00D74EDD" w:rsidP="00D74EDD">
      <w:pPr>
        <w:pStyle w:val="ListParagraph"/>
        <w:spacing w:before="120" w:after="120"/>
        <w:ind w:left="281"/>
        <w:contextualSpacing w:val="0"/>
        <w:jc w:val="lowKashida"/>
        <w:rPr>
          <w:rFonts w:ascii="Arial" w:hAnsi="Arial" w:hint="cs"/>
          <w:b/>
          <w:bCs/>
          <w:strike/>
          <w:sz w:val="27"/>
          <w:szCs w:val="27"/>
          <w:rtl/>
          <w:lang w:bidi="ar-EG"/>
        </w:rPr>
      </w:pPr>
    </w:p>
    <w:p w:rsidR="003C1CD2" w:rsidRPr="00815230" w:rsidRDefault="003C1CD2" w:rsidP="003C1CD2">
      <w:pPr>
        <w:pStyle w:val="Heading1"/>
        <w:rPr>
          <w:rtl/>
        </w:rPr>
      </w:pPr>
      <w:bookmarkStart w:id="50" w:name="_Toc116557998"/>
      <w:r w:rsidRPr="00815230">
        <w:rPr>
          <w:rtl/>
        </w:rPr>
        <w:lastRenderedPageBreak/>
        <w:t xml:space="preserve">الجدول </w:t>
      </w:r>
      <w:bookmarkStart w:id="51" w:name="_Toc24975236"/>
      <w:bookmarkStart w:id="52" w:name="_Toc46921419"/>
      <w:bookmarkStart w:id="53" w:name="_Toc58693477"/>
      <w:bookmarkStart w:id="54" w:name="_Toc106020274"/>
      <w:bookmarkStart w:id="55" w:name="_Toc106020364"/>
      <w:r w:rsidRPr="00815230">
        <w:rPr>
          <w:rtl/>
        </w:rPr>
        <w:t>الزمنى المتوقع</w:t>
      </w:r>
      <w:bookmarkEnd w:id="51"/>
      <w:r w:rsidRPr="00815230">
        <w:rPr>
          <w:rtl/>
        </w:rPr>
        <w:t xml:space="preserve"> لإجراءات الطرح والترسية والتعاقد</w:t>
      </w:r>
      <w:bookmarkEnd w:id="50"/>
      <w:bookmarkEnd w:id="52"/>
      <w:bookmarkEnd w:id="53"/>
      <w:bookmarkEnd w:id="54"/>
      <w:bookmarkEnd w:id="55"/>
    </w:p>
    <w:p w:rsidR="003C1CD2" w:rsidRPr="00645529" w:rsidRDefault="003C1CD2" w:rsidP="003C1CD2">
      <w:pPr>
        <w:contextualSpacing/>
        <w:rPr>
          <w:sz w:val="2"/>
          <w:szCs w:val="2"/>
          <w:rtl/>
          <w:lang w:bidi="ar-EG"/>
        </w:rPr>
      </w:pPr>
    </w:p>
    <w:tbl>
      <w:tblPr>
        <w:bidiVisual/>
        <w:tblW w:w="5311" w:type="pct"/>
        <w:tblInd w:w="-363" w:type="dxa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6" w:space="0" w:color="auto"/>
          <w:insideV w:val="single" w:sz="6" w:space="0" w:color="auto"/>
        </w:tblBorders>
        <w:tblCellMar>
          <w:top w:w="8" w:type="dxa"/>
          <w:left w:w="8" w:type="dxa"/>
          <w:right w:w="102" w:type="dxa"/>
        </w:tblCellMar>
        <w:tblLook w:val="04A0"/>
      </w:tblPr>
      <w:tblGrid>
        <w:gridCol w:w="706"/>
        <w:gridCol w:w="4498"/>
        <w:gridCol w:w="5183"/>
      </w:tblGrid>
      <w:tr w:rsidR="003C1CD2" w:rsidRPr="00414672" w:rsidTr="00232DB1">
        <w:trPr>
          <w:trHeight w:val="191"/>
        </w:trPr>
        <w:tc>
          <w:tcPr>
            <w:tcW w:w="340" w:type="pct"/>
            <w:shd w:val="clear" w:color="auto" w:fill="D9D9D9"/>
          </w:tcPr>
          <w:p w:rsidR="003C1CD2" w:rsidRPr="00414672" w:rsidRDefault="003C1CD2" w:rsidP="00232DB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7"/>
                <w:szCs w:val="27"/>
                <w:rtl/>
                <w:lang w:bidi="ar-EG"/>
              </w:rPr>
            </w:pPr>
            <w:r w:rsidRPr="00414672">
              <w:rPr>
                <w:rFonts w:ascii="Arial" w:hAnsi="Arial"/>
                <w:b/>
                <w:bCs/>
                <w:sz w:val="27"/>
                <w:szCs w:val="27"/>
                <w:rtl/>
                <w:lang w:bidi="ar-EG"/>
              </w:rPr>
              <w:t>م</w:t>
            </w:r>
          </w:p>
        </w:tc>
        <w:tc>
          <w:tcPr>
            <w:tcW w:w="2165" w:type="pct"/>
            <w:shd w:val="clear" w:color="auto" w:fill="D9D9D9"/>
            <w:vAlign w:val="center"/>
          </w:tcPr>
          <w:p w:rsidR="003C1CD2" w:rsidRPr="00414672" w:rsidRDefault="003C1CD2" w:rsidP="00232DB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7"/>
                <w:szCs w:val="27"/>
              </w:rPr>
            </w:pPr>
            <w:r w:rsidRPr="00414672">
              <w:rPr>
                <w:rFonts w:ascii="Arial" w:hAnsi="Arial"/>
                <w:b/>
                <w:bCs/>
                <w:sz w:val="27"/>
                <w:szCs w:val="27"/>
                <w:rtl/>
                <w:lang w:bidi="ar-EG"/>
              </w:rPr>
              <w:t>الإجراء</w:t>
            </w:r>
          </w:p>
        </w:tc>
        <w:tc>
          <w:tcPr>
            <w:tcW w:w="2495" w:type="pct"/>
            <w:shd w:val="clear" w:color="auto" w:fill="D9D9D9"/>
            <w:vAlign w:val="center"/>
          </w:tcPr>
          <w:p w:rsidR="003C1CD2" w:rsidRPr="00414672" w:rsidRDefault="003C1CD2" w:rsidP="00232DB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7"/>
                <w:szCs w:val="27"/>
              </w:rPr>
            </w:pPr>
            <w:r w:rsidRPr="00414672">
              <w:rPr>
                <w:rFonts w:ascii="Arial" w:hAnsi="Arial"/>
                <w:b/>
                <w:bCs/>
                <w:sz w:val="27"/>
                <w:szCs w:val="27"/>
                <w:rtl/>
                <w:lang w:bidi="ar-EG"/>
              </w:rPr>
              <w:t>التاريخ/المدة</w:t>
            </w:r>
          </w:p>
        </w:tc>
      </w:tr>
      <w:tr w:rsidR="003C1CD2" w:rsidRPr="00414672" w:rsidTr="00232DB1">
        <w:trPr>
          <w:trHeight w:val="284"/>
        </w:trPr>
        <w:tc>
          <w:tcPr>
            <w:tcW w:w="340" w:type="pct"/>
          </w:tcPr>
          <w:p w:rsidR="003C1CD2" w:rsidRPr="00632F91" w:rsidRDefault="003C1CD2" w:rsidP="00232DB1">
            <w:pPr>
              <w:pStyle w:val="ListParagraph"/>
              <w:numPr>
                <w:ilvl w:val="0"/>
                <w:numId w:val="5"/>
              </w:numPr>
              <w:spacing w:before="120" w:after="0" w:line="240" w:lineRule="auto"/>
              <w:contextualSpacing w:val="0"/>
              <w:jc w:val="lowKashida"/>
              <w:rPr>
                <w:rFonts w:ascii="Arial" w:hAnsi="Arial"/>
                <w:b/>
                <w:bCs/>
                <w:sz w:val="29"/>
                <w:szCs w:val="29"/>
                <w:rtl/>
                <w:lang w:bidi="ar-EG"/>
              </w:rPr>
            </w:pPr>
          </w:p>
        </w:tc>
        <w:tc>
          <w:tcPr>
            <w:tcW w:w="2165" w:type="pct"/>
          </w:tcPr>
          <w:p w:rsidR="003C1CD2" w:rsidRPr="00632F91" w:rsidRDefault="003C1CD2" w:rsidP="00232DB1">
            <w:pPr>
              <w:spacing w:before="120" w:after="0" w:line="240" w:lineRule="auto"/>
              <w:jc w:val="lowKashida"/>
              <w:rPr>
                <w:rFonts w:ascii="Arial" w:hAnsi="Arial"/>
                <w:b/>
                <w:bCs/>
                <w:sz w:val="29"/>
                <w:szCs w:val="29"/>
                <w:rtl/>
                <w:lang w:bidi="ar-EG"/>
              </w:rPr>
            </w:pPr>
            <w:r w:rsidRPr="00632F91">
              <w:rPr>
                <w:rFonts w:ascii="Arial" w:hAnsi="Arial"/>
                <w:b/>
                <w:bCs/>
                <w:sz w:val="29"/>
                <w:szCs w:val="29"/>
                <w:rtl/>
                <w:lang w:bidi="ar-EG"/>
              </w:rPr>
              <w:t xml:space="preserve">تاريخ </w:t>
            </w:r>
            <w:r w:rsidRPr="00632F91">
              <w:rPr>
                <w:rFonts w:ascii="Arial" w:hAnsi="Arial" w:hint="cs"/>
                <w:b/>
                <w:bCs/>
                <w:sz w:val="29"/>
                <w:szCs w:val="29"/>
                <w:rtl/>
                <w:lang w:bidi="ar-EG"/>
              </w:rPr>
              <w:t>النشر عل</w:t>
            </w:r>
            <w:r w:rsidRPr="00632F91">
              <w:rPr>
                <w:rFonts w:ascii="Arial" w:hAnsi="Arial" w:hint="eastAsia"/>
                <w:b/>
                <w:bCs/>
                <w:sz w:val="29"/>
                <w:szCs w:val="29"/>
                <w:rtl/>
                <w:lang w:bidi="ar-EG"/>
              </w:rPr>
              <w:t>ى</w:t>
            </w:r>
            <w:r w:rsidRPr="00632F91">
              <w:rPr>
                <w:rFonts w:ascii="Arial" w:hAnsi="Arial"/>
                <w:b/>
                <w:bCs/>
                <w:sz w:val="29"/>
                <w:szCs w:val="29"/>
                <w:rtl/>
                <w:lang w:bidi="ar-EG"/>
              </w:rPr>
              <w:t xml:space="preserve"> موقع بوابة التعاقدات العامة</w:t>
            </w:r>
          </w:p>
        </w:tc>
        <w:tc>
          <w:tcPr>
            <w:tcW w:w="2495" w:type="pct"/>
            <w:shd w:val="clear" w:color="auto" w:fill="FFFFFF"/>
          </w:tcPr>
          <w:p w:rsidR="003C1CD2" w:rsidRPr="00632F91" w:rsidRDefault="003C1CD2" w:rsidP="00232DB1">
            <w:pPr>
              <w:spacing w:before="120" w:after="0" w:line="240" w:lineRule="auto"/>
              <w:jc w:val="center"/>
              <w:rPr>
                <w:rFonts w:ascii="Arial" w:hAnsi="Arial"/>
                <w:b/>
                <w:bCs/>
                <w:sz w:val="29"/>
                <w:szCs w:val="29"/>
                <w:rtl/>
                <w:lang w:bidi="ar-EG"/>
              </w:rPr>
            </w:pPr>
            <w:r w:rsidRPr="00632F91">
              <w:rPr>
                <w:rFonts w:ascii="Arial" w:hAnsi="Arial"/>
                <w:b/>
                <w:bCs/>
                <w:sz w:val="29"/>
                <w:szCs w:val="29"/>
                <w:rtl/>
                <w:lang w:bidi="ar-EG"/>
              </w:rPr>
              <w:t>..../..../.....</w:t>
            </w:r>
          </w:p>
        </w:tc>
      </w:tr>
      <w:tr w:rsidR="003C1CD2" w:rsidRPr="00414672" w:rsidTr="00232DB1">
        <w:trPr>
          <w:trHeight w:val="284"/>
        </w:trPr>
        <w:tc>
          <w:tcPr>
            <w:tcW w:w="340" w:type="pct"/>
          </w:tcPr>
          <w:p w:rsidR="003C1CD2" w:rsidRPr="00632F91" w:rsidRDefault="003C1CD2" w:rsidP="00232DB1">
            <w:pPr>
              <w:pStyle w:val="ListParagraph"/>
              <w:numPr>
                <w:ilvl w:val="0"/>
                <w:numId w:val="5"/>
              </w:numPr>
              <w:spacing w:before="120" w:after="0" w:line="240" w:lineRule="auto"/>
              <w:contextualSpacing w:val="0"/>
              <w:jc w:val="lowKashida"/>
              <w:rPr>
                <w:rFonts w:ascii="Arial" w:hAnsi="Arial"/>
                <w:b/>
                <w:bCs/>
                <w:sz w:val="29"/>
                <w:szCs w:val="29"/>
                <w:rtl/>
                <w:lang w:bidi="ar-EG"/>
              </w:rPr>
            </w:pPr>
          </w:p>
        </w:tc>
        <w:tc>
          <w:tcPr>
            <w:tcW w:w="2165" w:type="pct"/>
          </w:tcPr>
          <w:p w:rsidR="003C1CD2" w:rsidRPr="00632F91" w:rsidRDefault="003C1CD2" w:rsidP="00232DB1">
            <w:pPr>
              <w:numPr>
                <w:ilvl w:val="0"/>
                <w:numId w:val="2"/>
              </w:numPr>
              <w:spacing w:before="120" w:after="0" w:line="240" w:lineRule="auto"/>
              <w:jc w:val="lowKashida"/>
              <w:rPr>
                <w:rFonts w:ascii="Arial" w:hAnsi="Arial"/>
                <w:b/>
                <w:bCs/>
                <w:sz w:val="29"/>
                <w:szCs w:val="29"/>
                <w:lang w:bidi="ar-EG"/>
              </w:rPr>
            </w:pPr>
            <w:r w:rsidRPr="00632F91">
              <w:rPr>
                <w:rFonts w:ascii="Arial" w:hAnsi="Arial"/>
                <w:b/>
                <w:bCs/>
                <w:sz w:val="29"/>
                <w:szCs w:val="29"/>
                <w:rtl/>
                <w:lang w:bidi="ar-EG"/>
              </w:rPr>
              <w:t xml:space="preserve">تاريخ الإعلان </w:t>
            </w:r>
            <w:r w:rsidRPr="00632F91">
              <w:rPr>
                <w:rFonts w:ascii="Arial" w:hAnsi="Arial" w:hint="cs"/>
                <w:b/>
                <w:bCs/>
                <w:sz w:val="29"/>
                <w:szCs w:val="29"/>
                <w:rtl/>
                <w:lang w:bidi="ar-EG"/>
              </w:rPr>
              <w:t>في</w:t>
            </w:r>
            <w:r w:rsidRPr="00632F91">
              <w:rPr>
                <w:rFonts w:ascii="Arial" w:hAnsi="Arial"/>
                <w:b/>
                <w:bCs/>
                <w:sz w:val="29"/>
                <w:szCs w:val="29"/>
                <w:rtl/>
                <w:lang w:bidi="ar-EG"/>
              </w:rPr>
              <w:t xml:space="preserve"> جريدة ..........  </w:t>
            </w:r>
          </w:p>
        </w:tc>
        <w:tc>
          <w:tcPr>
            <w:tcW w:w="2495" w:type="pct"/>
            <w:shd w:val="clear" w:color="auto" w:fill="FFFFFF"/>
          </w:tcPr>
          <w:p w:rsidR="003C1CD2" w:rsidRPr="00632F91" w:rsidRDefault="003C1CD2" w:rsidP="00232DB1">
            <w:pPr>
              <w:spacing w:before="120" w:after="0" w:line="240" w:lineRule="auto"/>
              <w:ind w:right="28"/>
              <w:jc w:val="center"/>
              <w:rPr>
                <w:rFonts w:ascii="Arial" w:hAnsi="Arial"/>
                <w:b/>
                <w:bCs/>
                <w:sz w:val="29"/>
                <w:szCs w:val="29"/>
                <w:rtl/>
                <w:lang w:bidi="ar-EG"/>
              </w:rPr>
            </w:pPr>
            <w:r w:rsidRPr="00632F91">
              <w:rPr>
                <w:rFonts w:ascii="Arial" w:hAnsi="Arial"/>
                <w:b/>
                <w:bCs/>
                <w:sz w:val="29"/>
                <w:szCs w:val="29"/>
                <w:rtl/>
                <w:lang w:bidi="ar-EG"/>
              </w:rPr>
              <w:t>..../..../.....</w:t>
            </w:r>
          </w:p>
        </w:tc>
      </w:tr>
      <w:tr w:rsidR="003C1CD2" w:rsidRPr="00414672" w:rsidTr="00232DB1">
        <w:trPr>
          <w:trHeight w:val="284"/>
        </w:trPr>
        <w:tc>
          <w:tcPr>
            <w:tcW w:w="340" w:type="pct"/>
          </w:tcPr>
          <w:p w:rsidR="003C1CD2" w:rsidRPr="00632F91" w:rsidRDefault="003C1CD2" w:rsidP="00232DB1">
            <w:pPr>
              <w:pStyle w:val="ListParagraph"/>
              <w:numPr>
                <w:ilvl w:val="0"/>
                <w:numId w:val="5"/>
              </w:numPr>
              <w:spacing w:before="120" w:after="0" w:line="240" w:lineRule="auto"/>
              <w:contextualSpacing w:val="0"/>
              <w:jc w:val="lowKashida"/>
              <w:rPr>
                <w:rFonts w:ascii="Arial" w:hAnsi="Arial"/>
                <w:b/>
                <w:bCs/>
                <w:color w:val="000000"/>
                <w:sz w:val="29"/>
                <w:szCs w:val="29"/>
                <w:rtl/>
                <w:lang w:bidi="ar-EG"/>
              </w:rPr>
            </w:pPr>
          </w:p>
        </w:tc>
        <w:tc>
          <w:tcPr>
            <w:tcW w:w="2165" w:type="pct"/>
          </w:tcPr>
          <w:p w:rsidR="003C1CD2" w:rsidRPr="00632F91" w:rsidRDefault="003C1CD2" w:rsidP="00232DB1">
            <w:pPr>
              <w:spacing w:before="120" w:after="0" w:line="240" w:lineRule="auto"/>
              <w:jc w:val="lowKashida"/>
              <w:rPr>
                <w:rFonts w:ascii="Arial" w:hAnsi="Arial"/>
                <w:b/>
                <w:bCs/>
                <w:color w:val="000000"/>
                <w:sz w:val="29"/>
                <w:szCs w:val="29"/>
                <w:lang w:bidi="ar-EG"/>
              </w:rPr>
            </w:pPr>
            <w:r w:rsidRPr="00632F91">
              <w:rPr>
                <w:rFonts w:ascii="Arial" w:hAnsi="Arial" w:hint="cs"/>
                <w:b/>
                <w:bCs/>
                <w:color w:val="000000"/>
                <w:sz w:val="29"/>
                <w:szCs w:val="29"/>
                <w:rtl/>
                <w:lang w:bidi="ar-EG"/>
              </w:rPr>
              <w:t>تاريخ تلقى الإيضاحات</w:t>
            </w:r>
          </w:p>
        </w:tc>
        <w:tc>
          <w:tcPr>
            <w:tcW w:w="2495" w:type="pct"/>
            <w:shd w:val="clear" w:color="auto" w:fill="FFFFFF"/>
          </w:tcPr>
          <w:p w:rsidR="003C1CD2" w:rsidRPr="00632F91" w:rsidRDefault="003C1CD2" w:rsidP="00232DB1">
            <w:pPr>
              <w:spacing w:before="120"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9"/>
                <w:szCs w:val="29"/>
                <w:rtl/>
                <w:lang w:bidi="ar-EG"/>
              </w:rPr>
            </w:pPr>
            <w:r w:rsidRPr="00632F91">
              <w:rPr>
                <w:rFonts w:ascii="Arial" w:hAnsi="Arial"/>
                <w:b/>
                <w:bCs/>
                <w:color w:val="000000"/>
                <w:sz w:val="29"/>
                <w:szCs w:val="29"/>
                <w:rtl/>
                <w:lang w:bidi="ar-EG"/>
              </w:rPr>
              <w:t>..../..../.....</w:t>
            </w:r>
          </w:p>
        </w:tc>
      </w:tr>
      <w:tr w:rsidR="003C1CD2" w:rsidRPr="00414672" w:rsidTr="00232DB1">
        <w:trPr>
          <w:trHeight w:val="284"/>
        </w:trPr>
        <w:tc>
          <w:tcPr>
            <w:tcW w:w="340" w:type="pct"/>
          </w:tcPr>
          <w:p w:rsidR="003C1CD2" w:rsidRPr="00632F91" w:rsidRDefault="003C1CD2" w:rsidP="00232DB1">
            <w:pPr>
              <w:pStyle w:val="ListParagraph"/>
              <w:numPr>
                <w:ilvl w:val="0"/>
                <w:numId w:val="5"/>
              </w:numPr>
              <w:spacing w:before="120" w:after="0" w:line="240" w:lineRule="auto"/>
              <w:contextualSpacing w:val="0"/>
              <w:jc w:val="lowKashida"/>
              <w:rPr>
                <w:rFonts w:ascii="Arial" w:hAnsi="Arial"/>
                <w:b/>
                <w:bCs/>
                <w:color w:val="000000"/>
                <w:sz w:val="29"/>
                <w:szCs w:val="29"/>
                <w:rtl/>
                <w:lang w:bidi="ar-EG"/>
              </w:rPr>
            </w:pPr>
          </w:p>
        </w:tc>
        <w:tc>
          <w:tcPr>
            <w:tcW w:w="2165" w:type="pct"/>
          </w:tcPr>
          <w:p w:rsidR="003C1CD2" w:rsidRPr="00632F91" w:rsidRDefault="003C1CD2" w:rsidP="00232DB1">
            <w:pPr>
              <w:spacing w:before="120" w:after="0" w:line="240" w:lineRule="auto"/>
              <w:jc w:val="mediumKashida"/>
              <w:rPr>
                <w:rFonts w:ascii="Arial" w:hAnsi="Arial"/>
                <w:b/>
                <w:bCs/>
                <w:color w:val="000000"/>
                <w:sz w:val="29"/>
                <w:szCs w:val="29"/>
                <w:lang w:bidi="ar-EG"/>
              </w:rPr>
            </w:pPr>
            <w:r w:rsidRPr="00632F91">
              <w:rPr>
                <w:rFonts w:ascii="Arial" w:hAnsi="Arial"/>
                <w:b/>
                <w:bCs/>
                <w:color w:val="000000"/>
                <w:sz w:val="29"/>
                <w:szCs w:val="29"/>
                <w:rtl/>
                <w:lang w:bidi="ar-EG"/>
              </w:rPr>
              <w:t>تاريخ انعقاد</w:t>
            </w:r>
            <w:r w:rsidRPr="00632F91">
              <w:rPr>
                <w:rFonts w:ascii="Arial" w:hAnsi="Arial" w:hint="cs"/>
                <w:b/>
                <w:bCs/>
                <w:color w:val="000000"/>
                <w:sz w:val="29"/>
                <w:szCs w:val="29"/>
                <w:rtl/>
                <w:lang w:bidi="ar-EG"/>
              </w:rPr>
              <w:t xml:space="preserve"> جلسةالاستفسارات</w:t>
            </w:r>
          </w:p>
        </w:tc>
        <w:tc>
          <w:tcPr>
            <w:tcW w:w="2495" w:type="pct"/>
            <w:shd w:val="clear" w:color="auto" w:fill="FFFFFF"/>
          </w:tcPr>
          <w:p w:rsidR="003C1CD2" w:rsidRPr="00632F91" w:rsidRDefault="003C1CD2" w:rsidP="00232DB1">
            <w:pPr>
              <w:spacing w:before="120"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9"/>
                <w:szCs w:val="29"/>
                <w:rtl/>
                <w:lang w:bidi="ar-EG"/>
              </w:rPr>
            </w:pPr>
            <w:r w:rsidRPr="00632F91">
              <w:rPr>
                <w:rFonts w:ascii="Arial" w:hAnsi="Arial"/>
                <w:b/>
                <w:bCs/>
                <w:color w:val="000000"/>
                <w:sz w:val="29"/>
                <w:szCs w:val="29"/>
                <w:rtl/>
                <w:lang w:bidi="ar-EG"/>
              </w:rPr>
              <w:t>..../..../.....</w:t>
            </w:r>
          </w:p>
        </w:tc>
      </w:tr>
      <w:tr w:rsidR="003C1CD2" w:rsidRPr="00414672" w:rsidTr="00232DB1">
        <w:trPr>
          <w:trHeight w:val="284"/>
        </w:trPr>
        <w:tc>
          <w:tcPr>
            <w:tcW w:w="340" w:type="pct"/>
          </w:tcPr>
          <w:p w:rsidR="003C1CD2" w:rsidRPr="00632F91" w:rsidRDefault="003C1CD2" w:rsidP="00232DB1">
            <w:pPr>
              <w:pStyle w:val="ListParagraph"/>
              <w:numPr>
                <w:ilvl w:val="0"/>
                <w:numId w:val="5"/>
              </w:numPr>
              <w:spacing w:before="120" w:after="0" w:line="240" w:lineRule="auto"/>
              <w:contextualSpacing w:val="0"/>
              <w:jc w:val="lowKashida"/>
              <w:rPr>
                <w:rFonts w:ascii="Arial" w:hAnsi="Arial"/>
                <w:b/>
                <w:bCs/>
                <w:sz w:val="29"/>
                <w:szCs w:val="29"/>
                <w:rtl/>
                <w:lang w:bidi="ar-EG"/>
              </w:rPr>
            </w:pPr>
          </w:p>
        </w:tc>
        <w:tc>
          <w:tcPr>
            <w:tcW w:w="2165" w:type="pct"/>
          </w:tcPr>
          <w:p w:rsidR="003C1CD2" w:rsidRPr="00632F91" w:rsidRDefault="003C1CD2" w:rsidP="00232DB1">
            <w:pPr>
              <w:spacing w:before="120" w:after="0" w:line="240" w:lineRule="auto"/>
              <w:jc w:val="lowKashida"/>
              <w:rPr>
                <w:rFonts w:ascii="Arial" w:hAnsi="Arial"/>
                <w:b/>
                <w:bCs/>
                <w:sz w:val="29"/>
                <w:szCs w:val="29"/>
                <w:lang w:bidi="ar-EG"/>
              </w:rPr>
            </w:pPr>
            <w:r w:rsidRPr="00632F91">
              <w:rPr>
                <w:rFonts w:ascii="Arial" w:hAnsi="Arial"/>
                <w:b/>
                <w:bCs/>
                <w:sz w:val="29"/>
                <w:szCs w:val="29"/>
                <w:rtl/>
                <w:lang w:bidi="ar-EG"/>
              </w:rPr>
              <w:t>تاريخ جلسة فتح المظاريف الفنية</w:t>
            </w:r>
          </w:p>
        </w:tc>
        <w:tc>
          <w:tcPr>
            <w:tcW w:w="2495" w:type="pct"/>
            <w:shd w:val="clear" w:color="auto" w:fill="FFFFFF"/>
          </w:tcPr>
          <w:p w:rsidR="003C1CD2" w:rsidRPr="00632F91" w:rsidRDefault="003C1CD2" w:rsidP="00232DB1">
            <w:pPr>
              <w:spacing w:before="120" w:after="0" w:line="240" w:lineRule="auto"/>
              <w:jc w:val="center"/>
              <w:rPr>
                <w:rFonts w:ascii="Arial" w:hAnsi="Arial"/>
                <w:b/>
                <w:bCs/>
                <w:sz w:val="29"/>
                <w:szCs w:val="29"/>
                <w:rtl/>
                <w:lang w:bidi="ar-EG"/>
              </w:rPr>
            </w:pPr>
            <w:r w:rsidRPr="00632F91">
              <w:rPr>
                <w:rFonts w:ascii="Arial" w:hAnsi="Arial"/>
                <w:b/>
                <w:bCs/>
                <w:sz w:val="29"/>
                <w:szCs w:val="29"/>
                <w:rtl/>
                <w:lang w:bidi="ar-EG"/>
              </w:rPr>
              <w:t>..../..../.....</w:t>
            </w:r>
          </w:p>
        </w:tc>
      </w:tr>
      <w:tr w:rsidR="003C1CD2" w:rsidRPr="00414672" w:rsidTr="00232DB1">
        <w:trPr>
          <w:trHeight w:val="284"/>
        </w:trPr>
        <w:tc>
          <w:tcPr>
            <w:tcW w:w="340" w:type="pct"/>
          </w:tcPr>
          <w:p w:rsidR="003C1CD2" w:rsidRPr="00632F91" w:rsidRDefault="003C1CD2" w:rsidP="00232DB1">
            <w:pPr>
              <w:pStyle w:val="ListParagraph"/>
              <w:numPr>
                <w:ilvl w:val="0"/>
                <w:numId w:val="5"/>
              </w:numPr>
              <w:spacing w:before="120" w:after="0" w:line="240" w:lineRule="auto"/>
              <w:contextualSpacing w:val="0"/>
              <w:jc w:val="lowKashida"/>
              <w:rPr>
                <w:rFonts w:ascii="Arial" w:hAnsi="Arial"/>
                <w:b/>
                <w:bCs/>
                <w:sz w:val="29"/>
                <w:szCs w:val="29"/>
                <w:rtl/>
                <w:lang w:bidi="ar-EG"/>
              </w:rPr>
            </w:pPr>
          </w:p>
        </w:tc>
        <w:tc>
          <w:tcPr>
            <w:tcW w:w="2165" w:type="pct"/>
          </w:tcPr>
          <w:p w:rsidR="003C1CD2" w:rsidRPr="00632F91" w:rsidRDefault="003C1CD2" w:rsidP="00232DB1">
            <w:pPr>
              <w:spacing w:before="120" w:after="0" w:line="240" w:lineRule="auto"/>
              <w:jc w:val="lowKashida"/>
              <w:rPr>
                <w:rFonts w:ascii="Arial" w:hAnsi="Arial"/>
                <w:b/>
                <w:bCs/>
                <w:color w:val="FF0000"/>
                <w:sz w:val="29"/>
                <w:szCs w:val="29"/>
                <w:rtl/>
                <w:lang w:bidi="ar-EG"/>
              </w:rPr>
            </w:pPr>
            <w:r w:rsidRPr="00632F91">
              <w:rPr>
                <w:rFonts w:ascii="Arial" w:hAnsi="Arial"/>
                <w:b/>
                <w:bCs/>
                <w:sz w:val="29"/>
                <w:szCs w:val="29"/>
                <w:rtl/>
                <w:lang w:bidi="ar-EG"/>
              </w:rPr>
              <w:t xml:space="preserve">تاريخ </w:t>
            </w:r>
            <w:r w:rsidRPr="00632F91">
              <w:rPr>
                <w:rFonts w:ascii="Arial" w:hAnsi="Arial" w:hint="cs"/>
                <w:b/>
                <w:bCs/>
                <w:sz w:val="29"/>
                <w:szCs w:val="29"/>
                <w:rtl/>
                <w:lang w:bidi="ar-EG"/>
              </w:rPr>
              <w:t>المعاينة/ الزيارات الميدانية</w:t>
            </w:r>
          </w:p>
        </w:tc>
        <w:tc>
          <w:tcPr>
            <w:tcW w:w="2495" w:type="pct"/>
            <w:shd w:val="clear" w:color="auto" w:fill="FFFFFF"/>
          </w:tcPr>
          <w:p w:rsidR="003C1CD2" w:rsidRPr="00632F91" w:rsidRDefault="003C1CD2" w:rsidP="00232DB1">
            <w:pPr>
              <w:spacing w:before="120" w:after="0" w:line="240" w:lineRule="auto"/>
              <w:jc w:val="center"/>
              <w:rPr>
                <w:rFonts w:ascii="Arial" w:hAnsi="Arial"/>
                <w:b/>
                <w:bCs/>
                <w:sz w:val="29"/>
                <w:szCs w:val="29"/>
                <w:rtl/>
                <w:lang w:bidi="ar-EG"/>
              </w:rPr>
            </w:pPr>
            <w:r w:rsidRPr="00632F91">
              <w:rPr>
                <w:rFonts w:ascii="Arial" w:hAnsi="Arial" w:hint="cs"/>
                <w:b/>
                <w:bCs/>
                <w:sz w:val="29"/>
                <w:szCs w:val="29"/>
                <w:rtl/>
                <w:lang w:bidi="ar-EG"/>
              </w:rPr>
              <w:t xml:space="preserve">من.... </w:t>
            </w:r>
            <w:r w:rsidRPr="00632F91">
              <w:rPr>
                <w:rFonts w:ascii="Arial" w:hAnsi="Arial"/>
                <w:b/>
                <w:bCs/>
                <w:sz w:val="29"/>
                <w:szCs w:val="29"/>
                <w:rtl/>
                <w:lang w:bidi="ar-EG"/>
              </w:rPr>
              <w:t>/..../.....</w:t>
            </w:r>
            <w:r w:rsidRPr="00632F91">
              <w:rPr>
                <w:rFonts w:ascii="Arial" w:hAnsi="Arial" w:hint="cs"/>
                <w:b/>
                <w:bCs/>
                <w:sz w:val="29"/>
                <w:szCs w:val="29"/>
                <w:rtl/>
                <w:lang w:bidi="ar-EG"/>
              </w:rPr>
              <w:t>إلى ...</w:t>
            </w:r>
            <w:r w:rsidRPr="00632F91">
              <w:rPr>
                <w:rFonts w:ascii="Arial" w:hAnsi="Arial"/>
                <w:b/>
                <w:bCs/>
                <w:sz w:val="29"/>
                <w:szCs w:val="29"/>
                <w:rtl/>
                <w:lang w:bidi="ar-EG"/>
              </w:rPr>
              <w:t>/</w:t>
            </w:r>
            <w:r w:rsidRPr="00632F91">
              <w:rPr>
                <w:rFonts w:ascii="Arial" w:hAnsi="Arial" w:hint="cs"/>
                <w:b/>
                <w:bCs/>
                <w:sz w:val="29"/>
                <w:szCs w:val="29"/>
                <w:rtl/>
                <w:lang w:bidi="ar-EG"/>
              </w:rPr>
              <w:t xml:space="preserve">.... </w:t>
            </w:r>
            <w:r w:rsidRPr="00632F91">
              <w:rPr>
                <w:rFonts w:ascii="Arial" w:hAnsi="Arial"/>
                <w:b/>
                <w:bCs/>
                <w:sz w:val="29"/>
                <w:szCs w:val="29"/>
                <w:rtl/>
                <w:lang w:bidi="ar-EG"/>
              </w:rPr>
              <w:t>/.....</w:t>
            </w:r>
          </w:p>
        </w:tc>
      </w:tr>
      <w:tr w:rsidR="003C1CD2" w:rsidRPr="00414672" w:rsidTr="00232DB1">
        <w:trPr>
          <w:trHeight w:val="284"/>
        </w:trPr>
        <w:tc>
          <w:tcPr>
            <w:tcW w:w="340" w:type="pct"/>
          </w:tcPr>
          <w:p w:rsidR="003C1CD2" w:rsidRPr="00632F91" w:rsidRDefault="003C1CD2" w:rsidP="00232DB1">
            <w:pPr>
              <w:pStyle w:val="ListParagraph"/>
              <w:numPr>
                <w:ilvl w:val="0"/>
                <w:numId w:val="5"/>
              </w:numPr>
              <w:spacing w:before="120" w:after="0" w:line="240" w:lineRule="auto"/>
              <w:contextualSpacing w:val="0"/>
              <w:jc w:val="lowKashida"/>
              <w:rPr>
                <w:rFonts w:ascii="Arial" w:hAnsi="Arial"/>
                <w:b/>
                <w:bCs/>
                <w:sz w:val="29"/>
                <w:szCs w:val="29"/>
                <w:rtl/>
                <w:lang w:bidi="ar-EG"/>
              </w:rPr>
            </w:pPr>
          </w:p>
        </w:tc>
        <w:tc>
          <w:tcPr>
            <w:tcW w:w="2165" w:type="pct"/>
            <w:vAlign w:val="center"/>
          </w:tcPr>
          <w:p w:rsidR="003C1CD2" w:rsidRPr="00632F91" w:rsidRDefault="003C1CD2" w:rsidP="00232DB1">
            <w:pPr>
              <w:spacing w:before="120" w:after="0" w:line="240" w:lineRule="auto"/>
              <w:jc w:val="lowKashida"/>
              <w:rPr>
                <w:rFonts w:ascii="Arial" w:hAnsi="Arial"/>
                <w:b/>
                <w:bCs/>
                <w:sz w:val="29"/>
                <w:szCs w:val="29"/>
                <w:lang w:bidi="ar-EG"/>
              </w:rPr>
            </w:pPr>
            <w:r w:rsidRPr="00632F91">
              <w:rPr>
                <w:rFonts w:ascii="Arial" w:hAnsi="Arial"/>
                <w:b/>
                <w:bCs/>
                <w:sz w:val="29"/>
                <w:szCs w:val="29"/>
                <w:rtl/>
                <w:lang w:bidi="ar-EG"/>
              </w:rPr>
              <w:t>تاريخ إعلان نتيجة البت الفني</w:t>
            </w:r>
          </w:p>
        </w:tc>
        <w:tc>
          <w:tcPr>
            <w:tcW w:w="2495" w:type="pct"/>
            <w:shd w:val="clear" w:color="auto" w:fill="FFFFFF"/>
          </w:tcPr>
          <w:p w:rsidR="003C1CD2" w:rsidRPr="00632F91" w:rsidRDefault="003C1CD2" w:rsidP="00232DB1">
            <w:pPr>
              <w:spacing w:before="120" w:after="0" w:line="240" w:lineRule="auto"/>
              <w:jc w:val="center"/>
              <w:rPr>
                <w:rFonts w:ascii="Arial" w:hAnsi="Arial"/>
                <w:b/>
                <w:bCs/>
                <w:sz w:val="29"/>
                <w:szCs w:val="29"/>
                <w:rtl/>
                <w:lang w:bidi="ar-EG"/>
              </w:rPr>
            </w:pPr>
            <w:r w:rsidRPr="00632F91">
              <w:rPr>
                <w:rFonts w:ascii="Arial" w:hAnsi="Arial"/>
                <w:b/>
                <w:bCs/>
                <w:sz w:val="29"/>
                <w:szCs w:val="29"/>
                <w:rtl/>
                <w:lang w:bidi="ar-EG"/>
              </w:rPr>
              <w:t>..../..../.....</w:t>
            </w:r>
          </w:p>
        </w:tc>
      </w:tr>
      <w:tr w:rsidR="003C1CD2" w:rsidRPr="00414672" w:rsidTr="00232DB1">
        <w:trPr>
          <w:trHeight w:val="284"/>
        </w:trPr>
        <w:tc>
          <w:tcPr>
            <w:tcW w:w="340" w:type="pct"/>
          </w:tcPr>
          <w:p w:rsidR="003C1CD2" w:rsidRPr="00632F91" w:rsidRDefault="003C1CD2" w:rsidP="00232DB1">
            <w:pPr>
              <w:pStyle w:val="ListParagraph"/>
              <w:numPr>
                <w:ilvl w:val="0"/>
                <w:numId w:val="5"/>
              </w:numPr>
              <w:spacing w:before="120" w:after="0" w:line="240" w:lineRule="auto"/>
              <w:contextualSpacing w:val="0"/>
              <w:jc w:val="lowKashida"/>
              <w:rPr>
                <w:rFonts w:ascii="Arial" w:hAnsi="Arial"/>
                <w:b/>
                <w:bCs/>
                <w:sz w:val="29"/>
                <w:szCs w:val="29"/>
                <w:rtl/>
                <w:lang w:bidi="ar-EG"/>
              </w:rPr>
            </w:pPr>
          </w:p>
        </w:tc>
        <w:tc>
          <w:tcPr>
            <w:tcW w:w="2165" w:type="pct"/>
            <w:vAlign w:val="center"/>
          </w:tcPr>
          <w:p w:rsidR="003C1CD2" w:rsidRPr="00632F91" w:rsidRDefault="003C1CD2" w:rsidP="00232DB1">
            <w:pPr>
              <w:spacing w:before="120" w:after="0" w:line="240" w:lineRule="auto"/>
              <w:jc w:val="lowKashida"/>
              <w:rPr>
                <w:rFonts w:ascii="Arial" w:hAnsi="Arial"/>
                <w:b/>
                <w:bCs/>
                <w:sz w:val="29"/>
                <w:szCs w:val="29"/>
                <w:rtl/>
                <w:lang w:bidi="ar-EG"/>
              </w:rPr>
            </w:pPr>
            <w:r w:rsidRPr="00632F91">
              <w:rPr>
                <w:rFonts w:ascii="Arial" w:hAnsi="Arial"/>
                <w:b/>
                <w:bCs/>
                <w:sz w:val="29"/>
                <w:szCs w:val="29"/>
                <w:rtl/>
                <w:lang w:bidi="ar-EG"/>
              </w:rPr>
              <w:t>تقديم الشكاوى</w:t>
            </w:r>
          </w:p>
        </w:tc>
        <w:tc>
          <w:tcPr>
            <w:tcW w:w="2495" w:type="pct"/>
            <w:shd w:val="clear" w:color="auto" w:fill="FFFFFF"/>
          </w:tcPr>
          <w:p w:rsidR="003C1CD2" w:rsidRPr="00632F91" w:rsidRDefault="003C1CD2" w:rsidP="00232DB1">
            <w:pPr>
              <w:spacing w:before="120" w:after="0" w:line="240" w:lineRule="auto"/>
              <w:jc w:val="center"/>
              <w:rPr>
                <w:rFonts w:ascii="Arial" w:hAnsi="Arial"/>
                <w:b/>
                <w:bCs/>
                <w:sz w:val="29"/>
                <w:szCs w:val="29"/>
                <w:rtl/>
                <w:lang w:bidi="ar-EG"/>
              </w:rPr>
            </w:pPr>
            <w:r w:rsidRPr="00632F91">
              <w:rPr>
                <w:rFonts w:ascii="Arial" w:hAnsi="Arial"/>
                <w:b/>
                <w:bCs/>
                <w:sz w:val="29"/>
                <w:szCs w:val="29"/>
                <w:rtl/>
                <w:lang w:bidi="ar-EG"/>
              </w:rPr>
              <w:t xml:space="preserve">لمدة 7 </w:t>
            </w:r>
            <w:r w:rsidRPr="00632F91">
              <w:rPr>
                <w:rFonts w:ascii="Arial" w:hAnsi="Arial" w:hint="cs"/>
                <w:b/>
                <w:bCs/>
                <w:sz w:val="29"/>
                <w:szCs w:val="29"/>
                <w:rtl/>
                <w:lang w:bidi="ar-EG"/>
              </w:rPr>
              <w:t>أيام</w:t>
            </w:r>
            <w:r w:rsidRPr="00632F91">
              <w:rPr>
                <w:rFonts w:ascii="Arial" w:hAnsi="Arial"/>
                <w:b/>
                <w:bCs/>
                <w:sz w:val="29"/>
                <w:szCs w:val="29"/>
                <w:rtl/>
                <w:lang w:bidi="ar-EG"/>
              </w:rPr>
              <w:t xml:space="preserve"> من تاريخ إعلان نتيجة البت </w:t>
            </w:r>
            <w:r w:rsidRPr="00632F91">
              <w:rPr>
                <w:rFonts w:ascii="Arial" w:hAnsi="Arial" w:hint="cs"/>
                <w:b/>
                <w:bCs/>
                <w:sz w:val="29"/>
                <w:szCs w:val="29"/>
                <w:rtl/>
                <w:lang w:bidi="ar-EG"/>
              </w:rPr>
              <w:t>الفني</w:t>
            </w:r>
          </w:p>
        </w:tc>
      </w:tr>
      <w:tr w:rsidR="003C1CD2" w:rsidRPr="00414672" w:rsidTr="00232DB1">
        <w:trPr>
          <w:trHeight w:val="284"/>
        </w:trPr>
        <w:tc>
          <w:tcPr>
            <w:tcW w:w="340" w:type="pct"/>
          </w:tcPr>
          <w:p w:rsidR="003C1CD2" w:rsidRPr="00632F91" w:rsidRDefault="003C1CD2" w:rsidP="00232DB1">
            <w:pPr>
              <w:pStyle w:val="ListParagraph"/>
              <w:numPr>
                <w:ilvl w:val="0"/>
                <w:numId w:val="5"/>
              </w:numPr>
              <w:spacing w:before="120" w:after="0" w:line="240" w:lineRule="auto"/>
              <w:contextualSpacing w:val="0"/>
              <w:jc w:val="lowKashida"/>
              <w:rPr>
                <w:rFonts w:ascii="Arial" w:hAnsi="Arial"/>
                <w:b/>
                <w:bCs/>
                <w:sz w:val="29"/>
                <w:szCs w:val="29"/>
                <w:rtl/>
                <w:lang w:bidi="ar-EG"/>
              </w:rPr>
            </w:pPr>
          </w:p>
        </w:tc>
        <w:tc>
          <w:tcPr>
            <w:tcW w:w="2165" w:type="pct"/>
          </w:tcPr>
          <w:p w:rsidR="003C1CD2" w:rsidRPr="00632F91" w:rsidRDefault="003C1CD2" w:rsidP="00232DB1">
            <w:pPr>
              <w:spacing w:before="120" w:after="0" w:line="240" w:lineRule="auto"/>
              <w:jc w:val="lowKashida"/>
              <w:rPr>
                <w:rFonts w:ascii="Arial" w:hAnsi="Arial"/>
                <w:b/>
                <w:bCs/>
                <w:sz w:val="29"/>
                <w:szCs w:val="29"/>
                <w:lang w:bidi="ar-EG"/>
              </w:rPr>
            </w:pPr>
            <w:r w:rsidRPr="00632F91">
              <w:rPr>
                <w:rFonts w:ascii="Arial" w:hAnsi="Arial"/>
                <w:b/>
                <w:bCs/>
                <w:sz w:val="29"/>
                <w:szCs w:val="29"/>
                <w:rtl/>
                <w:lang w:bidi="ar-EG"/>
              </w:rPr>
              <w:t>تاريخ جلسة فتح المظاريف المالية</w:t>
            </w:r>
          </w:p>
        </w:tc>
        <w:tc>
          <w:tcPr>
            <w:tcW w:w="2495" w:type="pct"/>
            <w:shd w:val="clear" w:color="auto" w:fill="FFFFFF"/>
          </w:tcPr>
          <w:p w:rsidR="003C1CD2" w:rsidRPr="00632F91" w:rsidRDefault="003C1CD2" w:rsidP="00232DB1">
            <w:pPr>
              <w:spacing w:before="120" w:after="0" w:line="240" w:lineRule="auto"/>
              <w:jc w:val="center"/>
              <w:rPr>
                <w:rFonts w:ascii="Arial" w:hAnsi="Arial"/>
                <w:b/>
                <w:bCs/>
                <w:sz w:val="29"/>
                <w:szCs w:val="29"/>
                <w:rtl/>
                <w:lang w:bidi="ar-EG"/>
              </w:rPr>
            </w:pPr>
            <w:r w:rsidRPr="00632F91">
              <w:rPr>
                <w:rFonts w:ascii="Arial" w:hAnsi="Arial"/>
                <w:b/>
                <w:bCs/>
                <w:sz w:val="29"/>
                <w:szCs w:val="29"/>
                <w:rtl/>
                <w:lang w:bidi="ar-EG"/>
              </w:rPr>
              <w:t>..../..../.....</w:t>
            </w:r>
          </w:p>
        </w:tc>
      </w:tr>
      <w:tr w:rsidR="003C1CD2" w:rsidRPr="00414672" w:rsidTr="00232DB1">
        <w:trPr>
          <w:trHeight w:val="284"/>
        </w:trPr>
        <w:tc>
          <w:tcPr>
            <w:tcW w:w="340" w:type="pct"/>
          </w:tcPr>
          <w:p w:rsidR="003C1CD2" w:rsidRPr="00632F91" w:rsidRDefault="003C1CD2" w:rsidP="00232DB1">
            <w:pPr>
              <w:pStyle w:val="ListParagraph"/>
              <w:numPr>
                <w:ilvl w:val="0"/>
                <w:numId w:val="5"/>
              </w:numPr>
              <w:spacing w:before="120" w:after="0" w:line="240" w:lineRule="auto"/>
              <w:contextualSpacing w:val="0"/>
              <w:jc w:val="lowKashida"/>
              <w:rPr>
                <w:rFonts w:ascii="Arial" w:hAnsi="Arial"/>
                <w:b/>
                <w:bCs/>
                <w:sz w:val="29"/>
                <w:szCs w:val="29"/>
                <w:rtl/>
                <w:lang w:bidi="ar-EG"/>
              </w:rPr>
            </w:pPr>
          </w:p>
        </w:tc>
        <w:tc>
          <w:tcPr>
            <w:tcW w:w="2165" w:type="pct"/>
          </w:tcPr>
          <w:p w:rsidR="003C1CD2" w:rsidRPr="00632F91" w:rsidRDefault="003C1CD2" w:rsidP="00232DB1">
            <w:pPr>
              <w:spacing w:before="120" w:after="0" w:line="240" w:lineRule="auto"/>
              <w:jc w:val="lowKashida"/>
              <w:rPr>
                <w:rFonts w:ascii="Arial" w:hAnsi="Arial"/>
                <w:b/>
                <w:bCs/>
                <w:sz w:val="29"/>
                <w:szCs w:val="29"/>
                <w:rtl/>
                <w:lang w:bidi="ar-EG"/>
              </w:rPr>
            </w:pPr>
            <w:r w:rsidRPr="00632F91">
              <w:rPr>
                <w:rFonts w:ascii="Arial" w:hAnsi="Arial"/>
                <w:b/>
                <w:bCs/>
                <w:sz w:val="29"/>
                <w:szCs w:val="29"/>
                <w:rtl/>
                <w:lang w:bidi="ar-EG"/>
              </w:rPr>
              <w:t>تاريخ إعلان نتيجة البت المالي</w:t>
            </w:r>
          </w:p>
        </w:tc>
        <w:tc>
          <w:tcPr>
            <w:tcW w:w="2495" w:type="pct"/>
            <w:shd w:val="clear" w:color="auto" w:fill="FFFFFF"/>
          </w:tcPr>
          <w:p w:rsidR="003C1CD2" w:rsidRPr="00632F91" w:rsidRDefault="003C1CD2" w:rsidP="00232DB1">
            <w:pPr>
              <w:spacing w:before="120" w:after="0" w:line="240" w:lineRule="auto"/>
              <w:jc w:val="center"/>
              <w:rPr>
                <w:rFonts w:ascii="Arial" w:hAnsi="Arial"/>
                <w:b/>
                <w:bCs/>
                <w:sz w:val="29"/>
                <w:szCs w:val="29"/>
                <w:rtl/>
                <w:lang w:bidi="ar-EG"/>
              </w:rPr>
            </w:pPr>
            <w:r w:rsidRPr="00632F91">
              <w:rPr>
                <w:rFonts w:ascii="Arial" w:hAnsi="Arial"/>
                <w:b/>
                <w:bCs/>
                <w:sz w:val="29"/>
                <w:szCs w:val="29"/>
                <w:rtl/>
                <w:lang w:bidi="ar-EG"/>
              </w:rPr>
              <w:t>..../..../.....</w:t>
            </w:r>
          </w:p>
        </w:tc>
      </w:tr>
      <w:tr w:rsidR="003C1CD2" w:rsidRPr="00414672" w:rsidTr="00232DB1">
        <w:trPr>
          <w:trHeight w:val="284"/>
        </w:trPr>
        <w:tc>
          <w:tcPr>
            <w:tcW w:w="340" w:type="pct"/>
          </w:tcPr>
          <w:p w:rsidR="003C1CD2" w:rsidRPr="00632F91" w:rsidRDefault="003C1CD2" w:rsidP="00232DB1">
            <w:pPr>
              <w:pStyle w:val="ListParagraph"/>
              <w:numPr>
                <w:ilvl w:val="0"/>
                <w:numId w:val="5"/>
              </w:numPr>
              <w:spacing w:before="120" w:after="0" w:line="240" w:lineRule="auto"/>
              <w:contextualSpacing w:val="0"/>
              <w:jc w:val="lowKashida"/>
              <w:rPr>
                <w:rFonts w:ascii="Arial" w:hAnsi="Arial"/>
                <w:b/>
                <w:bCs/>
                <w:sz w:val="29"/>
                <w:szCs w:val="29"/>
                <w:rtl/>
                <w:lang w:bidi="ar-EG"/>
              </w:rPr>
            </w:pPr>
          </w:p>
        </w:tc>
        <w:tc>
          <w:tcPr>
            <w:tcW w:w="2165" w:type="pct"/>
            <w:vAlign w:val="center"/>
          </w:tcPr>
          <w:p w:rsidR="003C1CD2" w:rsidRPr="00632F91" w:rsidRDefault="003C1CD2" w:rsidP="00232DB1">
            <w:pPr>
              <w:spacing w:before="120" w:after="0" w:line="240" w:lineRule="auto"/>
              <w:jc w:val="lowKashida"/>
              <w:rPr>
                <w:rFonts w:ascii="Arial" w:hAnsi="Arial"/>
                <w:b/>
                <w:bCs/>
                <w:sz w:val="29"/>
                <w:szCs w:val="29"/>
                <w:rtl/>
                <w:lang w:bidi="ar-EG"/>
              </w:rPr>
            </w:pPr>
            <w:r w:rsidRPr="00632F91">
              <w:rPr>
                <w:rFonts w:ascii="Arial" w:hAnsi="Arial"/>
                <w:b/>
                <w:bCs/>
                <w:sz w:val="29"/>
                <w:szCs w:val="29"/>
                <w:rtl/>
                <w:lang w:bidi="ar-EG"/>
              </w:rPr>
              <w:t>تقديم الشكاوى</w:t>
            </w:r>
          </w:p>
        </w:tc>
        <w:tc>
          <w:tcPr>
            <w:tcW w:w="2495" w:type="pct"/>
            <w:shd w:val="clear" w:color="auto" w:fill="FFFFFF"/>
          </w:tcPr>
          <w:p w:rsidR="003C1CD2" w:rsidRPr="00632F91" w:rsidRDefault="003C1CD2" w:rsidP="00232DB1">
            <w:pPr>
              <w:spacing w:before="120" w:after="0" w:line="240" w:lineRule="auto"/>
              <w:jc w:val="center"/>
              <w:rPr>
                <w:rFonts w:ascii="Arial" w:hAnsi="Arial"/>
                <w:b/>
                <w:bCs/>
                <w:sz w:val="29"/>
                <w:szCs w:val="29"/>
                <w:rtl/>
                <w:lang w:bidi="ar-EG"/>
              </w:rPr>
            </w:pPr>
            <w:r w:rsidRPr="00632F91">
              <w:rPr>
                <w:rFonts w:ascii="Arial" w:hAnsi="Arial"/>
                <w:b/>
                <w:bCs/>
                <w:sz w:val="29"/>
                <w:szCs w:val="29"/>
                <w:rtl/>
                <w:lang w:bidi="ar-EG"/>
              </w:rPr>
              <w:t xml:space="preserve">لمدة 7 </w:t>
            </w:r>
            <w:r w:rsidRPr="00632F91">
              <w:rPr>
                <w:rFonts w:ascii="Arial" w:hAnsi="Arial" w:hint="cs"/>
                <w:b/>
                <w:bCs/>
                <w:sz w:val="29"/>
                <w:szCs w:val="29"/>
                <w:rtl/>
                <w:lang w:bidi="ar-EG"/>
              </w:rPr>
              <w:t>أيام</w:t>
            </w:r>
            <w:r w:rsidRPr="00632F91">
              <w:rPr>
                <w:rFonts w:ascii="Arial" w:hAnsi="Arial"/>
                <w:b/>
                <w:bCs/>
                <w:sz w:val="29"/>
                <w:szCs w:val="29"/>
                <w:rtl/>
                <w:lang w:bidi="ar-EG"/>
              </w:rPr>
              <w:t xml:space="preserve"> من تاريخ إعلان نتيجة البت </w:t>
            </w:r>
            <w:r w:rsidRPr="00632F91">
              <w:rPr>
                <w:rFonts w:ascii="Arial" w:hAnsi="Arial" w:hint="cs"/>
                <w:b/>
                <w:bCs/>
                <w:sz w:val="29"/>
                <w:szCs w:val="29"/>
                <w:rtl/>
                <w:lang w:bidi="ar-EG"/>
              </w:rPr>
              <w:t>المالي</w:t>
            </w:r>
          </w:p>
        </w:tc>
      </w:tr>
      <w:tr w:rsidR="003C1CD2" w:rsidRPr="00414672" w:rsidTr="00232DB1">
        <w:trPr>
          <w:trHeight w:val="284"/>
        </w:trPr>
        <w:tc>
          <w:tcPr>
            <w:tcW w:w="340" w:type="pct"/>
          </w:tcPr>
          <w:p w:rsidR="003C1CD2" w:rsidRPr="00632F91" w:rsidRDefault="003C1CD2" w:rsidP="00232DB1">
            <w:pPr>
              <w:pStyle w:val="ListParagraph"/>
              <w:numPr>
                <w:ilvl w:val="0"/>
                <w:numId w:val="5"/>
              </w:numPr>
              <w:spacing w:before="120" w:after="0" w:line="240" w:lineRule="auto"/>
              <w:contextualSpacing w:val="0"/>
              <w:jc w:val="lowKashida"/>
              <w:rPr>
                <w:rFonts w:ascii="Arial" w:hAnsi="Arial"/>
                <w:b/>
                <w:bCs/>
                <w:sz w:val="29"/>
                <w:szCs w:val="29"/>
                <w:rtl/>
                <w:lang w:bidi="ar-EG"/>
              </w:rPr>
            </w:pPr>
          </w:p>
        </w:tc>
        <w:tc>
          <w:tcPr>
            <w:tcW w:w="2165" w:type="pct"/>
          </w:tcPr>
          <w:p w:rsidR="003C1CD2" w:rsidRPr="00632F91" w:rsidRDefault="003C1CD2" w:rsidP="00232DB1">
            <w:pPr>
              <w:spacing w:before="120" w:after="0" w:line="240" w:lineRule="auto"/>
              <w:jc w:val="lowKashida"/>
              <w:rPr>
                <w:rFonts w:ascii="Arial" w:hAnsi="Arial"/>
                <w:b/>
                <w:bCs/>
                <w:sz w:val="29"/>
                <w:szCs w:val="29"/>
                <w:rtl/>
                <w:lang w:bidi="ar-EG"/>
              </w:rPr>
            </w:pPr>
            <w:r w:rsidRPr="00632F91">
              <w:rPr>
                <w:rFonts w:ascii="Arial" w:hAnsi="Arial"/>
                <w:b/>
                <w:bCs/>
                <w:sz w:val="29"/>
                <w:szCs w:val="29"/>
                <w:rtl/>
                <w:lang w:bidi="ar-EG"/>
              </w:rPr>
              <w:t>إخطار صاحب العطاء الفائز</w:t>
            </w:r>
          </w:p>
        </w:tc>
        <w:tc>
          <w:tcPr>
            <w:tcW w:w="2495" w:type="pct"/>
            <w:shd w:val="clear" w:color="auto" w:fill="FFFFFF"/>
          </w:tcPr>
          <w:p w:rsidR="003C1CD2" w:rsidRPr="00632F91" w:rsidRDefault="003C1CD2" w:rsidP="00232DB1">
            <w:pPr>
              <w:spacing w:before="120" w:after="0" w:line="240" w:lineRule="auto"/>
              <w:jc w:val="center"/>
              <w:rPr>
                <w:rFonts w:ascii="Arial" w:hAnsi="Arial"/>
                <w:b/>
                <w:bCs/>
                <w:sz w:val="29"/>
                <w:szCs w:val="29"/>
                <w:rtl/>
                <w:lang w:bidi="ar-EG"/>
              </w:rPr>
            </w:pPr>
            <w:r w:rsidRPr="00632F91">
              <w:rPr>
                <w:rFonts w:ascii="Arial" w:hAnsi="Arial"/>
                <w:b/>
                <w:bCs/>
                <w:sz w:val="29"/>
                <w:szCs w:val="29"/>
                <w:rtl/>
                <w:lang w:bidi="ar-EG"/>
              </w:rPr>
              <w:t>..../..../.....</w:t>
            </w:r>
          </w:p>
        </w:tc>
      </w:tr>
      <w:tr w:rsidR="003C1CD2" w:rsidRPr="00414672" w:rsidTr="00232DB1">
        <w:trPr>
          <w:trHeight w:val="284"/>
        </w:trPr>
        <w:tc>
          <w:tcPr>
            <w:tcW w:w="340" w:type="pct"/>
          </w:tcPr>
          <w:p w:rsidR="003C1CD2" w:rsidRPr="00632F91" w:rsidRDefault="003C1CD2" w:rsidP="00232DB1">
            <w:pPr>
              <w:pStyle w:val="ListParagraph"/>
              <w:numPr>
                <w:ilvl w:val="0"/>
                <w:numId w:val="5"/>
              </w:numPr>
              <w:spacing w:before="120" w:after="0" w:line="240" w:lineRule="auto"/>
              <w:contextualSpacing w:val="0"/>
              <w:jc w:val="lowKashida"/>
              <w:rPr>
                <w:rFonts w:ascii="Arial" w:hAnsi="Arial"/>
                <w:b/>
                <w:bCs/>
                <w:sz w:val="29"/>
                <w:szCs w:val="29"/>
                <w:rtl/>
                <w:lang w:bidi="ar-EG"/>
              </w:rPr>
            </w:pPr>
          </w:p>
        </w:tc>
        <w:tc>
          <w:tcPr>
            <w:tcW w:w="2165" w:type="pct"/>
          </w:tcPr>
          <w:p w:rsidR="003C1CD2" w:rsidRPr="00632F91" w:rsidRDefault="003C1CD2" w:rsidP="00232DB1">
            <w:pPr>
              <w:spacing w:before="120" w:after="0" w:line="240" w:lineRule="auto"/>
              <w:jc w:val="lowKashida"/>
              <w:rPr>
                <w:rFonts w:ascii="Arial" w:hAnsi="Arial"/>
                <w:b/>
                <w:bCs/>
                <w:sz w:val="29"/>
                <w:szCs w:val="29"/>
                <w:rtl/>
                <w:lang w:bidi="ar-EG"/>
              </w:rPr>
            </w:pPr>
            <w:r w:rsidRPr="00632F91">
              <w:rPr>
                <w:rFonts w:ascii="Arial" w:hAnsi="Arial"/>
                <w:b/>
                <w:bCs/>
                <w:sz w:val="29"/>
                <w:szCs w:val="29"/>
                <w:rtl/>
                <w:lang w:bidi="ar-EG"/>
              </w:rPr>
              <w:t xml:space="preserve">تاريخ توقيع </w:t>
            </w:r>
            <w:r w:rsidRPr="00632F91">
              <w:rPr>
                <w:rFonts w:ascii="Arial" w:hAnsi="Arial" w:hint="cs"/>
                <w:b/>
                <w:bCs/>
                <w:sz w:val="29"/>
                <w:szCs w:val="29"/>
                <w:rtl/>
                <w:lang w:bidi="ar-EG"/>
              </w:rPr>
              <w:t>العقد</w:t>
            </w:r>
          </w:p>
        </w:tc>
        <w:tc>
          <w:tcPr>
            <w:tcW w:w="2495" w:type="pct"/>
            <w:shd w:val="clear" w:color="auto" w:fill="FFFFFF"/>
          </w:tcPr>
          <w:p w:rsidR="003C1CD2" w:rsidRPr="00632F91" w:rsidRDefault="003C1CD2" w:rsidP="00232DB1">
            <w:pPr>
              <w:spacing w:before="120" w:after="0" w:line="240" w:lineRule="auto"/>
              <w:jc w:val="center"/>
              <w:rPr>
                <w:rFonts w:ascii="Arial" w:hAnsi="Arial"/>
                <w:b/>
                <w:bCs/>
                <w:sz w:val="29"/>
                <w:szCs w:val="29"/>
                <w:rtl/>
                <w:lang w:bidi="ar-EG"/>
              </w:rPr>
            </w:pPr>
            <w:r w:rsidRPr="00632F91">
              <w:rPr>
                <w:rFonts w:ascii="Arial" w:hAnsi="Arial"/>
                <w:b/>
                <w:bCs/>
                <w:sz w:val="29"/>
                <w:szCs w:val="29"/>
                <w:rtl/>
                <w:lang w:bidi="ar-EG"/>
              </w:rPr>
              <w:t>..../..../.....</w:t>
            </w:r>
          </w:p>
        </w:tc>
      </w:tr>
    </w:tbl>
    <w:p w:rsidR="003C1CD2" w:rsidRPr="004B234C" w:rsidRDefault="003C1CD2" w:rsidP="003C1CD2">
      <w:pPr>
        <w:pStyle w:val="Heading1"/>
        <w:rPr>
          <w:rtl/>
        </w:rPr>
      </w:pPr>
      <w:bookmarkStart w:id="56" w:name="_Toc58240485"/>
      <w:bookmarkStart w:id="57" w:name="_Toc58693478"/>
      <w:bookmarkStart w:id="58" w:name="_Toc106020275"/>
      <w:bookmarkStart w:id="59" w:name="_Toc106020365"/>
      <w:bookmarkStart w:id="60" w:name="_Toc116557999"/>
      <w:r>
        <w:rPr>
          <w:rFonts w:hint="cs"/>
          <w:rtl/>
        </w:rPr>
        <w:t>الأ</w:t>
      </w:r>
      <w:r w:rsidRPr="004B234C">
        <w:rPr>
          <w:rFonts w:hint="cs"/>
          <w:rtl/>
        </w:rPr>
        <w:t>ش</w:t>
      </w:r>
      <w:r>
        <w:rPr>
          <w:rFonts w:hint="cs"/>
          <w:rtl/>
        </w:rPr>
        <w:t>ــــــ</w:t>
      </w:r>
      <w:r w:rsidRPr="004B234C">
        <w:rPr>
          <w:rFonts w:hint="cs"/>
          <w:rtl/>
        </w:rPr>
        <w:t>تراطات العامة</w:t>
      </w:r>
      <w:bookmarkEnd w:id="56"/>
      <w:bookmarkEnd w:id="57"/>
      <w:bookmarkEnd w:id="58"/>
      <w:bookmarkEnd w:id="59"/>
      <w:bookmarkEnd w:id="60"/>
    </w:p>
    <w:p w:rsidR="003C1CD2" w:rsidRPr="00822276" w:rsidRDefault="003C1CD2" w:rsidP="003C1CD2">
      <w:pPr>
        <w:rPr>
          <w:sz w:val="2"/>
          <w:szCs w:val="2"/>
          <w:lang w:bidi="ar-EG"/>
        </w:rPr>
      </w:pPr>
    </w:p>
    <w:p w:rsidR="003C1CD2" w:rsidRPr="00147511" w:rsidRDefault="003C1CD2" w:rsidP="003C1CD2">
      <w:pPr>
        <w:pStyle w:val="Heading2"/>
      </w:pPr>
      <w:bookmarkStart w:id="61" w:name="_Toc24975239"/>
      <w:bookmarkStart w:id="62" w:name="_Toc46921421"/>
      <w:bookmarkStart w:id="63" w:name="_Toc57812464"/>
      <w:bookmarkStart w:id="64" w:name="_Toc106019523"/>
      <w:bookmarkStart w:id="65" w:name="_Toc106019806"/>
      <w:bookmarkStart w:id="66" w:name="_Toc106628892"/>
      <w:bookmarkStart w:id="67" w:name="_Toc115012489"/>
      <w:bookmarkStart w:id="68" w:name="_Toc115092033"/>
      <w:bookmarkStart w:id="69" w:name="_Toc116558000"/>
      <w:bookmarkStart w:id="70" w:name="_Hlk44349630"/>
      <w:bookmarkStart w:id="71" w:name="_Hlk47235673"/>
      <w:r w:rsidRPr="00147511">
        <w:rPr>
          <w:rtl/>
        </w:rPr>
        <w:t xml:space="preserve">التشريعات المنظمة والقواعد </w:t>
      </w:r>
      <w:bookmarkEnd w:id="61"/>
      <w:bookmarkEnd w:id="62"/>
      <w:bookmarkEnd w:id="63"/>
      <w:bookmarkEnd w:id="64"/>
      <w:bookmarkEnd w:id="65"/>
      <w:bookmarkEnd w:id="66"/>
      <w:r w:rsidRPr="00147511">
        <w:rPr>
          <w:rFonts w:hint="cs"/>
          <w:rtl/>
        </w:rPr>
        <w:t>الحاكمة</w:t>
      </w:r>
      <w:r>
        <w:rPr>
          <w:rFonts w:hint="cs"/>
          <w:rtl/>
        </w:rPr>
        <w:t xml:space="preserve"> </w:t>
      </w:r>
      <w:r w:rsidRPr="00147511">
        <w:rPr>
          <w:rFonts w:hint="cs"/>
          <w:rtl/>
        </w:rPr>
        <w:t>:</w:t>
      </w:r>
      <w:bookmarkEnd w:id="67"/>
      <w:bookmarkEnd w:id="68"/>
      <w:bookmarkEnd w:id="69"/>
    </w:p>
    <w:bookmarkEnd w:id="70"/>
    <w:bookmarkEnd w:id="71"/>
    <w:p w:rsidR="003C1CD2" w:rsidRDefault="003C1CD2" w:rsidP="003C1CD2">
      <w:pPr>
        <w:numPr>
          <w:ilvl w:val="0"/>
          <w:numId w:val="2"/>
        </w:numPr>
        <w:spacing w:before="120" w:after="0"/>
        <w:ind w:left="357" w:hanging="357"/>
        <w:jc w:val="mediumKashida"/>
        <w:rPr>
          <w:rFonts w:ascii="Arial" w:hAnsi="Arial"/>
          <w:b/>
          <w:bCs/>
          <w:color w:val="000000"/>
          <w:sz w:val="27"/>
          <w:szCs w:val="27"/>
        </w:rPr>
      </w:pP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 xml:space="preserve">تخضع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ال</w:t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>عملية محل الطرح لأحكام التشريعات المصرية عموماً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>، وتفسر وتؤول نصوص بنود</w:t>
      </w:r>
      <w:bookmarkStart w:id="72" w:name="_Hlk44350857"/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 xml:space="preserve"> كراسة الشروط والمواصفات والتعاقد </w:t>
      </w:r>
      <w:bookmarkEnd w:id="72"/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 xml:space="preserve">وفقاً لأحكام قانون تنظيم التعاقدات التي تبرمها الجهات العامة الصادر بالقانون رقم 182 لسنة 2018 ولائحته التنفيذية الصادرة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>بموجب قرار وزير المالية رقم 692 لسنة 2019</w:t>
      </w:r>
      <w:r>
        <w:rPr>
          <w:rFonts w:ascii="Arial" w:hAnsi="Arial" w:hint="cs"/>
          <w:b/>
          <w:bCs/>
          <w:color w:val="000000"/>
          <w:sz w:val="27"/>
          <w:szCs w:val="27"/>
          <w:rtl/>
        </w:rPr>
        <w:t xml:space="preserve"> وتعديلاتهما وكافة القوانين </w:t>
      </w:r>
      <w:r>
        <w:rPr>
          <w:rFonts w:ascii="Arial" w:hAnsi="Arial"/>
          <w:b/>
          <w:bCs/>
          <w:color w:val="000000"/>
          <w:sz w:val="27"/>
          <w:szCs w:val="27"/>
          <w:rtl/>
        </w:rPr>
        <w:br/>
      </w:r>
      <w:r>
        <w:rPr>
          <w:rFonts w:ascii="Arial" w:hAnsi="Arial" w:hint="cs"/>
          <w:b/>
          <w:bCs/>
          <w:color w:val="000000"/>
          <w:sz w:val="27"/>
          <w:szCs w:val="27"/>
          <w:rtl/>
        </w:rPr>
        <w:t>والتشريعات ذات الصلة .</w:t>
      </w:r>
    </w:p>
    <w:p w:rsidR="003C1CD2" w:rsidRDefault="003C1CD2" w:rsidP="00D74EDD">
      <w:pPr>
        <w:pStyle w:val="ListParagraph"/>
        <w:numPr>
          <w:ilvl w:val="0"/>
          <w:numId w:val="2"/>
        </w:numPr>
        <w:spacing w:after="120"/>
        <w:ind w:left="357" w:hanging="357"/>
        <w:jc w:val="lowKashida"/>
        <w:rPr>
          <w:rFonts w:ascii="Arial" w:hAnsi="Arial" w:hint="cs"/>
          <w:b/>
          <w:bCs/>
          <w:color w:val="000000"/>
          <w:sz w:val="27"/>
          <w:szCs w:val="27"/>
          <w:lang w:bidi="ar-EG"/>
        </w:rPr>
      </w:pPr>
      <w:r w:rsidRPr="001D306B">
        <w:rPr>
          <w:rFonts w:ascii="Arial" w:hAnsi="Arial"/>
          <w:b/>
          <w:bCs/>
          <w:color w:val="000000"/>
          <w:sz w:val="27"/>
          <w:szCs w:val="27"/>
          <w:rtl/>
          <w:lang w:bidi="ar-EG"/>
        </w:rPr>
        <w:t xml:space="preserve">كما يسرى بشأن كراسة الشروط والمواصفات والتعاقد </w:t>
      </w:r>
      <w:r w:rsidRPr="001D306B">
        <w:rPr>
          <w:rFonts w:ascii="Arial" w:hAnsi="Arial" w:hint="cs"/>
          <w:b/>
          <w:bCs/>
          <w:color w:val="000000"/>
          <w:sz w:val="27"/>
          <w:szCs w:val="27"/>
          <w:rtl/>
          <w:lang w:bidi="ar-EG"/>
        </w:rPr>
        <w:t xml:space="preserve">- </w:t>
      </w:r>
      <w:r w:rsidRPr="001D306B">
        <w:rPr>
          <w:rFonts w:ascii="Arial" w:hAnsi="Arial"/>
          <w:b/>
          <w:bCs/>
          <w:color w:val="000000"/>
          <w:sz w:val="27"/>
          <w:szCs w:val="27"/>
          <w:rtl/>
          <w:lang w:bidi="ar-EG"/>
        </w:rPr>
        <w:t xml:space="preserve">وعلى وجه الخصوص أحكام القانون </w:t>
      </w:r>
      <w:r>
        <w:rPr>
          <w:rFonts w:ascii="Arial" w:hAnsi="Arial" w:hint="cs"/>
          <w:b/>
          <w:bCs/>
          <w:color w:val="000000"/>
          <w:sz w:val="27"/>
          <w:szCs w:val="27"/>
          <w:rtl/>
          <w:lang w:bidi="ar-EG"/>
        </w:rPr>
        <w:br/>
      </w:r>
      <w:r w:rsidRPr="001D306B">
        <w:rPr>
          <w:rFonts w:ascii="Arial" w:hAnsi="Arial"/>
          <w:b/>
          <w:bCs/>
          <w:color w:val="000000"/>
          <w:sz w:val="27"/>
          <w:szCs w:val="27"/>
          <w:rtl/>
          <w:lang w:bidi="ar-EG"/>
        </w:rPr>
        <w:t>رقم 5 لسنة 2015 في شأن تفضيل المنتجات المصرية في العقود الحكومية</w:t>
      </w:r>
      <w:r w:rsidRPr="001D306B">
        <w:rPr>
          <w:rFonts w:ascii="Arial" w:hAnsi="Arial" w:hint="cs"/>
          <w:b/>
          <w:bCs/>
          <w:color w:val="000000"/>
          <w:sz w:val="27"/>
          <w:szCs w:val="27"/>
          <w:rtl/>
          <w:lang w:bidi="ar-EG"/>
        </w:rPr>
        <w:t xml:space="preserve"> </w:t>
      </w:r>
      <w:r>
        <w:rPr>
          <w:rFonts w:ascii="Arial" w:hAnsi="Arial"/>
          <w:b/>
          <w:bCs/>
          <w:color w:val="000000"/>
          <w:sz w:val="27"/>
          <w:szCs w:val="27"/>
          <w:rtl/>
          <w:lang w:bidi="ar-EG"/>
        </w:rPr>
        <w:br/>
      </w:r>
      <w:r w:rsidRPr="001D306B">
        <w:rPr>
          <w:rFonts w:ascii="Arial" w:hAnsi="Arial" w:hint="cs"/>
          <w:b/>
          <w:bCs/>
          <w:color w:val="000000"/>
          <w:sz w:val="27"/>
          <w:szCs w:val="27"/>
          <w:rtl/>
          <w:lang w:bidi="ar-EG"/>
        </w:rPr>
        <w:t>وقانون تنمية المشروعات المتوسطة والصغيرة والمتناهية الصغر</w:t>
      </w:r>
      <w:r>
        <w:rPr>
          <w:rFonts w:ascii="Arial" w:hAnsi="Arial"/>
          <w:b/>
          <w:bCs/>
          <w:color w:val="000000"/>
          <w:sz w:val="27"/>
          <w:szCs w:val="27"/>
          <w:rtl/>
          <w:lang w:bidi="ar-EG"/>
        </w:rPr>
        <w:br/>
      </w:r>
      <w:r w:rsidRPr="001D306B">
        <w:rPr>
          <w:rFonts w:ascii="Arial" w:hAnsi="Arial" w:hint="cs"/>
          <w:b/>
          <w:bCs/>
          <w:color w:val="000000"/>
          <w:sz w:val="27"/>
          <w:szCs w:val="27"/>
          <w:rtl/>
          <w:lang w:bidi="ar-EG"/>
        </w:rPr>
        <w:t xml:space="preserve"> الصادر بالقانون رقم 152 لسنة 2020 ولائحته التنفيذية</w:t>
      </w:r>
      <w:r>
        <w:rPr>
          <w:rFonts w:ascii="Arial" w:hAnsi="Arial" w:hint="cs"/>
          <w:b/>
          <w:bCs/>
          <w:color w:val="000000"/>
          <w:sz w:val="27"/>
          <w:szCs w:val="27"/>
          <w:rtl/>
          <w:lang w:bidi="ar-EG"/>
        </w:rPr>
        <w:t xml:space="preserve"> </w:t>
      </w:r>
      <w:r w:rsidRPr="001D306B">
        <w:rPr>
          <w:rFonts w:ascii="Arial" w:hAnsi="Arial" w:hint="cs"/>
          <w:b/>
          <w:bCs/>
          <w:color w:val="000000"/>
          <w:sz w:val="27"/>
          <w:szCs w:val="27"/>
          <w:rtl/>
          <w:lang w:bidi="ar-EG"/>
        </w:rPr>
        <w:t>،</w:t>
      </w:r>
      <w:r w:rsidRPr="001D306B">
        <w:rPr>
          <w:rFonts w:ascii="Arial" w:hAnsi="Arial"/>
          <w:b/>
          <w:bCs/>
          <w:color w:val="000000"/>
          <w:sz w:val="27"/>
          <w:szCs w:val="27"/>
          <w:rtl/>
          <w:lang w:bidi="ar-EG"/>
        </w:rPr>
        <w:t xml:space="preserve"> واللوائح والأعراف </w:t>
      </w:r>
      <w:r>
        <w:rPr>
          <w:rFonts w:ascii="Arial" w:hAnsi="Arial" w:hint="cs"/>
          <w:b/>
          <w:bCs/>
          <w:color w:val="000000"/>
          <w:sz w:val="27"/>
          <w:szCs w:val="27"/>
          <w:rtl/>
          <w:lang w:bidi="ar-EG"/>
        </w:rPr>
        <w:br/>
      </w:r>
      <w:r w:rsidRPr="001D306B">
        <w:rPr>
          <w:rFonts w:ascii="Arial" w:hAnsi="Arial"/>
          <w:b/>
          <w:bCs/>
          <w:color w:val="000000"/>
          <w:sz w:val="27"/>
          <w:szCs w:val="27"/>
          <w:rtl/>
          <w:lang w:bidi="ar-EG"/>
        </w:rPr>
        <w:t>ذات الصلة بموضوع الطرح والتعاقد</w:t>
      </w:r>
      <w:r>
        <w:rPr>
          <w:rFonts w:ascii="Arial" w:hAnsi="Arial" w:hint="cs"/>
          <w:b/>
          <w:bCs/>
          <w:color w:val="000000"/>
          <w:sz w:val="27"/>
          <w:szCs w:val="27"/>
          <w:rtl/>
          <w:lang w:bidi="ar-EG"/>
        </w:rPr>
        <w:t xml:space="preserve"> </w:t>
      </w:r>
      <w:r w:rsidRPr="001D306B">
        <w:rPr>
          <w:rFonts w:ascii="Arial" w:hAnsi="Arial"/>
          <w:b/>
          <w:bCs/>
          <w:color w:val="000000"/>
          <w:sz w:val="27"/>
          <w:szCs w:val="27"/>
          <w:rtl/>
          <w:lang w:bidi="ar-EG"/>
        </w:rPr>
        <w:t>، وذلك فيما لم يرد بشأنه نص خاص</w:t>
      </w:r>
      <w:r>
        <w:rPr>
          <w:rFonts w:ascii="Arial" w:hAnsi="Arial" w:hint="cs"/>
          <w:b/>
          <w:bCs/>
          <w:color w:val="000000"/>
          <w:sz w:val="27"/>
          <w:szCs w:val="27"/>
          <w:rtl/>
          <w:lang w:bidi="ar-EG"/>
        </w:rPr>
        <w:br/>
      </w:r>
      <w:r w:rsidRPr="001D306B">
        <w:rPr>
          <w:rFonts w:ascii="Arial" w:hAnsi="Arial"/>
          <w:b/>
          <w:bCs/>
          <w:color w:val="000000"/>
          <w:sz w:val="27"/>
          <w:szCs w:val="27"/>
          <w:rtl/>
          <w:lang w:bidi="ar-EG"/>
        </w:rPr>
        <w:t xml:space="preserve"> في كراسة الشروط والمواصفات والتعاقد وملاحق أياً منهما</w:t>
      </w:r>
      <w:r>
        <w:rPr>
          <w:rFonts w:ascii="Arial" w:hAnsi="Arial" w:hint="cs"/>
          <w:b/>
          <w:bCs/>
          <w:color w:val="000000"/>
          <w:sz w:val="27"/>
          <w:szCs w:val="27"/>
          <w:rtl/>
          <w:lang w:bidi="ar-EG"/>
        </w:rPr>
        <w:t xml:space="preserve"> </w:t>
      </w:r>
      <w:r w:rsidRPr="001D306B">
        <w:rPr>
          <w:rFonts w:ascii="Arial" w:hAnsi="Arial"/>
          <w:b/>
          <w:bCs/>
          <w:color w:val="000000"/>
          <w:sz w:val="27"/>
          <w:szCs w:val="27"/>
          <w:rtl/>
          <w:lang w:bidi="ar-EG"/>
        </w:rPr>
        <w:t>.</w:t>
      </w:r>
    </w:p>
    <w:p w:rsidR="00D74EDD" w:rsidRPr="00D74EDD" w:rsidRDefault="00D74EDD" w:rsidP="00D74EDD">
      <w:pPr>
        <w:pStyle w:val="ListParagraph"/>
        <w:numPr>
          <w:ilvl w:val="0"/>
          <w:numId w:val="2"/>
        </w:numPr>
        <w:spacing w:after="120"/>
        <w:ind w:left="357" w:hanging="357"/>
        <w:jc w:val="lowKashida"/>
        <w:rPr>
          <w:rFonts w:ascii="Arial" w:hAnsi="Arial"/>
          <w:b/>
          <w:bCs/>
          <w:color w:val="000000"/>
          <w:sz w:val="27"/>
          <w:szCs w:val="27"/>
          <w:lang w:bidi="ar-EG"/>
        </w:rPr>
      </w:pPr>
    </w:p>
    <w:p w:rsidR="003C1CD2" w:rsidRPr="00147511" w:rsidRDefault="003C1CD2" w:rsidP="003C1CD2">
      <w:pPr>
        <w:pStyle w:val="Heading2"/>
        <w:rPr>
          <w:rtl/>
        </w:rPr>
      </w:pPr>
      <w:bookmarkStart w:id="73" w:name="_Toc46921423"/>
      <w:bookmarkStart w:id="74" w:name="_Toc57812466"/>
      <w:bookmarkStart w:id="75" w:name="_Toc106019525"/>
      <w:bookmarkStart w:id="76" w:name="_Toc106019808"/>
      <w:bookmarkStart w:id="77" w:name="_Toc106628894"/>
      <w:bookmarkStart w:id="78" w:name="_Toc115012490"/>
      <w:bookmarkStart w:id="79" w:name="_Toc115092034"/>
      <w:bookmarkStart w:id="80" w:name="_Toc116558001"/>
      <w:r w:rsidRPr="00147511">
        <w:rPr>
          <w:rtl/>
        </w:rPr>
        <w:lastRenderedPageBreak/>
        <w:t>حماية المنافسة</w:t>
      </w:r>
      <w:r>
        <w:rPr>
          <w:rFonts w:hint="cs"/>
          <w:rtl/>
        </w:rPr>
        <w:t xml:space="preserve"> </w:t>
      </w:r>
      <w:r w:rsidRPr="00147511">
        <w:rPr>
          <w:rtl/>
        </w:rPr>
        <w:t>:</w:t>
      </w:r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p w:rsidR="003C1CD2" w:rsidRPr="00414672" w:rsidRDefault="003C1CD2" w:rsidP="003C1CD2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contextualSpacing w:val="0"/>
        <w:jc w:val="highKashida"/>
        <w:rPr>
          <w:rFonts w:ascii="Arial" w:hAnsi="Arial"/>
          <w:b/>
          <w:bCs/>
          <w:sz w:val="27"/>
          <w:szCs w:val="27"/>
          <w:lang w:bidi="ar-EG"/>
        </w:rPr>
      </w:pP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 xml:space="preserve">سيتم إخطار جهاز حماية المنافسة ومنع الممارسات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الأ</w:t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 xml:space="preserve">حتكارية لإعمال شئونه  بالإضافة إلي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ا</w:t>
      </w:r>
      <w:r w:rsidRPr="00414672">
        <w:rPr>
          <w:rFonts w:ascii="Arial" w:hAnsi="Arial" w:hint="cs"/>
          <w:b/>
          <w:bCs/>
          <w:sz w:val="27"/>
          <w:szCs w:val="27"/>
          <w:rtl/>
          <w:lang w:bidi="ar-EG"/>
        </w:rPr>
        <w:t>ستبعاد</w:t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 xml:space="preserve"> العطاء ومصادرة التأمين المؤقت  في حال ما إذا تبين للجهة الإدارية ظهور أي محاولة للتأثير بشكل مباشر أو غير مباشر على عملية الطرح </w:t>
      </w:r>
      <w:r w:rsidR="00621B38"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 xml:space="preserve">أو البت أو الترسية والتعاقد سواءً من حيث تقييم العطاء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و</w:t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>مقارنتها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 xml:space="preserve">،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     </w:t>
      </w:r>
      <w:r w:rsidR="00621B38">
        <w:rPr>
          <w:rFonts w:ascii="Arial" w:hAnsi="Arial"/>
          <w:b/>
          <w:bCs/>
          <w:sz w:val="27"/>
          <w:szCs w:val="27"/>
          <w:rtl/>
          <w:lang w:bidi="ar-EG"/>
        </w:rPr>
        <w:br/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و</w:t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>أثناء مرحلة التنفيذ، وكذلك في حالة وجود أي اتفاق أو تعاقد أو تبادل معلومات بصورة مباشرة أو غير مباشرة أو تنسيق من خلال الغير سواء كان ذلك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 xml:space="preserve"> بين أي من المختصين طرفها أو غيرهم من الموظفين بالجهة الإدارية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 xml:space="preserve">،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>وبين صاحب العطاء ، أو بين أصحاب العطاءات فيما بينهم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 xml:space="preserve">،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>أو غيرهم من المتعاملين مع تلك الجهة بحسب الأحوال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>، والذي من شأنه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>
        <w:rPr>
          <w:rFonts w:ascii="Arial" w:hAnsi="Arial"/>
          <w:b/>
          <w:bCs/>
          <w:sz w:val="27"/>
          <w:szCs w:val="27"/>
          <w:rtl/>
          <w:lang w:bidi="ar-EG"/>
        </w:rPr>
        <w:t xml:space="preserve"> أن يؤدي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>على سبيل المثال، وليس الحصر إلي أياً من الآتي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>:</w:t>
      </w:r>
      <w:r w:rsidR="00621B38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ــــ </w:t>
      </w:r>
    </w:p>
    <w:p w:rsidR="003C1CD2" w:rsidRPr="00414672" w:rsidRDefault="003C1CD2" w:rsidP="003C1CD2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/>
          <w:b/>
          <w:bCs/>
          <w:sz w:val="27"/>
          <w:szCs w:val="27"/>
          <w:rtl/>
          <w:lang w:bidi="ar-EG"/>
        </w:rPr>
      </w:pP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>رفع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>، أو خفض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>
        <w:rPr>
          <w:rFonts w:ascii="Arial" w:hAnsi="Arial"/>
          <w:b/>
          <w:bCs/>
          <w:sz w:val="27"/>
          <w:szCs w:val="27"/>
          <w:rtl/>
          <w:lang w:bidi="ar-EG"/>
        </w:rPr>
        <w:t>، أو تثبيت الأسعار محل التعام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ل </w:t>
      </w:r>
      <w:r w:rsidRPr="00414672">
        <w:rPr>
          <w:rFonts w:ascii="Arial" w:hAnsi="Arial"/>
          <w:b/>
          <w:bCs/>
          <w:sz w:val="27"/>
          <w:szCs w:val="27"/>
          <w:lang w:bidi="ar-EG"/>
        </w:rPr>
        <w:t>.</w:t>
      </w:r>
    </w:p>
    <w:p w:rsidR="003C1CD2" w:rsidRPr="00414672" w:rsidRDefault="003C1CD2" w:rsidP="003C1CD2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/>
          <w:b/>
          <w:bCs/>
          <w:sz w:val="27"/>
          <w:szCs w:val="27"/>
          <w:rtl/>
          <w:lang w:bidi="ar-EG"/>
        </w:rPr>
      </w:pPr>
      <w:r>
        <w:rPr>
          <w:rFonts w:ascii="Arial" w:hAnsi="Arial" w:hint="cs"/>
          <w:b/>
          <w:bCs/>
          <w:sz w:val="27"/>
          <w:szCs w:val="27"/>
          <w:rtl/>
          <w:lang w:bidi="ar-EG"/>
        </w:rPr>
        <w:t>أ</w:t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>قتسام الأسواق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>، أو تخصيصها على أساس من المناطق الجغرافية أو مراكز التوزيع أو نوعية العملاء أو نوعية المنتجات أو الحصص السوقية أو الفترات الزمنية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414672">
        <w:rPr>
          <w:rFonts w:ascii="Arial" w:hAnsi="Arial"/>
          <w:b/>
          <w:bCs/>
          <w:sz w:val="27"/>
          <w:szCs w:val="27"/>
          <w:lang w:bidi="ar-EG"/>
        </w:rPr>
        <w:t>.</w:t>
      </w:r>
    </w:p>
    <w:p w:rsidR="003C1CD2" w:rsidRPr="00414672" w:rsidRDefault="003C1CD2" w:rsidP="00621B38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lowKashida"/>
        <w:rPr>
          <w:rFonts w:ascii="Arial" w:hAnsi="Arial"/>
          <w:b/>
          <w:bCs/>
          <w:sz w:val="27"/>
          <w:szCs w:val="27"/>
          <w:rtl/>
          <w:lang w:bidi="ar-EG"/>
        </w:rPr>
      </w:pP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>التنسيق فيما يتعلق بالتقدم، أو الامتناع عن الدخول في سائر عمليات التعاقدات المختلفة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>،</w:t>
      </w:r>
      <w:r w:rsidR="00621B38"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 xml:space="preserve"> ويسترشد في قيام التنسيق بعدة أمور</w:t>
      </w:r>
      <w:r w:rsidR="00621B38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>، منها على الأخص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414672">
        <w:rPr>
          <w:rFonts w:ascii="Arial" w:hAnsi="Arial"/>
          <w:b/>
          <w:bCs/>
          <w:sz w:val="27"/>
          <w:szCs w:val="27"/>
          <w:lang w:bidi="ar-EG"/>
        </w:rPr>
        <w:t>:</w:t>
      </w:r>
    </w:p>
    <w:p w:rsidR="003C1CD2" w:rsidRPr="00414672" w:rsidRDefault="003C1CD2" w:rsidP="00621B38">
      <w:pPr>
        <w:pStyle w:val="ListParagraph"/>
        <w:numPr>
          <w:ilvl w:val="0"/>
          <w:numId w:val="7"/>
        </w:numPr>
        <w:spacing w:after="0" w:line="240" w:lineRule="auto"/>
        <w:contextualSpacing w:val="0"/>
        <w:jc w:val="lowKashida"/>
        <w:rPr>
          <w:rFonts w:ascii="Arial" w:hAnsi="Arial"/>
          <w:b/>
          <w:bCs/>
          <w:sz w:val="27"/>
          <w:szCs w:val="27"/>
          <w:lang w:bidi="ar-EG"/>
        </w:rPr>
      </w:pP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 xml:space="preserve">تقديم عطاءات متطابقة، ويشمل ذلك الاتفاق على قواعد مشتركة لحساب الأسعار </w:t>
      </w:r>
      <w:r w:rsidR="00621B38"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 xml:space="preserve">أو تحديد شروط </w:t>
      </w:r>
      <w:r>
        <w:rPr>
          <w:rFonts w:ascii="Arial" w:hAnsi="Arial"/>
          <w:b/>
          <w:bCs/>
          <w:sz w:val="27"/>
          <w:szCs w:val="27"/>
          <w:rtl/>
          <w:lang w:bidi="ar-EG"/>
        </w:rPr>
        <w:t>العطاءات</w:t>
      </w:r>
      <w:r w:rsidR="00621B38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>.</w:t>
      </w:r>
    </w:p>
    <w:p w:rsidR="003C1CD2" w:rsidRPr="00414672" w:rsidRDefault="003C1CD2" w:rsidP="00621B38">
      <w:pPr>
        <w:pStyle w:val="ListParagraph"/>
        <w:numPr>
          <w:ilvl w:val="0"/>
          <w:numId w:val="7"/>
        </w:numPr>
        <w:spacing w:after="0" w:line="240" w:lineRule="auto"/>
        <w:contextualSpacing w:val="0"/>
        <w:jc w:val="lowKashida"/>
        <w:rPr>
          <w:rFonts w:ascii="Arial" w:hAnsi="Arial"/>
          <w:b/>
          <w:bCs/>
          <w:sz w:val="27"/>
          <w:szCs w:val="27"/>
          <w:rtl/>
          <w:lang w:bidi="ar-EG"/>
        </w:rPr>
      </w:pP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>ا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لأ</w:t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 xml:space="preserve">تفاق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مع</w:t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 xml:space="preserve"> الشخص الذي سيتقدم بالعطاء ويشمل ذلك ال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أ</w:t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 xml:space="preserve">تفاق مسبقاً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مع</w:t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 xml:space="preserve"> الشخص الر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ا</w:t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 xml:space="preserve">سي عليه سواء بالتناوب أو على أساس جغرافي أو على الجهات الإدارية المتقدم لها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>أو صاحبة الطرح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414672">
        <w:rPr>
          <w:rFonts w:ascii="Arial" w:hAnsi="Arial"/>
          <w:b/>
          <w:bCs/>
          <w:sz w:val="27"/>
          <w:szCs w:val="27"/>
          <w:lang w:bidi="ar-EG"/>
        </w:rPr>
        <w:t>.</w:t>
      </w:r>
    </w:p>
    <w:p w:rsidR="003C1CD2" w:rsidRPr="00414672" w:rsidRDefault="003C1CD2" w:rsidP="003C1CD2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/>
          <w:b/>
          <w:bCs/>
          <w:sz w:val="27"/>
          <w:szCs w:val="27"/>
          <w:rtl/>
          <w:lang w:bidi="ar-EG"/>
        </w:rPr>
      </w:pP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>ا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لأ</w:t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 xml:space="preserve">تفاق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مع</w:t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 xml:space="preserve"> تقديم عطاءات صورية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>.</w:t>
      </w:r>
    </w:p>
    <w:p w:rsidR="003C1CD2" w:rsidRDefault="003C1CD2" w:rsidP="003C1CD2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/>
          <w:b/>
          <w:bCs/>
          <w:sz w:val="27"/>
          <w:szCs w:val="27"/>
          <w:lang w:bidi="ar-EG"/>
        </w:rPr>
      </w:pPr>
      <w:r>
        <w:rPr>
          <w:rFonts w:ascii="Arial" w:hAnsi="Arial" w:hint="cs"/>
          <w:b/>
          <w:bCs/>
          <w:sz w:val="27"/>
          <w:szCs w:val="27"/>
          <w:rtl/>
          <w:lang w:bidi="ar-EG"/>
        </w:rPr>
        <w:t>الأ</w:t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 xml:space="preserve">تفاق على منع شخص من التنافس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أو</w:t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 xml:space="preserve"> تقديم العطاءات</w:t>
      </w:r>
      <w:r w:rsidR="00621B38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>.</w:t>
      </w:r>
    </w:p>
    <w:p w:rsidR="003C1CD2" w:rsidRPr="00147511" w:rsidRDefault="003C1CD2" w:rsidP="003C1CD2">
      <w:pPr>
        <w:pStyle w:val="Heading2"/>
        <w:rPr>
          <w:rtl/>
        </w:rPr>
      </w:pPr>
      <w:bookmarkStart w:id="81" w:name="_Toc57812465"/>
      <w:bookmarkStart w:id="82" w:name="_Toc106019524"/>
      <w:bookmarkStart w:id="83" w:name="_Toc106019807"/>
      <w:bookmarkStart w:id="84" w:name="_Toc106628893"/>
      <w:bookmarkStart w:id="85" w:name="_Toc115012491"/>
      <w:bookmarkStart w:id="86" w:name="_Toc115092035"/>
      <w:bookmarkStart w:id="87" w:name="_Toc116558002"/>
      <w:r w:rsidRPr="00147511">
        <w:rPr>
          <w:rtl/>
        </w:rPr>
        <w:t>المساواة والشفافية</w:t>
      </w:r>
      <w:r>
        <w:rPr>
          <w:rFonts w:hint="cs"/>
          <w:rtl/>
        </w:rPr>
        <w:t xml:space="preserve"> </w:t>
      </w:r>
      <w:r w:rsidRPr="00147511">
        <w:rPr>
          <w:rtl/>
        </w:rPr>
        <w:t>:</w:t>
      </w:r>
      <w:bookmarkEnd w:id="81"/>
      <w:bookmarkEnd w:id="82"/>
      <w:bookmarkEnd w:id="83"/>
      <w:bookmarkEnd w:id="84"/>
      <w:bookmarkEnd w:id="85"/>
      <w:bookmarkEnd w:id="86"/>
      <w:bookmarkEnd w:id="87"/>
    </w:p>
    <w:p w:rsidR="003C1CD2" w:rsidRDefault="003C1CD2" w:rsidP="00066053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contextualSpacing w:val="0"/>
        <w:jc w:val="lowKashida"/>
        <w:rPr>
          <w:rFonts w:ascii="Arial" w:hAnsi="Arial"/>
          <w:b/>
          <w:bCs/>
          <w:sz w:val="27"/>
          <w:szCs w:val="27"/>
          <w:lang w:bidi="ar-EG"/>
        </w:rPr>
      </w:pP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 xml:space="preserve">تخضع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ال</w:t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>عملية محل الطرح لمعايير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ومبادىْ</w:t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 xml:space="preserve"> العلانية والشفافية وحسن النية وتكافؤ الفرص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وحرية المنافسة</w:t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 xml:space="preserve">، وإفساح المجال للمنافسة بحرية بين من تتوافر فيهم الشروط المطلوبة للتقدم وفقاً للاشتراطات </w:t>
      </w:r>
      <w:r w:rsidR="00066053"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>التي تحدد مسبقاً بمستندات الطرح</w:t>
      </w:r>
      <w:r w:rsidR="00066053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 xml:space="preserve">، وسيتم التعاقد على أساس ما ورد بهذه الكراسة من شروط ومواصفات وما </w:t>
      </w:r>
      <w:r w:rsidR="00066053">
        <w:rPr>
          <w:rFonts w:ascii="Arial" w:hAnsi="Arial" w:hint="cs"/>
          <w:b/>
          <w:bCs/>
          <w:sz w:val="27"/>
          <w:szCs w:val="27"/>
          <w:rtl/>
          <w:lang w:bidi="ar-EG"/>
        </w:rPr>
        <w:t>أ</w:t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 xml:space="preserve">رفق بها من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مستندات بحسب طبيعة العملية محل الطرح</w:t>
      </w:r>
      <w:r w:rsidR="00066053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.</w:t>
      </w:r>
    </w:p>
    <w:p w:rsidR="003C1CD2" w:rsidRPr="00426F5F" w:rsidRDefault="003C1CD2" w:rsidP="003C1CD2">
      <w:pPr>
        <w:pStyle w:val="Heading2"/>
      </w:pPr>
      <w:bookmarkStart w:id="88" w:name="_Toc106019528"/>
      <w:bookmarkStart w:id="89" w:name="_Toc106019811"/>
      <w:bookmarkStart w:id="90" w:name="_Toc106628897"/>
      <w:bookmarkStart w:id="91" w:name="_Toc115012492"/>
      <w:bookmarkStart w:id="92" w:name="_Toc115092036"/>
      <w:bookmarkStart w:id="93" w:name="_Toc116558003"/>
      <w:r w:rsidRPr="00426F5F">
        <w:rPr>
          <w:rtl/>
        </w:rPr>
        <w:t xml:space="preserve">الممارسات </w:t>
      </w:r>
      <w:bookmarkEnd w:id="88"/>
      <w:bookmarkEnd w:id="89"/>
      <w:bookmarkEnd w:id="90"/>
      <w:bookmarkEnd w:id="91"/>
      <w:r w:rsidRPr="00426F5F">
        <w:rPr>
          <w:rFonts w:hint="cs"/>
          <w:rtl/>
        </w:rPr>
        <w:t>الفاسدة</w:t>
      </w:r>
      <w:r>
        <w:rPr>
          <w:rFonts w:hint="cs"/>
          <w:rtl/>
        </w:rPr>
        <w:t xml:space="preserve"> </w:t>
      </w:r>
      <w:r w:rsidRPr="00426F5F">
        <w:rPr>
          <w:rFonts w:hint="cs"/>
          <w:rtl/>
        </w:rPr>
        <w:t>:</w:t>
      </w:r>
      <w:bookmarkEnd w:id="92"/>
      <w:bookmarkEnd w:id="93"/>
    </w:p>
    <w:p w:rsidR="003C1CD2" w:rsidRPr="00D74EDD" w:rsidRDefault="003C1CD2" w:rsidP="00D74EDD">
      <w:pPr>
        <w:numPr>
          <w:ilvl w:val="0"/>
          <w:numId w:val="2"/>
        </w:numPr>
        <w:spacing w:before="120" w:after="0" w:line="240" w:lineRule="auto"/>
        <w:ind w:left="357" w:hanging="357"/>
        <w:jc w:val="lowKashida"/>
        <w:rPr>
          <w:rFonts w:ascii="Arial" w:hAnsi="Arial"/>
          <w:b/>
          <w:bCs/>
          <w:sz w:val="27"/>
          <w:szCs w:val="27"/>
          <w:rtl/>
          <w:lang w:bidi="ar-EG"/>
        </w:rPr>
      </w:pPr>
      <w:r w:rsidRPr="00066053">
        <w:rPr>
          <w:rFonts w:ascii="Arial" w:hAnsi="Arial"/>
          <w:b/>
          <w:bCs/>
          <w:sz w:val="27"/>
          <w:szCs w:val="27"/>
          <w:rtl/>
          <w:lang w:bidi="ar-EG"/>
        </w:rPr>
        <w:t>على أصحاب العطاءات الالتزام بأعلى المعايير الأخلاقية أثناء اشتراكهم في العملية محل الطرح والتعاقد</w:t>
      </w:r>
      <w:r w:rsidRPr="00066053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066053">
        <w:rPr>
          <w:rFonts w:ascii="Arial" w:hAnsi="Arial"/>
          <w:b/>
          <w:bCs/>
          <w:sz w:val="27"/>
          <w:szCs w:val="27"/>
          <w:rtl/>
          <w:lang w:bidi="ar-EG"/>
        </w:rPr>
        <w:t xml:space="preserve">، وإتباعاً لذلك يحق للجنة البت </w:t>
      </w:r>
      <w:r w:rsidRPr="00066053">
        <w:rPr>
          <w:rFonts w:ascii="Arial" w:hAnsi="Arial" w:hint="cs"/>
          <w:b/>
          <w:bCs/>
          <w:sz w:val="27"/>
          <w:szCs w:val="27"/>
          <w:rtl/>
          <w:lang w:bidi="ar-EG"/>
        </w:rPr>
        <w:t>إ</w:t>
      </w:r>
      <w:r w:rsidRPr="00066053">
        <w:rPr>
          <w:rFonts w:ascii="Arial" w:hAnsi="Arial"/>
          <w:b/>
          <w:bCs/>
          <w:sz w:val="27"/>
          <w:szCs w:val="27"/>
          <w:rtl/>
          <w:lang w:bidi="ar-EG"/>
        </w:rPr>
        <w:t xml:space="preserve">ستبعاد العطاء الذي يتبين أن صاحبه تورط بصورة مباشرة </w:t>
      </w:r>
      <w:r w:rsidR="00621B38" w:rsidRPr="00066053"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066053">
        <w:rPr>
          <w:rFonts w:ascii="Arial" w:hAnsi="Arial"/>
          <w:b/>
          <w:bCs/>
          <w:sz w:val="27"/>
          <w:szCs w:val="27"/>
          <w:rtl/>
          <w:lang w:bidi="ar-EG"/>
        </w:rPr>
        <w:t xml:space="preserve">أو عن طريق وكيل أو وسيط في ممارسات فساد أو </w:t>
      </w:r>
      <w:r w:rsidRPr="00066053">
        <w:rPr>
          <w:rFonts w:ascii="Arial" w:hAnsi="Arial" w:hint="cs"/>
          <w:b/>
          <w:bCs/>
          <w:sz w:val="27"/>
          <w:szCs w:val="27"/>
          <w:rtl/>
          <w:lang w:bidi="ar-EG"/>
        </w:rPr>
        <w:t>أ</w:t>
      </w:r>
      <w:r w:rsidRPr="00066053">
        <w:rPr>
          <w:rFonts w:ascii="Arial" w:hAnsi="Arial"/>
          <w:b/>
          <w:bCs/>
          <w:sz w:val="27"/>
          <w:szCs w:val="27"/>
          <w:rtl/>
          <w:lang w:bidi="ar-EG"/>
        </w:rPr>
        <w:t xml:space="preserve">حتيال أو تواطؤ بهدف الحصول على التعاقد </w:t>
      </w:r>
      <w:r w:rsidRPr="00066053"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066053">
        <w:rPr>
          <w:rFonts w:ascii="Arial" w:hAnsi="Arial"/>
          <w:b/>
          <w:bCs/>
          <w:sz w:val="27"/>
          <w:szCs w:val="27"/>
          <w:rtl/>
          <w:lang w:bidi="ar-EG"/>
        </w:rPr>
        <w:t>أو إذا قام بنفسه أو بالوساطة بإعطاء أي شيء ذي قيمة</w:t>
      </w:r>
      <w:r w:rsidRPr="00066053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066053">
        <w:rPr>
          <w:rFonts w:ascii="Arial" w:hAnsi="Arial"/>
          <w:b/>
          <w:bCs/>
          <w:sz w:val="27"/>
          <w:szCs w:val="27"/>
          <w:rtl/>
          <w:lang w:bidi="ar-EG"/>
        </w:rPr>
        <w:t>، هدية</w:t>
      </w:r>
      <w:r w:rsidRPr="00066053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066053">
        <w:rPr>
          <w:rFonts w:ascii="Arial" w:hAnsi="Arial"/>
          <w:b/>
          <w:bCs/>
          <w:sz w:val="27"/>
          <w:szCs w:val="27"/>
          <w:rtl/>
          <w:lang w:bidi="ar-EG"/>
        </w:rPr>
        <w:t xml:space="preserve">، سلفه أو مكافأة </w:t>
      </w:r>
      <w:r w:rsidR="00066053" w:rsidRPr="00066053">
        <w:rPr>
          <w:rFonts w:ascii="Arial" w:hAnsi="Arial"/>
          <w:b/>
          <w:bCs/>
          <w:sz w:val="27"/>
          <w:szCs w:val="27"/>
          <w:rtl/>
          <w:lang w:bidi="ar-EG"/>
        </w:rPr>
        <w:br/>
      </w:r>
      <w:r w:rsidRPr="00066053">
        <w:rPr>
          <w:rFonts w:ascii="Arial" w:hAnsi="Arial"/>
          <w:b/>
          <w:bCs/>
          <w:sz w:val="27"/>
          <w:szCs w:val="27"/>
          <w:rtl/>
          <w:lang w:bidi="ar-EG"/>
        </w:rPr>
        <w:t>أو وعد لأي</w:t>
      </w:r>
      <w:r w:rsidR="00066053" w:rsidRPr="00414672">
        <w:rPr>
          <w:rFonts w:ascii="Arial" w:hAnsi="Arial"/>
          <w:b/>
          <w:bCs/>
          <w:sz w:val="27"/>
          <w:szCs w:val="27"/>
          <w:rtl/>
          <w:lang w:bidi="ar-EG"/>
        </w:rPr>
        <w:t xml:space="preserve"> من العاملين بإدارة التعاقدات أو أعضاء اللجان أو أي شخص له علاقة مباشرة أو غير مباشرة </w:t>
      </w:r>
      <w:r w:rsidR="00066053"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="00066053" w:rsidRPr="00414672">
        <w:rPr>
          <w:rFonts w:ascii="Arial" w:hAnsi="Arial"/>
          <w:b/>
          <w:bCs/>
          <w:sz w:val="27"/>
          <w:szCs w:val="27"/>
          <w:rtl/>
          <w:lang w:bidi="ar-EG"/>
        </w:rPr>
        <w:t>بالعملية محل الطرح والتعاقد</w:t>
      </w:r>
      <w:r w:rsidR="00066053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="00066053" w:rsidRPr="00414672">
        <w:rPr>
          <w:rFonts w:ascii="Arial" w:hAnsi="Arial"/>
          <w:b/>
          <w:bCs/>
          <w:sz w:val="27"/>
          <w:szCs w:val="27"/>
          <w:rtl/>
          <w:lang w:bidi="ar-EG"/>
        </w:rPr>
        <w:t xml:space="preserve">، وسيتم اتخاذ الإجراءات القانونية لشطب </w:t>
      </w:r>
      <w:r w:rsidR="00066053">
        <w:rPr>
          <w:rFonts w:ascii="Arial" w:hAnsi="Arial" w:hint="cs"/>
          <w:b/>
          <w:bCs/>
          <w:sz w:val="27"/>
          <w:szCs w:val="27"/>
          <w:rtl/>
          <w:lang w:bidi="ar-EG"/>
        </w:rPr>
        <w:t>أ</w:t>
      </w:r>
      <w:r w:rsidR="00066053" w:rsidRPr="00414672">
        <w:rPr>
          <w:rFonts w:ascii="Arial" w:hAnsi="Arial"/>
          <w:b/>
          <w:bCs/>
          <w:sz w:val="27"/>
          <w:szCs w:val="27"/>
          <w:rtl/>
          <w:lang w:bidi="ar-EG"/>
        </w:rPr>
        <w:t xml:space="preserve">سمه من سجل المتعاملين </w:t>
      </w:r>
      <w:r w:rsidR="00066053"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="00066053" w:rsidRPr="00414672">
        <w:rPr>
          <w:rFonts w:ascii="Arial" w:hAnsi="Arial"/>
          <w:b/>
          <w:bCs/>
          <w:sz w:val="27"/>
          <w:szCs w:val="27"/>
          <w:rtl/>
          <w:lang w:bidi="ar-EG"/>
        </w:rPr>
        <w:t>مع الجهات الإدارية</w:t>
      </w:r>
      <w:r w:rsidR="00066053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="00066053" w:rsidRPr="00091344">
        <w:rPr>
          <w:rFonts w:ascii="Arial" w:hAnsi="Arial"/>
          <w:b/>
          <w:bCs/>
          <w:sz w:val="27"/>
          <w:szCs w:val="27"/>
          <w:rtl/>
        </w:rPr>
        <w:t>و</w:t>
      </w:r>
      <w:r w:rsidR="00066053"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="00066053" w:rsidRPr="00091344">
        <w:rPr>
          <w:rFonts w:ascii="Arial" w:hAnsi="Arial"/>
          <w:b/>
          <w:bCs/>
          <w:sz w:val="27"/>
          <w:szCs w:val="27"/>
          <w:rtl/>
        </w:rPr>
        <w:t xml:space="preserve">يصبح التأمين المؤقت من حق الجهة </w:t>
      </w:r>
      <w:r w:rsidR="00066053" w:rsidRPr="00091344">
        <w:rPr>
          <w:rFonts w:ascii="Arial" w:hAnsi="Arial" w:hint="cs"/>
          <w:b/>
          <w:bCs/>
          <w:sz w:val="27"/>
          <w:szCs w:val="27"/>
          <w:rtl/>
        </w:rPr>
        <w:t>الإدارية</w:t>
      </w:r>
      <w:r w:rsidR="00066053" w:rsidRPr="00091344">
        <w:rPr>
          <w:rFonts w:ascii="Arial" w:hAnsi="Arial"/>
          <w:b/>
          <w:bCs/>
          <w:sz w:val="27"/>
          <w:szCs w:val="27"/>
          <w:rtl/>
        </w:rPr>
        <w:t xml:space="preserve"> .</w:t>
      </w:r>
    </w:p>
    <w:p w:rsidR="003C1CD2" w:rsidRDefault="003C1CD2" w:rsidP="003C1CD2">
      <w:pPr>
        <w:spacing w:before="120" w:after="0" w:line="240" w:lineRule="auto"/>
        <w:jc w:val="lowKashida"/>
        <w:rPr>
          <w:rFonts w:ascii="Arial" w:hAnsi="Arial" w:hint="cs"/>
          <w:b/>
          <w:bCs/>
          <w:sz w:val="27"/>
          <w:szCs w:val="27"/>
          <w:rtl/>
          <w:lang w:bidi="ar-EG"/>
        </w:rPr>
      </w:pPr>
    </w:p>
    <w:p w:rsidR="003E5284" w:rsidRDefault="003E5284" w:rsidP="003C1CD2">
      <w:pPr>
        <w:spacing w:before="120" w:after="0" w:line="240" w:lineRule="auto"/>
        <w:jc w:val="lowKashida"/>
        <w:rPr>
          <w:rFonts w:ascii="Arial" w:hAnsi="Arial" w:hint="cs"/>
          <w:b/>
          <w:bCs/>
          <w:sz w:val="27"/>
          <w:szCs w:val="27"/>
          <w:rtl/>
          <w:lang w:bidi="ar-EG"/>
        </w:rPr>
      </w:pPr>
    </w:p>
    <w:p w:rsidR="003E5284" w:rsidRPr="007E2C0E" w:rsidRDefault="003E5284" w:rsidP="003C1CD2">
      <w:pPr>
        <w:spacing w:before="120" w:after="0" w:line="240" w:lineRule="auto"/>
        <w:jc w:val="lowKashida"/>
        <w:rPr>
          <w:rFonts w:ascii="Arial" w:hAnsi="Arial"/>
          <w:b/>
          <w:bCs/>
          <w:sz w:val="27"/>
          <w:szCs w:val="27"/>
          <w:lang w:bidi="ar-EG"/>
        </w:rPr>
      </w:pPr>
    </w:p>
    <w:p w:rsidR="003C1CD2" w:rsidRPr="00414672" w:rsidRDefault="003C1CD2" w:rsidP="007D1CE9">
      <w:pPr>
        <w:pStyle w:val="ListParagraph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lowKashida"/>
        <w:rPr>
          <w:rFonts w:ascii="Arial" w:hAnsi="Arial"/>
          <w:b/>
          <w:bCs/>
          <w:sz w:val="27"/>
          <w:szCs w:val="27"/>
          <w:lang w:bidi="ar-EG"/>
        </w:rPr>
      </w:pP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>ويتعين على أصحاب العطاءات إبلاغ السلطة المختصة كتابة في أي من الحالات الآتية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>:</w:t>
      </w:r>
    </w:p>
    <w:p w:rsidR="003C1CD2" w:rsidRPr="00414672" w:rsidRDefault="003C1CD2" w:rsidP="007D1CE9">
      <w:pPr>
        <w:pStyle w:val="ListParagraph"/>
        <w:numPr>
          <w:ilvl w:val="0"/>
          <w:numId w:val="8"/>
        </w:numPr>
        <w:spacing w:before="120" w:after="120" w:line="240" w:lineRule="auto"/>
        <w:contextualSpacing w:val="0"/>
        <w:jc w:val="lowKashida"/>
        <w:rPr>
          <w:rFonts w:ascii="Arial" w:hAnsi="Arial"/>
          <w:b/>
          <w:bCs/>
          <w:sz w:val="27"/>
          <w:szCs w:val="27"/>
          <w:lang w:bidi="ar-EG"/>
        </w:rPr>
      </w:pP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>وجود تصرف غير قانوني أو غير مشروع من قبل أي موظف أو جهة من الجهات ذات الصلة</w:t>
      </w:r>
      <w:r w:rsidR="005F0435"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 xml:space="preserve"> بتنفيذ العملية محل الطرح والتعاقد، من شأنه التأثير بطريق مباشر أو غير مباشر في إجراءاتها </w:t>
      </w:r>
      <w:r w:rsidR="005F0435"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>نظير الحصول على ميزة مالية أو عينية.</w:t>
      </w:r>
    </w:p>
    <w:p w:rsidR="003C1CD2" w:rsidRPr="00414672" w:rsidRDefault="003C1CD2" w:rsidP="007D1CE9">
      <w:pPr>
        <w:pStyle w:val="ListParagraph"/>
        <w:numPr>
          <w:ilvl w:val="0"/>
          <w:numId w:val="8"/>
        </w:numPr>
        <w:spacing w:before="120" w:after="120" w:line="240" w:lineRule="auto"/>
        <w:contextualSpacing w:val="0"/>
        <w:jc w:val="lowKashida"/>
        <w:rPr>
          <w:rFonts w:ascii="Arial" w:hAnsi="Arial"/>
          <w:b/>
          <w:bCs/>
          <w:sz w:val="27"/>
          <w:szCs w:val="27"/>
          <w:lang w:bidi="ar-EG"/>
        </w:rPr>
      </w:pP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 xml:space="preserve">وجود ترتيب مباشر أو غير مباشر بين أي من الأطراف بغرض تحقيق مصلحة شخصية </w:t>
      </w:r>
      <w:r w:rsidR="005F0435"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>أو هدف غير مشروع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 xml:space="preserve">، ويشمل ذلك التأثير في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ال</w:t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>إجراءات بصورة غير مشروعة</w:t>
      </w:r>
      <w:r w:rsidR="005F0435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>.</w:t>
      </w:r>
    </w:p>
    <w:p w:rsidR="005F0435" w:rsidRDefault="003C1CD2" w:rsidP="007D1CE9">
      <w:pPr>
        <w:pStyle w:val="ListParagraph"/>
        <w:numPr>
          <w:ilvl w:val="0"/>
          <w:numId w:val="8"/>
        </w:numPr>
        <w:spacing w:before="120" w:after="120" w:line="240" w:lineRule="auto"/>
        <w:contextualSpacing w:val="0"/>
        <w:jc w:val="lowKashida"/>
        <w:rPr>
          <w:rFonts w:ascii="Arial" w:hAnsi="Arial"/>
          <w:b/>
          <w:bCs/>
          <w:sz w:val="27"/>
          <w:szCs w:val="27"/>
          <w:lang w:bidi="ar-EG"/>
        </w:rPr>
      </w:pP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>وجود تصرف لإضعاف أو إضرار أو تهديد أي من الأطراف بصورة مباشرة أو غير مباشرة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 xml:space="preserve">، </w:t>
      </w:r>
      <w:r w:rsidR="005F0435"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>للتأثير على سير إجراءات التحقيقات</w:t>
      </w:r>
      <w:r w:rsidR="005F0435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>، أو تعطيلها أو تزويرها أو تغييرها أو إخفائها</w:t>
      </w:r>
      <w:r w:rsidR="005F0435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 xml:space="preserve">، </w:t>
      </w:r>
      <w:r w:rsidR="005F0435"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 xml:space="preserve">أو الإدلاء بمعلومات مضللة أو كاذبة لجهات التحقيق لعرقلة سير أي تحقيق بشأن أية شكاوى </w:t>
      </w:r>
      <w:r w:rsidR="005F0435"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 xml:space="preserve">أو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إ</w:t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 xml:space="preserve">دعاءات بوجود ممارسات فساد أو احتيال أو إكراه أو تواطؤ، أو تهديد أي طرف </w:t>
      </w:r>
      <w:r w:rsidR="005F0435"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>أو إيذائه لمنعه</w:t>
      </w:r>
      <w:r w:rsidR="005F0435" w:rsidRPr="005F0435">
        <w:rPr>
          <w:rFonts w:ascii="Arial" w:hAnsi="Arial"/>
          <w:b/>
          <w:bCs/>
          <w:sz w:val="27"/>
          <w:szCs w:val="27"/>
          <w:rtl/>
          <w:lang w:bidi="ar-EG"/>
        </w:rPr>
        <w:t xml:space="preserve"> </w:t>
      </w:r>
      <w:r w:rsidR="005F0435" w:rsidRPr="00414672">
        <w:rPr>
          <w:rFonts w:ascii="Arial" w:hAnsi="Arial"/>
          <w:b/>
          <w:bCs/>
          <w:sz w:val="27"/>
          <w:szCs w:val="27"/>
          <w:rtl/>
          <w:lang w:bidi="ar-EG"/>
        </w:rPr>
        <w:t>من الإبلاغ عن معلومات لديه والمرتبطة بالتحقيق</w:t>
      </w:r>
      <w:r w:rsidR="005F0435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="005F0435" w:rsidRPr="00414672">
        <w:rPr>
          <w:rFonts w:ascii="Arial" w:hAnsi="Arial"/>
          <w:b/>
          <w:bCs/>
          <w:sz w:val="27"/>
          <w:szCs w:val="27"/>
          <w:rtl/>
          <w:lang w:bidi="ar-EG"/>
        </w:rPr>
        <w:t>.</w:t>
      </w:r>
    </w:p>
    <w:p w:rsidR="003C1CD2" w:rsidRPr="003E7A55" w:rsidRDefault="003C1CD2" w:rsidP="003C1CD2">
      <w:pPr>
        <w:pStyle w:val="Heading2"/>
        <w:rPr>
          <w:rtl/>
        </w:rPr>
      </w:pPr>
      <w:bookmarkStart w:id="94" w:name="_Toc46921424"/>
      <w:bookmarkStart w:id="95" w:name="_Toc57812467"/>
      <w:bookmarkStart w:id="96" w:name="_Toc106019526"/>
      <w:bookmarkStart w:id="97" w:name="_Toc106019809"/>
      <w:bookmarkStart w:id="98" w:name="_Toc106628895"/>
      <w:bookmarkStart w:id="99" w:name="_Toc115012493"/>
      <w:bookmarkStart w:id="100" w:name="_Toc115092037"/>
      <w:bookmarkStart w:id="101" w:name="_Toc116558004"/>
      <w:bookmarkStart w:id="102" w:name="_Hlk44419370"/>
      <w:r w:rsidRPr="003E7A55">
        <w:rPr>
          <w:rtl/>
        </w:rPr>
        <w:t xml:space="preserve">حظر </w:t>
      </w:r>
      <w:r>
        <w:rPr>
          <w:rFonts w:hint="cs"/>
          <w:rtl/>
        </w:rPr>
        <w:t>الأ</w:t>
      </w:r>
      <w:r w:rsidRPr="003E7A55">
        <w:rPr>
          <w:rtl/>
        </w:rPr>
        <w:t>ش</w:t>
      </w:r>
      <w:r>
        <w:rPr>
          <w:rFonts w:hint="cs"/>
          <w:rtl/>
        </w:rPr>
        <w:t>ــــــ</w:t>
      </w:r>
      <w:r w:rsidRPr="003E7A55">
        <w:rPr>
          <w:rtl/>
        </w:rPr>
        <w:t>تراك في العملية</w:t>
      </w:r>
      <w:r>
        <w:rPr>
          <w:rFonts w:hint="cs"/>
          <w:rtl/>
        </w:rPr>
        <w:t xml:space="preserve">  </w:t>
      </w:r>
      <w:r w:rsidRPr="003E7A55">
        <w:rPr>
          <w:rtl/>
        </w:rPr>
        <w:t>:</w:t>
      </w:r>
      <w:bookmarkEnd w:id="94"/>
      <w:bookmarkEnd w:id="95"/>
      <w:bookmarkEnd w:id="96"/>
      <w:bookmarkEnd w:id="97"/>
      <w:bookmarkEnd w:id="98"/>
      <w:bookmarkEnd w:id="99"/>
      <w:bookmarkEnd w:id="100"/>
      <w:bookmarkEnd w:id="101"/>
    </w:p>
    <w:bookmarkEnd w:id="102"/>
    <w:p w:rsidR="003C1CD2" w:rsidRDefault="003C1CD2" w:rsidP="003C1CD2">
      <w:pPr>
        <w:pStyle w:val="ListParagraph"/>
        <w:spacing w:after="0" w:line="240" w:lineRule="auto"/>
        <w:ind w:left="357"/>
        <w:contextualSpacing w:val="0"/>
        <w:jc w:val="lowKashida"/>
        <w:rPr>
          <w:rFonts w:ascii="Arial" w:hAnsi="Arial"/>
          <w:b/>
          <w:bCs/>
          <w:sz w:val="27"/>
          <w:szCs w:val="27"/>
          <w:lang w:bidi="ar-EG"/>
        </w:rPr>
      </w:pP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>يحظر الاشتراك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على كلاً من "</w:t>
      </w:r>
    </w:p>
    <w:p w:rsidR="003C1CD2" w:rsidRPr="00E14956" w:rsidRDefault="003C1CD2" w:rsidP="007D1CE9">
      <w:pPr>
        <w:pStyle w:val="ListParagraph"/>
        <w:numPr>
          <w:ilvl w:val="0"/>
          <w:numId w:val="2"/>
        </w:numPr>
        <w:spacing w:after="0" w:line="240" w:lineRule="auto"/>
        <w:ind w:left="357" w:hanging="357"/>
        <w:contextualSpacing w:val="0"/>
        <w:jc w:val="lowKashida"/>
        <w:rPr>
          <w:rFonts w:ascii="Arial" w:hAnsi="Arial"/>
          <w:b/>
          <w:bCs/>
          <w:sz w:val="27"/>
          <w:szCs w:val="27"/>
          <w:lang w:bidi="ar-EG"/>
        </w:rPr>
      </w:pPr>
      <w:bookmarkStart w:id="103" w:name="_Hlk112836731"/>
      <w:r>
        <w:rPr>
          <w:rFonts w:ascii="Arial" w:hAnsi="Arial" w:hint="cs"/>
          <w:b/>
          <w:bCs/>
          <w:sz w:val="27"/>
          <w:szCs w:val="27"/>
          <w:rtl/>
          <w:lang w:bidi="ar-EG"/>
        </w:rPr>
        <w:t>أل</w:t>
      </w:r>
      <w:r w:rsidRPr="00884892">
        <w:rPr>
          <w:rFonts w:ascii="Arial" w:hAnsi="Arial"/>
          <w:b/>
          <w:bCs/>
          <w:sz w:val="27"/>
          <w:szCs w:val="27"/>
          <w:rtl/>
        </w:rPr>
        <w:t>ممنوعين من التعامل، بما في ذلك من صدر بشأنه قراراً بمنع التعامل معه أو حكم قضائي</w:t>
      </w:r>
      <w:r w:rsidRPr="00884892">
        <w:rPr>
          <w:rFonts w:ascii="Arial" w:hAnsi="Arial" w:hint="cs"/>
          <w:b/>
          <w:bCs/>
          <w:sz w:val="27"/>
          <w:szCs w:val="27"/>
          <w:rtl/>
        </w:rPr>
        <w:t xml:space="preserve"> نهائي </w:t>
      </w:r>
      <w:r w:rsidR="007D1CE9">
        <w:rPr>
          <w:rFonts w:ascii="Arial" w:hAnsi="Arial"/>
          <w:b/>
          <w:bCs/>
          <w:sz w:val="27"/>
          <w:szCs w:val="27"/>
          <w:rtl/>
        </w:rPr>
        <w:br/>
      </w:r>
      <w:r w:rsidRPr="00884892">
        <w:rPr>
          <w:rFonts w:ascii="Arial" w:hAnsi="Arial" w:hint="cs"/>
          <w:b/>
          <w:bCs/>
          <w:sz w:val="27"/>
          <w:szCs w:val="27"/>
          <w:rtl/>
        </w:rPr>
        <w:t xml:space="preserve">في إحدى الجرائم المنصوص عليها بالباب الرابع من الكتاب الثاني من قانون العقوبات </w:t>
      </w:r>
      <w:r w:rsidR="007D1CE9">
        <w:rPr>
          <w:rFonts w:ascii="Arial" w:hAnsi="Arial"/>
          <w:b/>
          <w:bCs/>
          <w:sz w:val="27"/>
          <w:szCs w:val="27"/>
          <w:rtl/>
        </w:rPr>
        <w:br/>
      </w:r>
      <w:r w:rsidRPr="00884892">
        <w:rPr>
          <w:rFonts w:ascii="Arial" w:hAnsi="Arial" w:hint="cs"/>
          <w:b/>
          <w:bCs/>
          <w:sz w:val="27"/>
          <w:szCs w:val="27"/>
          <w:rtl/>
        </w:rPr>
        <w:t>أو في جرائم التهرب الضريبي أو الجمركي</w:t>
      </w:r>
      <w:r w:rsidR="007D1CE9"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Pr="00884892">
        <w:rPr>
          <w:rFonts w:ascii="Arial" w:hAnsi="Arial" w:hint="cs"/>
          <w:b/>
          <w:bCs/>
          <w:sz w:val="27"/>
          <w:szCs w:val="27"/>
          <w:rtl/>
        </w:rPr>
        <w:t xml:space="preserve">، سواء بشخصه أو بصفته الممثل القانوني </w:t>
      </w:r>
      <w:r w:rsidR="007D1CE9">
        <w:rPr>
          <w:rFonts w:ascii="Arial" w:hAnsi="Arial"/>
          <w:b/>
          <w:bCs/>
          <w:sz w:val="27"/>
          <w:szCs w:val="27"/>
          <w:rtl/>
        </w:rPr>
        <w:br/>
      </w:r>
      <w:r w:rsidRPr="00884892">
        <w:rPr>
          <w:rFonts w:ascii="Arial" w:hAnsi="Arial" w:hint="cs"/>
          <w:b/>
          <w:bCs/>
          <w:sz w:val="27"/>
          <w:szCs w:val="27"/>
          <w:rtl/>
        </w:rPr>
        <w:t>لأي من الأشخاص ا</w:t>
      </w:r>
      <w:r w:rsidR="007D1CE9">
        <w:rPr>
          <w:rFonts w:ascii="Arial" w:hAnsi="Arial" w:hint="cs"/>
          <w:b/>
          <w:bCs/>
          <w:sz w:val="27"/>
          <w:szCs w:val="27"/>
          <w:rtl/>
        </w:rPr>
        <w:t>لأ</w:t>
      </w:r>
      <w:r w:rsidRPr="00884892">
        <w:rPr>
          <w:rFonts w:ascii="Arial" w:hAnsi="Arial" w:hint="cs"/>
          <w:b/>
          <w:bCs/>
          <w:sz w:val="27"/>
          <w:szCs w:val="27"/>
          <w:rtl/>
        </w:rPr>
        <w:t xml:space="preserve">عتبارية التي ترغب في التعامل مع الجهة الإدارية وذك ما لا يكن قد رُد إليه </w:t>
      </w:r>
      <w:r w:rsidR="007D1CE9">
        <w:rPr>
          <w:rFonts w:ascii="Arial" w:hAnsi="Arial" w:hint="cs"/>
          <w:b/>
          <w:bCs/>
          <w:sz w:val="27"/>
          <w:szCs w:val="27"/>
          <w:rtl/>
        </w:rPr>
        <w:t>أ</w:t>
      </w:r>
      <w:r w:rsidRPr="00884892">
        <w:rPr>
          <w:rFonts w:ascii="Arial" w:hAnsi="Arial" w:hint="cs"/>
          <w:b/>
          <w:bCs/>
          <w:sz w:val="27"/>
          <w:szCs w:val="27"/>
          <w:rtl/>
        </w:rPr>
        <w:t>عتباره</w:t>
      </w:r>
      <w:r w:rsidR="007D1CE9">
        <w:rPr>
          <w:rFonts w:ascii="Arial" w:hAnsi="Arial" w:hint="cs"/>
          <w:b/>
          <w:bCs/>
          <w:sz w:val="27"/>
          <w:szCs w:val="27"/>
          <w:rtl/>
        </w:rPr>
        <w:br/>
      </w:r>
      <w:r w:rsidRPr="00884892">
        <w:rPr>
          <w:rFonts w:ascii="Arial" w:hAnsi="Arial"/>
          <w:b/>
          <w:bCs/>
          <w:sz w:val="27"/>
          <w:szCs w:val="27"/>
          <w:rtl/>
        </w:rPr>
        <w:t xml:space="preserve"> أو </w:t>
      </w:r>
      <w:r w:rsidRPr="00884892">
        <w:rPr>
          <w:rFonts w:ascii="Arial" w:hAnsi="Arial" w:hint="cs"/>
          <w:b/>
          <w:bCs/>
          <w:sz w:val="27"/>
          <w:szCs w:val="27"/>
          <w:rtl/>
        </w:rPr>
        <w:t>ب</w:t>
      </w:r>
      <w:r w:rsidRPr="00884892">
        <w:rPr>
          <w:rFonts w:ascii="Arial" w:hAnsi="Arial"/>
          <w:b/>
          <w:bCs/>
          <w:sz w:val="27"/>
          <w:szCs w:val="27"/>
          <w:rtl/>
        </w:rPr>
        <w:t>قرار من الجهات المختصة</w:t>
      </w:r>
      <w:r>
        <w:rPr>
          <w:rFonts w:ascii="Arial" w:hAnsi="Arial" w:hint="cs"/>
          <w:b/>
          <w:bCs/>
          <w:sz w:val="27"/>
          <w:szCs w:val="27"/>
          <w:rtl/>
        </w:rPr>
        <w:t xml:space="preserve"> بحسب الأحوال</w:t>
      </w:r>
      <w:r w:rsidR="007D1CE9"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Pr="00884892">
        <w:rPr>
          <w:rFonts w:ascii="Arial" w:hAnsi="Arial" w:hint="cs"/>
          <w:b/>
          <w:bCs/>
          <w:sz w:val="27"/>
          <w:szCs w:val="27"/>
          <w:rtl/>
        </w:rPr>
        <w:t>.</w:t>
      </w:r>
      <w:bookmarkEnd w:id="103"/>
    </w:p>
    <w:p w:rsidR="003C1CD2" w:rsidRPr="00B27E1A" w:rsidRDefault="003C1CD2" w:rsidP="003C1CD2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lowKashida"/>
        <w:rPr>
          <w:rFonts w:ascii="Arial" w:hAnsi="Arial"/>
          <w:b/>
          <w:bCs/>
          <w:sz w:val="27"/>
          <w:szCs w:val="27"/>
        </w:rPr>
      </w:pPr>
      <w:r w:rsidRPr="00E14956">
        <w:rPr>
          <w:rFonts w:ascii="Arial" w:hAnsi="Arial" w:hint="cs"/>
          <w:b/>
          <w:bCs/>
          <w:sz w:val="27"/>
          <w:szCs w:val="27"/>
          <w:rtl/>
        </w:rPr>
        <w:t>الموظفين والعاملين بالجهة الإدارية صاحب الطرح أو الجهات الخاضعة ل</w:t>
      </w:r>
      <w:r>
        <w:rPr>
          <w:rFonts w:ascii="Arial" w:hAnsi="Arial" w:hint="cs"/>
          <w:b/>
          <w:bCs/>
          <w:sz w:val="27"/>
          <w:szCs w:val="27"/>
          <w:rtl/>
        </w:rPr>
        <w:t>إ</w:t>
      </w:r>
      <w:r w:rsidRPr="00E14956">
        <w:rPr>
          <w:rFonts w:ascii="Arial" w:hAnsi="Arial" w:hint="cs"/>
          <w:b/>
          <w:bCs/>
          <w:sz w:val="27"/>
          <w:szCs w:val="27"/>
          <w:rtl/>
        </w:rPr>
        <w:t>شرافها</w:t>
      </w:r>
      <w:r w:rsidR="007D1CE9"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>
        <w:rPr>
          <w:rFonts w:ascii="Arial" w:hAnsi="Arial" w:hint="cs"/>
          <w:b/>
          <w:bCs/>
          <w:sz w:val="27"/>
          <w:szCs w:val="27"/>
          <w:rtl/>
        </w:rPr>
        <w:t>.</w:t>
      </w:r>
    </w:p>
    <w:p w:rsidR="003C1CD2" w:rsidRDefault="003C1CD2" w:rsidP="003C1CD2">
      <w:pPr>
        <w:pStyle w:val="Heading1"/>
        <w:rPr>
          <w:rFonts w:hint="cs"/>
          <w:rtl/>
        </w:rPr>
      </w:pPr>
      <w:bookmarkStart w:id="104" w:name="_Toc115092038"/>
      <w:bookmarkStart w:id="105" w:name="_Toc116558005"/>
      <w:r>
        <w:rPr>
          <w:rFonts w:hint="cs"/>
          <w:rtl/>
        </w:rPr>
        <w:t>ال</w:t>
      </w:r>
      <w:r w:rsidRPr="003D4B75">
        <w:rPr>
          <w:rtl/>
        </w:rPr>
        <w:t>ضوابط</w:t>
      </w:r>
      <w:r>
        <w:rPr>
          <w:rFonts w:hint="cs"/>
          <w:rtl/>
        </w:rPr>
        <w:t xml:space="preserve"> العامة</w:t>
      </w:r>
      <w:bookmarkEnd w:id="104"/>
      <w:bookmarkEnd w:id="105"/>
    </w:p>
    <w:p w:rsidR="003E5284" w:rsidRPr="003E5284" w:rsidRDefault="003E5284" w:rsidP="003E5284">
      <w:pPr>
        <w:rPr>
          <w:rtl/>
          <w:lang w:bidi="ar-EG"/>
        </w:rPr>
      </w:pPr>
    </w:p>
    <w:p w:rsidR="003C1CD2" w:rsidRPr="00397994" w:rsidRDefault="003C1CD2" w:rsidP="003C1CD2">
      <w:pPr>
        <w:pStyle w:val="ListParagraph"/>
        <w:keepNext/>
        <w:shd w:val="clear" w:color="auto" w:fill="FFFFFF"/>
        <w:spacing w:after="0"/>
        <w:jc w:val="lowKashida"/>
        <w:outlineLvl w:val="2"/>
        <w:rPr>
          <w:rFonts w:ascii="Arial" w:hAnsi="Arial"/>
          <w:b/>
          <w:bCs/>
          <w:sz w:val="5"/>
          <w:szCs w:val="5"/>
          <w:lang w:bidi="ar-EG"/>
        </w:rPr>
      </w:pPr>
      <w:bookmarkStart w:id="106" w:name="_Toc58240504"/>
      <w:bookmarkStart w:id="107" w:name="_Toc58504503"/>
      <w:bookmarkStart w:id="108" w:name="_Toc58693498"/>
      <w:bookmarkStart w:id="109" w:name="_Toc106020295"/>
      <w:bookmarkStart w:id="110" w:name="_Toc106020385"/>
    </w:p>
    <w:p w:rsidR="003C1CD2" w:rsidRPr="00860E6E" w:rsidRDefault="003C1CD2" w:rsidP="003C1CD2">
      <w:pPr>
        <w:pStyle w:val="Heading2"/>
      </w:pPr>
      <w:bookmarkStart w:id="111" w:name="_Toc58240509"/>
      <w:bookmarkStart w:id="112" w:name="_Toc58693503"/>
      <w:bookmarkStart w:id="113" w:name="_Toc106020300"/>
      <w:bookmarkStart w:id="114" w:name="_Toc106020390"/>
      <w:bookmarkStart w:id="115" w:name="_Toc116558006"/>
      <w:bookmarkEnd w:id="106"/>
      <w:bookmarkEnd w:id="107"/>
      <w:bookmarkEnd w:id="108"/>
      <w:bookmarkEnd w:id="109"/>
      <w:bookmarkEnd w:id="110"/>
      <w:r w:rsidRPr="00F22926">
        <w:rPr>
          <w:rtl/>
        </w:rPr>
        <w:t>تجزئة العملية</w:t>
      </w:r>
      <w:bookmarkEnd w:id="111"/>
      <w:bookmarkEnd w:id="112"/>
      <w:bookmarkEnd w:id="113"/>
      <w:bookmarkEnd w:id="114"/>
      <w:bookmarkEnd w:id="115"/>
    </w:p>
    <w:p w:rsidR="003C1CD2" w:rsidRDefault="003C1CD2" w:rsidP="003E5284">
      <w:pPr>
        <w:pStyle w:val="ListParagraph"/>
        <w:keepNext/>
        <w:shd w:val="clear" w:color="auto" w:fill="FFFFFF"/>
        <w:spacing w:after="0"/>
        <w:ind w:left="139"/>
        <w:jc w:val="lowKashida"/>
        <w:outlineLvl w:val="2"/>
        <w:rPr>
          <w:rFonts w:ascii="Arial" w:hAnsi="Arial"/>
          <w:b/>
          <w:bCs/>
          <w:color w:val="000000"/>
          <w:sz w:val="28"/>
          <w:szCs w:val="28"/>
          <w:rtl/>
          <w:lang w:bidi="ar-EG"/>
        </w:rPr>
      </w:pPr>
      <w:bookmarkStart w:id="116" w:name="_Toc116376447"/>
      <w:bookmarkStart w:id="117" w:name="_Toc116558007"/>
      <w:r w:rsidRPr="00BA0C23">
        <w:rPr>
          <w:rFonts w:ascii="Arial" w:hAnsi="Arial" w:hint="cs"/>
          <w:b/>
          <w:bCs/>
          <w:color w:val="000000"/>
          <w:sz w:val="28"/>
          <w:szCs w:val="28"/>
          <w:rtl/>
          <w:lang w:bidi="ar-EG"/>
        </w:rPr>
        <w:t>العملية</w:t>
      </w:r>
      <w:r>
        <w:rPr>
          <w:rFonts w:ascii="Arial" w:hAnsi="Arial" w:hint="cs"/>
          <w:b/>
          <w:bCs/>
          <w:color w:val="000000"/>
          <w:sz w:val="28"/>
          <w:szCs w:val="28"/>
          <w:rtl/>
          <w:lang w:bidi="ar-EG"/>
        </w:rPr>
        <w:t xml:space="preserve"> قابلة ل</w:t>
      </w:r>
      <w:r w:rsidRPr="00BA0C23">
        <w:rPr>
          <w:rFonts w:ascii="Arial" w:hAnsi="Arial" w:hint="cs"/>
          <w:b/>
          <w:bCs/>
          <w:color w:val="000000"/>
          <w:sz w:val="28"/>
          <w:szCs w:val="28"/>
          <w:rtl/>
          <w:lang w:bidi="ar-EG"/>
        </w:rPr>
        <w:t xml:space="preserve">لتجزئة        </w:t>
      </w:r>
      <w:bookmarkEnd w:id="116"/>
      <w:bookmarkEnd w:id="117"/>
    </w:p>
    <w:p w:rsidR="003C1CD2" w:rsidRPr="00414672" w:rsidRDefault="003C1CD2" w:rsidP="003C1CD2">
      <w:pPr>
        <w:pStyle w:val="Heading2"/>
      </w:pPr>
      <w:bookmarkStart w:id="118" w:name="_Toc24975243"/>
      <w:bookmarkStart w:id="119" w:name="_Toc46921427"/>
      <w:bookmarkStart w:id="120" w:name="_Toc57812470"/>
      <w:bookmarkStart w:id="121" w:name="_Toc106019529"/>
      <w:bookmarkStart w:id="122" w:name="_Toc106019812"/>
      <w:bookmarkStart w:id="123" w:name="_Toc106628898"/>
      <w:bookmarkStart w:id="124" w:name="_Toc115012496"/>
      <w:bookmarkStart w:id="125" w:name="_Toc115092039"/>
      <w:bookmarkStart w:id="126" w:name="_Toc116558008"/>
      <w:r w:rsidRPr="00414672">
        <w:rPr>
          <w:rtl/>
        </w:rPr>
        <w:t xml:space="preserve">توافر </w:t>
      </w:r>
      <w:r>
        <w:rPr>
          <w:rFonts w:hint="cs"/>
          <w:rtl/>
        </w:rPr>
        <w:t>الإ</w:t>
      </w:r>
      <w:r w:rsidRPr="00414672">
        <w:rPr>
          <w:rtl/>
        </w:rPr>
        <w:t>عتماد المالي</w:t>
      </w:r>
      <w:r>
        <w:rPr>
          <w:rFonts w:hint="cs"/>
          <w:rtl/>
        </w:rPr>
        <w:t xml:space="preserve"> </w:t>
      </w:r>
      <w:r w:rsidRPr="00414672">
        <w:rPr>
          <w:rtl/>
        </w:rPr>
        <w:t>:</w:t>
      </w:r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</w:p>
    <w:p w:rsidR="003C1CD2" w:rsidRPr="001B3D63" w:rsidRDefault="003C1CD2" w:rsidP="003C1CD2">
      <w:pPr>
        <w:pStyle w:val="ListParagraph"/>
        <w:numPr>
          <w:ilvl w:val="0"/>
          <w:numId w:val="2"/>
        </w:numPr>
        <w:spacing w:after="0" w:line="240" w:lineRule="auto"/>
        <w:ind w:left="357" w:hanging="357"/>
        <w:contextualSpacing w:val="0"/>
        <w:jc w:val="lowKashida"/>
        <w:rPr>
          <w:rFonts w:ascii="Arial" w:hAnsi="Arial"/>
          <w:b/>
          <w:bCs/>
          <w:sz w:val="27"/>
          <w:szCs w:val="27"/>
          <w:rtl/>
          <w:lang w:bidi="ar-EG"/>
        </w:rPr>
      </w:pP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>تم توفير المبلغ المطلوب لتنفيذ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DB2D19">
        <w:rPr>
          <w:rFonts w:ascii="Arial" w:hAnsi="Arial" w:hint="cs"/>
          <w:b/>
          <w:bCs/>
          <w:sz w:val="27"/>
          <w:szCs w:val="27"/>
          <w:rtl/>
          <w:lang w:bidi="ar-EG"/>
        </w:rPr>
        <w:t>ال</w:t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>عملية محل الطرح والتعاقد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>، وذلك ضمن ا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لإ</w:t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 xml:space="preserve">عتماد المالي المدرج </w:t>
      </w:r>
      <w:r w:rsidR="007D1CE9"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 xml:space="preserve">بموازنة العام المالي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2025 / 2026 م .</w:t>
      </w:r>
    </w:p>
    <w:p w:rsidR="003C1CD2" w:rsidRPr="00426F5F" w:rsidRDefault="003C1CD2" w:rsidP="003C1CD2">
      <w:pPr>
        <w:pStyle w:val="Heading2"/>
      </w:pPr>
      <w:bookmarkStart w:id="127" w:name="_Toc46921428"/>
      <w:bookmarkStart w:id="128" w:name="_Toc57812471"/>
      <w:bookmarkStart w:id="129" w:name="_Toc106019530"/>
      <w:bookmarkStart w:id="130" w:name="_Toc106019813"/>
      <w:bookmarkStart w:id="131" w:name="_Toc106628899"/>
      <w:bookmarkStart w:id="132" w:name="_Toc115012499"/>
      <w:bookmarkStart w:id="133" w:name="_Toc115092042"/>
      <w:bookmarkStart w:id="134" w:name="_Toc116558011"/>
      <w:r w:rsidRPr="00414672">
        <w:rPr>
          <w:rtl/>
        </w:rPr>
        <w:t>التعديل في الشروط والمواصفات</w:t>
      </w:r>
      <w:r>
        <w:rPr>
          <w:rFonts w:hint="cs"/>
          <w:rtl/>
        </w:rPr>
        <w:t xml:space="preserve"> </w:t>
      </w:r>
      <w:r w:rsidRPr="00414672">
        <w:rPr>
          <w:rtl/>
        </w:rPr>
        <w:t>:</w:t>
      </w:r>
      <w:bookmarkEnd w:id="127"/>
      <w:bookmarkEnd w:id="128"/>
      <w:bookmarkEnd w:id="129"/>
      <w:bookmarkEnd w:id="130"/>
      <w:bookmarkEnd w:id="131"/>
      <w:bookmarkEnd w:id="132"/>
      <w:bookmarkEnd w:id="133"/>
      <w:bookmarkEnd w:id="134"/>
    </w:p>
    <w:p w:rsidR="003C1CD2" w:rsidRDefault="003C1CD2" w:rsidP="003C1CD2">
      <w:pPr>
        <w:pStyle w:val="ListParagraph"/>
        <w:numPr>
          <w:ilvl w:val="0"/>
          <w:numId w:val="2"/>
        </w:numPr>
        <w:spacing w:after="0" w:line="240" w:lineRule="auto"/>
        <w:ind w:left="357" w:hanging="357"/>
        <w:contextualSpacing w:val="0"/>
        <w:jc w:val="lowKashida"/>
        <w:rPr>
          <w:rFonts w:ascii="Arial" w:hAnsi="Arial" w:hint="cs"/>
          <w:b/>
          <w:bCs/>
          <w:sz w:val="27"/>
          <w:szCs w:val="27"/>
          <w:lang w:bidi="ar-EG"/>
        </w:rPr>
      </w:pPr>
      <w:bookmarkStart w:id="135" w:name="_Toc24975244"/>
      <w:bookmarkStart w:id="136" w:name="_Toc46921429"/>
      <w:bookmarkStart w:id="137" w:name="_Toc57812472"/>
      <w:r w:rsidRPr="00426F5F">
        <w:rPr>
          <w:rFonts w:ascii="Arial" w:hAnsi="Arial"/>
          <w:b/>
          <w:bCs/>
          <w:sz w:val="27"/>
          <w:szCs w:val="27"/>
          <w:rtl/>
          <w:lang w:bidi="ar-EG"/>
        </w:rPr>
        <w:t xml:space="preserve">يجوز للجهة الإدارية إدخال تعديلات على الشروط والمواصفات إذا اقتضت المصلحة العامة </w:t>
      </w:r>
      <w:r w:rsidRPr="00426F5F">
        <w:rPr>
          <w:rFonts w:ascii="Arial" w:hAnsi="Arial" w:hint="cs"/>
          <w:b/>
          <w:bCs/>
          <w:sz w:val="27"/>
          <w:szCs w:val="27"/>
          <w:rtl/>
          <w:lang w:bidi="ar-EG"/>
        </w:rPr>
        <w:t>ذلك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426F5F">
        <w:rPr>
          <w:rFonts w:ascii="Arial" w:hAnsi="Arial" w:hint="cs"/>
          <w:b/>
          <w:bCs/>
          <w:sz w:val="27"/>
          <w:szCs w:val="27"/>
          <w:rtl/>
          <w:lang w:bidi="ar-EG"/>
        </w:rPr>
        <w:t>،</w:t>
      </w:r>
      <w:r>
        <w:rPr>
          <w:rFonts w:ascii="Arial" w:hAnsi="Arial"/>
          <w:b/>
          <w:bCs/>
          <w:sz w:val="27"/>
          <w:szCs w:val="27"/>
          <w:rtl/>
          <w:lang w:bidi="ar-EG"/>
        </w:rPr>
        <w:br/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على أن يتم</w:t>
      </w:r>
      <w:r w:rsidRPr="00426F5F">
        <w:rPr>
          <w:rFonts w:ascii="Arial" w:hAnsi="Arial"/>
          <w:b/>
          <w:bCs/>
          <w:sz w:val="27"/>
          <w:szCs w:val="27"/>
          <w:rtl/>
          <w:lang w:bidi="ar-EG"/>
        </w:rPr>
        <w:t xml:space="preserve"> إخطار من قاموا بشراء الكراسة من خلال إدارة التعاقدات وذلك خلال ثلاثة أيام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426F5F">
        <w:rPr>
          <w:rFonts w:ascii="Arial" w:hAnsi="Arial"/>
          <w:b/>
          <w:bCs/>
          <w:sz w:val="27"/>
          <w:szCs w:val="27"/>
          <w:rtl/>
          <w:lang w:bidi="ar-EG"/>
        </w:rPr>
        <w:t xml:space="preserve">على الأكثر من إدخال هذه التعديلات،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و</w:t>
      </w:r>
      <w:r w:rsidRPr="00426F5F">
        <w:rPr>
          <w:rFonts w:ascii="Arial" w:hAnsi="Arial"/>
          <w:b/>
          <w:bCs/>
          <w:sz w:val="27"/>
          <w:szCs w:val="27"/>
          <w:rtl/>
          <w:lang w:bidi="ar-EG"/>
        </w:rPr>
        <w:t xml:space="preserve">نشرها على بوابة التعاقدات العامة على أن تعتبر هذه التعديلات </w:t>
      </w:r>
      <w:r w:rsidR="007D1CE9"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426F5F">
        <w:rPr>
          <w:rFonts w:ascii="Arial" w:hAnsi="Arial"/>
          <w:b/>
          <w:bCs/>
          <w:sz w:val="27"/>
          <w:szCs w:val="27"/>
          <w:rtl/>
          <w:lang w:bidi="ar-EG"/>
        </w:rPr>
        <w:t xml:space="preserve">جزء لا يتجزأ من </w:t>
      </w:r>
      <w:r w:rsidRPr="00426F5F">
        <w:rPr>
          <w:rFonts w:ascii="Arial" w:hAnsi="Arial" w:hint="cs"/>
          <w:b/>
          <w:bCs/>
          <w:sz w:val="27"/>
          <w:szCs w:val="27"/>
          <w:rtl/>
          <w:lang w:bidi="ar-EG"/>
        </w:rPr>
        <w:t>هذه الكراسة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426F5F">
        <w:rPr>
          <w:rFonts w:ascii="Arial" w:hAnsi="Arial" w:hint="cs"/>
          <w:b/>
          <w:bCs/>
          <w:sz w:val="27"/>
          <w:szCs w:val="27"/>
          <w:rtl/>
          <w:lang w:bidi="ar-EG"/>
        </w:rPr>
        <w:t>،</w:t>
      </w:r>
      <w:r w:rsidRPr="00426F5F">
        <w:rPr>
          <w:rFonts w:ascii="Arial" w:hAnsi="Arial"/>
          <w:b/>
          <w:bCs/>
          <w:sz w:val="27"/>
          <w:szCs w:val="27"/>
          <w:rtl/>
          <w:lang w:bidi="ar-EG"/>
        </w:rPr>
        <w:t xml:space="preserve"> وتسري في مواجهة كافة أصحاب العطاءات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426F5F">
        <w:rPr>
          <w:rFonts w:ascii="Arial" w:hAnsi="Arial" w:hint="cs"/>
          <w:b/>
          <w:bCs/>
          <w:sz w:val="27"/>
          <w:szCs w:val="27"/>
          <w:rtl/>
          <w:lang w:bidi="ar-EG"/>
        </w:rPr>
        <w:t>.</w:t>
      </w:r>
    </w:p>
    <w:p w:rsidR="003E5284" w:rsidRDefault="003E5284" w:rsidP="003E5284">
      <w:pPr>
        <w:spacing w:after="0" w:line="240" w:lineRule="auto"/>
        <w:jc w:val="lowKashida"/>
        <w:rPr>
          <w:rFonts w:ascii="Arial" w:hAnsi="Arial" w:hint="cs"/>
          <w:b/>
          <w:bCs/>
          <w:sz w:val="27"/>
          <w:szCs w:val="27"/>
          <w:rtl/>
          <w:lang w:bidi="ar-EG"/>
        </w:rPr>
      </w:pPr>
    </w:p>
    <w:p w:rsidR="003E5284" w:rsidRDefault="003E5284" w:rsidP="003E5284">
      <w:pPr>
        <w:spacing w:after="0" w:line="240" w:lineRule="auto"/>
        <w:jc w:val="lowKashida"/>
        <w:rPr>
          <w:rFonts w:ascii="Arial" w:hAnsi="Arial" w:hint="cs"/>
          <w:b/>
          <w:bCs/>
          <w:sz w:val="27"/>
          <w:szCs w:val="27"/>
          <w:rtl/>
          <w:lang w:bidi="ar-EG"/>
        </w:rPr>
      </w:pPr>
    </w:p>
    <w:p w:rsidR="003E5284" w:rsidRDefault="003E5284" w:rsidP="003E5284">
      <w:pPr>
        <w:spacing w:after="0" w:line="240" w:lineRule="auto"/>
        <w:jc w:val="lowKashida"/>
        <w:rPr>
          <w:rFonts w:ascii="Arial" w:hAnsi="Arial" w:hint="cs"/>
          <w:b/>
          <w:bCs/>
          <w:sz w:val="27"/>
          <w:szCs w:val="27"/>
          <w:rtl/>
          <w:lang w:bidi="ar-EG"/>
        </w:rPr>
      </w:pPr>
    </w:p>
    <w:p w:rsidR="003E5284" w:rsidRDefault="003E5284" w:rsidP="003E5284">
      <w:pPr>
        <w:spacing w:after="0" w:line="240" w:lineRule="auto"/>
        <w:jc w:val="lowKashida"/>
        <w:rPr>
          <w:rFonts w:ascii="Arial" w:hAnsi="Arial" w:hint="cs"/>
          <w:b/>
          <w:bCs/>
          <w:sz w:val="27"/>
          <w:szCs w:val="27"/>
          <w:rtl/>
          <w:lang w:bidi="ar-EG"/>
        </w:rPr>
      </w:pPr>
    </w:p>
    <w:p w:rsidR="003E5284" w:rsidRPr="003E5284" w:rsidRDefault="003E5284" w:rsidP="003E5284">
      <w:pPr>
        <w:spacing w:after="0" w:line="240" w:lineRule="auto"/>
        <w:jc w:val="lowKashida"/>
        <w:rPr>
          <w:rFonts w:ascii="Arial" w:hAnsi="Arial"/>
          <w:b/>
          <w:bCs/>
          <w:sz w:val="27"/>
          <w:szCs w:val="27"/>
          <w:lang w:bidi="ar-EG"/>
        </w:rPr>
      </w:pPr>
    </w:p>
    <w:p w:rsidR="003C1CD2" w:rsidRPr="00815230" w:rsidRDefault="003C1CD2" w:rsidP="003C1CD2">
      <w:pPr>
        <w:pStyle w:val="Heading1"/>
        <w:spacing w:before="0" w:line="240" w:lineRule="auto"/>
        <w:rPr>
          <w:rtl/>
        </w:rPr>
      </w:pPr>
      <w:bookmarkStart w:id="138" w:name="_Toc116558012"/>
      <w:r w:rsidRPr="00815230">
        <w:rPr>
          <w:rtl/>
        </w:rPr>
        <w:t>تأمينات</w:t>
      </w:r>
      <w:bookmarkEnd w:id="138"/>
    </w:p>
    <w:p w:rsidR="003C1CD2" w:rsidRPr="00414672" w:rsidRDefault="003C1CD2" w:rsidP="003C1CD2">
      <w:pPr>
        <w:pStyle w:val="Heading2"/>
        <w:rPr>
          <w:rtl/>
        </w:rPr>
      </w:pPr>
      <w:bookmarkStart w:id="139" w:name="_Toc115012503"/>
      <w:bookmarkStart w:id="140" w:name="_Toc115092043"/>
      <w:bookmarkStart w:id="141" w:name="_Toc116558013"/>
      <w:bookmarkStart w:id="142" w:name="_Toc57812488"/>
      <w:bookmarkStart w:id="143" w:name="_Toc106019547"/>
      <w:bookmarkStart w:id="144" w:name="_Toc106019830"/>
      <w:bookmarkStart w:id="145" w:name="_Toc106628915"/>
      <w:bookmarkEnd w:id="135"/>
      <w:bookmarkEnd w:id="136"/>
      <w:bookmarkEnd w:id="137"/>
      <w:r w:rsidRPr="00414672">
        <w:rPr>
          <w:rtl/>
        </w:rPr>
        <w:t>التأمين المؤقت</w:t>
      </w:r>
      <w:r>
        <w:rPr>
          <w:rFonts w:hint="cs"/>
          <w:rtl/>
        </w:rPr>
        <w:t xml:space="preserve"> </w:t>
      </w:r>
      <w:r w:rsidRPr="00414672">
        <w:rPr>
          <w:rtl/>
        </w:rPr>
        <w:t>:</w:t>
      </w:r>
      <w:bookmarkEnd w:id="139"/>
      <w:bookmarkEnd w:id="140"/>
      <w:bookmarkEnd w:id="141"/>
    </w:p>
    <w:p w:rsidR="003C1CD2" w:rsidRPr="00632BF9" w:rsidRDefault="003C1CD2" w:rsidP="003C1CD2">
      <w:pPr>
        <w:numPr>
          <w:ilvl w:val="0"/>
          <w:numId w:val="2"/>
        </w:numPr>
        <w:spacing w:after="0" w:line="259" w:lineRule="auto"/>
        <w:ind w:left="357" w:hanging="357"/>
        <w:jc w:val="lowKashida"/>
        <w:rPr>
          <w:rFonts w:ascii="Arial" w:eastAsia="Calibri" w:hAnsi="Arial"/>
          <w:b/>
          <w:bCs/>
          <w:sz w:val="27"/>
          <w:szCs w:val="27"/>
          <w:lang w:bidi="ar-EG"/>
        </w:rPr>
      </w:pPr>
      <w:bookmarkStart w:id="146" w:name="_Toc115012504"/>
      <w:bookmarkStart w:id="147" w:name="_Toc115092044"/>
      <w:bookmarkStart w:id="148" w:name="_Toc116558014"/>
      <w:r w:rsidRPr="00632BF9">
        <w:rPr>
          <w:rFonts w:ascii="Arial" w:eastAsia="Calibri" w:hAnsi="Arial" w:hint="cs"/>
          <w:b/>
          <w:bCs/>
          <w:sz w:val="27"/>
          <w:szCs w:val="27"/>
          <w:rtl/>
          <w:lang w:bidi="ar-EG"/>
        </w:rPr>
        <w:t xml:space="preserve">يجب </w:t>
      </w:r>
      <w:r w:rsidRPr="00632BF9">
        <w:rPr>
          <w:rFonts w:ascii="Arial" w:eastAsia="Calibri" w:hAnsi="Arial"/>
          <w:b/>
          <w:bCs/>
          <w:sz w:val="27"/>
          <w:szCs w:val="27"/>
          <w:rtl/>
          <w:lang w:bidi="ar-EG"/>
        </w:rPr>
        <w:t xml:space="preserve">على كل </w:t>
      </w:r>
      <w:r w:rsidRPr="00632BF9">
        <w:rPr>
          <w:rFonts w:ascii="Arial" w:eastAsia="Calibri" w:hAnsi="Arial" w:hint="cs"/>
          <w:b/>
          <w:bCs/>
          <w:sz w:val="27"/>
          <w:szCs w:val="27"/>
          <w:rtl/>
          <w:lang w:bidi="ar-EG"/>
        </w:rPr>
        <w:t xml:space="preserve">متقدم </w:t>
      </w:r>
      <w:r>
        <w:rPr>
          <w:rFonts w:ascii="Arial" w:eastAsia="Calibri" w:hAnsi="Arial" w:hint="cs"/>
          <w:b/>
          <w:bCs/>
          <w:sz w:val="27"/>
          <w:szCs w:val="27"/>
          <w:rtl/>
          <w:lang w:bidi="ar-EG"/>
        </w:rPr>
        <w:t xml:space="preserve">للمناقصة </w:t>
      </w:r>
      <w:r w:rsidRPr="00632BF9">
        <w:rPr>
          <w:rFonts w:ascii="Arial" w:eastAsia="Calibri" w:hAnsi="Arial" w:hint="cs"/>
          <w:b/>
          <w:bCs/>
          <w:sz w:val="27"/>
          <w:szCs w:val="27"/>
          <w:rtl/>
          <w:lang w:bidi="ar-EG"/>
        </w:rPr>
        <w:t>ت</w:t>
      </w:r>
      <w:r w:rsidRPr="00632BF9">
        <w:rPr>
          <w:rFonts w:ascii="Arial" w:eastAsia="Calibri" w:hAnsi="Arial"/>
          <w:b/>
          <w:bCs/>
          <w:sz w:val="27"/>
          <w:szCs w:val="27"/>
          <w:rtl/>
          <w:lang w:bidi="ar-EG"/>
        </w:rPr>
        <w:t>قد</w:t>
      </w:r>
      <w:r w:rsidRPr="00632BF9">
        <w:rPr>
          <w:rFonts w:ascii="Arial" w:eastAsia="Calibri" w:hAnsi="Arial" w:hint="cs"/>
          <w:b/>
          <w:bCs/>
          <w:sz w:val="27"/>
          <w:szCs w:val="27"/>
          <w:rtl/>
          <w:lang w:bidi="ar-EG"/>
        </w:rPr>
        <w:t>ي</w:t>
      </w:r>
      <w:r w:rsidRPr="00632BF9">
        <w:rPr>
          <w:rFonts w:ascii="Arial" w:eastAsia="Calibri" w:hAnsi="Arial"/>
          <w:b/>
          <w:bCs/>
          <w:sz w:val="27"/>
          <w:szCs w:val="27"/>
          <w:rtl/>
          <w:lang w:bidi="ar-EG"/>
        </w:rPr>
        <w:t>م تأمين مؤقت بمبلغ..........</w:t>
      </w:r>
      <w:r>
        <w:rPr>
          <w:rFonts w:ascii="Arial" w:eastAsia="Calibri" w:hAnsi="Arial" w:hint="cs"/>
          <w:b/>
          <w:bCs/>
          <w:sz w:val="27"/>
          <w:szCs w:val="27"/>
          <w:rtl/>
          <w:lang w:bidi="ar-EG"/>
        </w:rPr>
        <w:t>....</w:t>
      </w:r>
      <w:r>
        <w:rPr>
          <w:rFonts w:ascii="Arial" w:eastAsia="Calibri" w:hAnsi="Arial"/>
          <w:b/>
          <w:bCs/>
          <w:sz w:val="27"/>
          <w:szCs w:val="27"/>
          <w:rtl/>
          <w:lang w:bidi="ar-EG"/>
        </w:rPr>
        <w:br/>
      </w:r>
      <w:r w:rsidRPr="00632BF9">
        <w:rPr>
          <w:rFonts w:ascii="Arial" w:eastAsia="Calibri" w:hAnsi="Arial"/>
          <w:b/>
          <w:bCs/>
          <w:sz w:val="27"/>
          <w:szCs w:val="27"/>
          <w:rtl/>
          <w:lang w:bidi="ar-EG"/>
        </w:rPr>
        <w:t xml:space="preserve"> </w:t>
      </w:r>
      <w:r w:rsidRPr="00632BF9">
        <w:rPr>
          <w:rFonts w:ascii="Arial" w:eastAsia="Calibri" w:hAnsi="Arial" w:hint="cs"/>
          <w:b/>
          <w:bCs/>
          <w:sz w:val="27"/>
          <w:szCs w:val="27"/>
          <w:rtl/>
          <w:lang w:bidi="ar-EG"/>
        </w:rPr>
        <w:t>(</w:t>
      </w:r>
      <w:r w:rsidRPr="00632BF9">
        <w:rPr>
          <w:rFonts w:ascii="Arial" w:eastAsia="Calibri" w:hAnsi="Arial"/>
          <w:b/>
          <w:bCs/>
          <w:sz w:val="27"/>
          <w:szCs w:val="27"/>
          <w:rtl/>
          <w:lang w:bidi="ar-EG"/>
        </w:rPr>
        <w:t>فقط وقدره .....</w:t>
      </w:r>
      <w:r>
        <w:rPr>
          <w:rFonts w:ascii="Arial" w:eastAsia="Calibri" w:hAnsi="Arial" w:hint="cs"/>
          <w:b/>
          <w:bCs/>
          <w:sz w:val="27"/>
          <w:szCs w:val="27"/>
          <w:rtl/>
          <w:lang w:bidi="ar-EG"/>
        </w:rPr>
        <w:t>.................</w:t>
      </w:r>
      <w:r w:rsidRPr="00632BF9">
        <w:rPr>
          <w:rFonts w:ascii="Arial" w:eastAsia="Calibri" w:hAnsi="Arial"/>
          <w:b/>
          <w:bCs/>
          <w:sz w:val="27"/>
          <w:szCs w:val="27"/>
          <w:rtl/>
          <w:lang w:bidi="ar-EG"/>
        </w:rPr>
        <w:t xml:space="preserve">..... جنيهاً مصرياً </w:t>
      </w:r>
      <w:r w:rsidRPr="00632BF9">
        <w:rPr>
          <w:rFonts w:ascii="Arial" w:eastAsia="Calibri" w:hAnsi="Arial" w:hint="cs"/>
          <w:b/>
          <w:bCs/>
          <w:sz w:val="27"/>
          <w:szCs w:val="27"/>
          <w:rtl/>
          <w:lang w:bidi="ar-EG"/>
        </w:rPr>
        <w:t xml:space="preserve">لأغير) </w:t>
      </w:r>
      <w:bookmarkStart w:id="149" w:name="_Hlk120093241"/>
      <w:r w:rsidRPr="00632BF9">
        <w:rPr>
          <w:rFonts w:ascii="Arial" w:eastAsia="Calibri" w:hAnsi="Arial" w:hint="cs"/>
          <w:b/>
          <w:bCs/>
          <w:sz w:val="27"/>
          <w:szCs w:val="27"/>
          <w:rtl/>
          <w:lang w:bidi="ar-EG"/>
        </w:rPr>
        <w:t>على أن يقدم</w:t>
      </w:r>
      <w:r w:rsidRPr="00632BF9">
        <w:rPr>
          <w:rFonts w:ascii="Arial" w:eastAsia="Calibri" w:hAnsi="Arial"/>
          <w:b/>
          <w:bCs/>
          <w:sz w:val="27"/>
          <w:szCs w:val="27"/>
          <w:rtl/>
          <w:lang w:bidi="ar-EG"/>
        </w:rPr>
        <w:t xml:space="preserve"> ما يفيد سداده</w:t>
      </w:r>
      <w:r>
        <w:rPr>
          <w:rFonts w:ascii="Arial" w:eastAsia="Calibri" w:hAnsi="Arial" w:hint="cs"/>
          <w:b/>
          <w:bCs/>
          <w:sz w:val="27"/>
          <w:szCs w:val="27"/>
          <w:rtl/>
          <w:lang w:bidi="ar-EG"/>
        </w:rPr>
        <w:br/>
      </w:r>
      <w:r w:rsidRPr="00632BF9">
        <w:rPr>
          <w:rFonts w:ascii="Arial" w:eastAsia="Calibri" w:hAnsi="Arial"/>
          <w:b/>
          <w:bCs/>
          <w:sz w:val="27"/>
          <w:szCs w:val="27"/>
          <w:rtl/>
          <w:lang w:bidi="ar-EG"/>
        </w:rPr>
        <w:t xml:space="preserve"> باسم الجهة </w:t>
      </w:r>
      <w:r w:rsidRPr="00632BF9">
        <w:rPr>
          <w:rFonts w:ascii="Arial" w:eastAsia="Calibri" w:hAnsi="Arial" w:hint="cs"/>
          <w:b/>
          <w:bCs/>
          <w:sz w:val="27"/>
          <w:szCs w:val="27"/>
          <w:rtl/>
          <w:lang w:bidi="ar-EG"/>
        </w:rPr>
        <w:t>الإدارية</w:t>
      </w:r>
      <w:r w:rsidRPr="00632BF9">
        <w:rPr>
          <w:rFonts w:ascii="Arial" w:eastAsia="Calibri" w:hAnsi="Arial"/>
          <w:b/>
          <w:bCs/>
          <w:sz w:val="27"/>
          <w:szCs w:val="27"/>
          <w:rtl/>
          <w:lang w:bidi="ar-EG"/>
        </w:rPr>
        <w:t xml:space="preserve"> ولصالحها</w:t>
      </w:r>
      <w:r>
        <w:rPr>
          <w:rFonts w:ascii="Arial" w:eastAsia="Calibri" w:hAnsi="Arial" w:hint="cs"/>
          <w:b/>
          <w:bCs/>
          <w:sz w:val="27"/>
          <w:szCs w:val="27"/>
          <w:rtl/>
          <w:lang w:bidi="ar-EG"/>
        </w:rPr>
        <w:t xml:space="preserve"> </w:t>
      </w:r>
      <w:r w:rsidRPr="00632BF9">
        <w:rPr>
          <w:rFonts w:ascii="Arial" w:eastAsia="Calibri" w:hAnsi="Arial" w:hint="cs"/>
          <w:b/>
          <w:bCs/>
          <w:sz w:val="27"/>
          <w:szCs w:val="27"/>
          <w:rtl/>
          <w:lang w:bidi="ar-EG"/>
        </w:rPr>
        <w:t>.</w:t>
      </w:r>
      <w:bookmarkEnd w:id="149"/>
    </w:p>
    <w:p w:rsidR="003C1CD2" w:rsidRPr="00414672" w:rsidRDefault="003C1CD2" w:rsidP="003C1CD2">
      <w:pPr>
        <w:pStyle w:val="Heading2"/>
        <w:rPr>
          <w:rtl/>
        </w:rPr>
      </w:pPr>
      <w:r>
        <w:rPr>
          <w:rFonts w:hint="cs"/>
          <w:rtl/>
        </w:rPr>
        <w:t xml:space="preserve">صور سداد </w:t>
      </w:r>
      <w:r w:rsidRPr="00414672">
        <w:rPr>
          <w:rtl/>
        </w:rPr>
        <w:t>التأمين المؤقت</w:t>
      </w:r>
      <w:r>
        <w:rPr>
          <w:rFonts w:hint="cs"/>
          <w:rtl/>
        </w:rPr>
        <w:t xml:space="preserve"> </w:t>
      </w:r>
      <w:r w:rsidRPr="00414672">
        <w:rPr>
          <w:rtl/>
        </w:rPr>
        <w:t>:</w:t>
      </w:r>
      <w:bookmarkEnd w:id="146"/>
      <w:bookmarkEnd w:id="147"/>
      <w:bookmarkEnd w:id="148"/>
    </w:p>
    <w:p w:rsidR="003C1CD2" w:rsidRPr="00414672" w:rsidRDefault="003C1CD2" w:rsidP="00D02F06">
      <w:pPr>
        <w:pStyle w:val="ListParagraph"/>
        <w:numPr>
          <w:ilvl w:val="0"/>
          <w:numId w:val="2"/>
        </w:numPr>
        <w:spacing w:after="0" w:line="240" w:lineRule="auto"/>
        <w:ind w:left="357" w:hanging="357"/>
        <w:contextualSpacing w:val="0"/>
        <w:rPr>
          <w:rFonts w:ascii="Arial" w:hAnsi="Arial"/>
          <w:b/>
          <w:bCs/>
          <w:sz w:val="27"/>
          <w:szCs w:val="27"/>
          <w:lang w:bidi="ar-EG"/>
        </w:rPr>
      </w:pP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يتم سداد التأمين المؤقت </w:t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 xml:space="preserve">بأحد الصور </w:t>
      </w:r>
      <w:r w:rsidRPr="00414672">
        <w:rPr>
          <w:rFonts w:ascii="Arial" w:hAnsi="Arial" w:hint="cs"/>
          <w:b/>
          <w:bCs/>
          <w:sz w:val="27"/>
          <w:szCs w:val="27"/>
          <w:rtl/>
          <w:lang w:bidi="ar-EG"/>
        </w:rPr>
        <w:t>والوسائل</w:t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 xml:space="preserve"> الآتية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>:</w:t>
      </w:r>
      <w:r w:rsidR="0092194B">
        <w:rPr>
          <w:rFonts w:ascii="Arial" w:hAnsi="Arial" w:hint="cs"/>
          <w:b/>
          <w:bCs/>
          <w:sz w:val="27"/>
          <w:szCs w:val="27"/>
          <w:rtl/>
          <w:lang w:bidi="ar-EG"/>
        </w:rPr>
        <w:t>ــــ</w:t>
      </w:r>
    </w:p>
    <w:p w:rsidR="003C1CD2" w:rsidRPr="00E77713" w:rsidRDefault="003C1CD2" w:rsidP="00D02F06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Arial" w:hAnsi="Arial"/>
          <w:b/>
          <w:bCs/>
          <w:sz w:val="27"/>
          <w:szCs w:val="27"/>
          <w:lang w:bidi="ar-EG"/>
        </w:rPr>
      </w:pPr>
      <w:r w:rsidRPr="00E77713">
        <w:rPr>
          <w:rFonts w:ascii="Arial" w:hAnsi="Arial"/>
          <w:b/>
          <w:bCs/>
          <w:sz w:val="27"/>
          <w:szCs w:val="27"/>
          <w:rtl/>
          <w:lang w:bidi="ar-EG"/>
        </w:rPr>
        <w:t>حساب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الجهة الإدارية </w:t>
      </w:r>
      <w:r w:rsidRPr="00E77713">
        <w:rPr>
          <w:rFonts w:ascii="Arial" w:hAnsi="Arial"/>
          <w:b/>
          <w:bCs/>
          <w:sz w:val="27"/>
          <w:szCs w:val="27"/>
          <w:rtl/>
          <w:lang w:bidi="ar-EG"/>
        </w:rPr>
        <w:t>ببنك .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..........</w:t>
      </w:r>
      <w:r w:rsidRPr="00E77713">
        <w:rPr>
          <w:rFonts w:ascii="Arial" w:hAnsi="Arial"/>
          <w:b/>
          <w:bCs/>
          <w:sz w:val="27"/>
          <w:szCs w:val="27"/>
          <w:rtl/>
          <w:lang w:bidi="ar-EG"/>
        </w:rPr>
        <w:t>..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.... الحساب البنكي /</w:t>
      </w:r>
      <w:r w:rsidR="0092194B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كود مؤسسي ...........</w:t>
      </w:r>
      <w:r w:rsidRPr="00E77713">
        <w:rPr>
          <w:rFonts w:ascii="Arial" w:hAnsi="Arial"/>
          <w:b/>
          <w:bCs/>
          <w:sz w:val="27"/>
          <w:szCs w:val="27"/>
          <w:rtl/>
          <w:lang w:bidi="ar-EG"/>
        </w:rPr>
        <w:t>...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.....</w:t>
      </w:r>
      <w:r w:rsidRPr="00E77713">
        <w:rPr>
          <w:rFonts w:ascii="Arial" w:hAnsi="Arial"/>
          <w:b/>
          <w:bCs/>
          <w:sz w:val="27"/>
          <w:szCs w:val="27"/>
          <w:rtl/>
          <w:lang w:bidi="ar-EG"/>
        </w:rPr>
        <w:t xml:space="preserve">..... </w:t>
      </w:r>
    </w:p>
    <w:p w:rsidR="003C1CD2" w:rsidRPr="00414672" w:rsidRDefault="003C1CD2" w:rsidP="00D02F06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Arial" w:hAnsi="Arial"/>
          <w:b/>
          <w:bCs/>
          <w:sz w:val="27"/>
          <w:szCs w:val="27"/>
          <w:lang w:bidi="ar-EG"/>
        </w:rPr>
      </w:pP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 xml:space="preserve">أحد وسائل الدفع الإلكتروني من خلال منظومة الدفع والتحصيل </w:t>
      </w:r>
      <w:r w:rsidRPr="00414672">
        <w:rPr>
          <w:rFonts w:ascii="Arial" w:hAnsi="Arial" w:hint="cs"/>
          <w:b/>
          <w:bCs/>
          <w:sz w:val="27"/>
          <w:szCs w:val="27"/>
          <w:rtl/>
          <w:lang w:bidi="ar-EG"/>
        </w:rPr>
        <w:t>الإلكتروني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414672">
        <w:rPr>
          <w:rFonts w:ascii="Arial" w:hAnsi="Arial" w:hint="cs"/>
          <w:b/>
          <w:bCs/>
          <w:sz w:val="27"/>
          <w:szCs w:val="27"/>
          <w:rtl/>
          <w:lang w:bidi="ar-EG"/>
        </w:rPr>
        <w:t>.</w:t>
      </w:r>
    </w:p>
    <w:p w:rsidR="003C1CD2" w:rsidRDefault="003C1CD2" w:rsidP="00D02F06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Arial" w:hAnsi="Arial"/>
          <w:b/>
          <w:bCs/>
          <w:sz w:val="27"/>
          <w:szCs w:val="27"/>
          <w:lang w:bidi="ar-EG"/>
        </w:rPr>
      </w:pPr>
      <w:r w:rsidRPr="00E77713">
        <w:rPr>
          <w:rFonts w:ascii="Arial" w:hAnsi="Arial"/>
          <w:b/>
          <w:bCs/>
          <w:sz w:val="27"/>
          <w:szCs w:val="27"/>
          <w:rtl/>
          <w:lang w:bidi="ar-EG"/>
        </w:rPr>
        <w:t>بموجب خطاب ضمان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بنكي لصالح الجهة الإدارية وب</w:t>
      </w:r>
      <w:r w:rsidR="00283224">
        <w:rPr>
          <w:rFonts w:ascii="Arial" w:hAnsi="Arial" w:hint="cs"/>
          <w:b/>
          <w:bCs/>
          <w:sz w:val="27"/>
          <w:szCs w:val="27"/>
          <w:rtl/>
          <w:lang w:bidi="ar-EG"/>
        </w:rPr>
        <w:t>أ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س</w:t>
      </w:r>
      <w:r w:rsidR="00283224">
        <w:rPr>
          <w:rFonts w:ascii="Arial" w:hAnsi="Arial" w:hint="cs"/>
          <w:b/>
          <w:bCs/>
          <w:sz w:val="27"/>
          <w:szCs w:val="27"/>
          <w:rtl/>
          <w:lang w:bidi="ar-EG"/>
        </w:rPr>
        <w:t>ـــ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م العملية على أن يكون :</w:t>
      </w:r>
    </w:p>
    <w:p w:rsidR="003C1CD2" w:rsidRDefault="003C1CD2" w:rsidP="00D02F06">
      <w:pPr>
        <w:numPr>
          <w:ilvl w:val="0"/>
          <w:numId w:val="15"/>
        </w:numPr>
        <w:spacing w:after="0" w:line="240" w:lineRule="auto"/>
        <w:ind w:left="990"/>
        <w:rPr>
          <w:rFonts w:ascii="Arial" w:hAnsi="Arial"/>
          <w:b/>
          <w:bCs/>
          <w:sz w:val="27"/>
          <w:szCs w:val="27"/>
          <w:lang w:bidi="ar-EG"/>
        </w:rPr>
      </w:pPr>
      <w:r w:rsidRPr="00E77713">
        <w:rPr>
          <w:rFonts w:ascii="Arial" w:hAnsi="Arial"/>
          <w:b/>
          <w:bCs/>
          <w:sz w:val="27"/>
          <w:szCs w:val="27"/>
          <w:rtl/>
          <w:lang w:bidi="ar-EG"/>
        </w:rPr>
        <w:t>مصدراً من أحد المصارف المحلية المعتمدة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.</w:t>
      </w:r>
    </w:p>
    <w:p w:rsidR="003C1CD2" w:rsidRDefault="003C1CD2" w:rsidP="00D02F06">
      <w:pPr>
        <w:numPr>
          <w:ilvl w:val="0"/>
          <w:numId w:val="15"/>
        </w:numPr>
        <w:spacing w:after="0" w:line="240" w:lineRule="auto"/>
        <w:ind w:left="990"/>
        <w:jc w:val="lowKashida"/>
        <w:rPr>
          <w:rFonts w:ascii="Arial" w:hAnsi="Arial"/>
          <w:b/>
          <w:bCs/>
          <w:sz w:val="27"/>
          <w:szCs w:val="27"/>
          <w:lang w:bidi="ar-EG"/>
        </w:rPr>
      </w:pPr>
      <w:r w:rsidRPr="00E77713">
        <w:rPr>
          <w:rFonts w:ascii="Arial" w:hAnsi="Arial"/>
          <w:b/>
          <w:bCs/>
          <w:sz w:val="27"/>
          <w:szCs w:val="27"/>
          <w:rtl/>
          <w:lang w:bidi="ar-EG"/>
        </w:rPr>
        <w:t xml:space="preserve"> ألا يقترن </w:t>
      </w:r>
      <w:r w:rsidRPr="00E77713">
        <w:rPr>
          <w:rFonts w:ascii="Arial" w:hAnsi="Arial" w:hint="cs"/>
          <w:b/>
          <w:bCs/>
          <w:sz w:val="27"/>
          <w:szCs w:val="27"/>
          <w:rtl/>
          <w:lang w:bidi="ar-EG"/>
        </w:rPr>
        <w:t>بأي</w:t>
      </w:r>
      <w:r w:rsidRPr="00E77713">
        <w:rPr>
          <w:rFonts w:ascii="Arial" w:hAnsi="Arial"/>
          <w:b/>
          <w:bCs/>
          <w:sz w:val="27"/>
          <w:szCs w:val="27"/>
          <w:rtl/>
          <w:lang w:bidi="ar-EG"/>
        </w:rPr>
        <w:t xml:space="preserve"> قيد أو شرط وغير قابل للإلغاء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و</w:t>
      </w:r>
      <w:r w:rsidRPr="004716B5">
        <w:rPr>
          <w:rFonts w:ascii="Arial" w:hAnsi="Arial" w:hint="cs"/>
          <w:b/>
          <w:bCs/>
          <w:sz w:val="27"/>
          <w:szCs w:val="27"/>
          <w:rtl/>
          <w:lang w:bidi="ar-EG"/>
        </w:rPr>
        <w:t>أن</w:t>
      </w:r>
      <w:r w:rsidRPr="004716B5">
        <w:rPr>
          <w:rFonts w:ascii="Arial" w:hAnsi="Arial"/>
          <w:b/>
          <w:bCs/>
          <w:sz w:val="27"/>
          <w:szCs w:val="27"/>
          <w:rtl/>
          <w:lang w:bidi="ar-EG"/>
        </w:rPr>
        <w:t xml:space="preserve"> يقر فيه المصرف بأن يدفع تحت أمر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4716B5">
        <w:rPr>
          <w:rFonts w:ascii="Arial" w:hAnsi="Arial"/>
          <w:b/>
          <w:bCs/>
          <w:sz w:val="27"/>
          <w:szCs w:val="27"/>
          <w:rtl/>
          <w:lang w:bidi="ar-EG"/>
        </w:rPr>
        <w:t xml:space="preserve">الجهة الإدارية مبلغاً يوازى التأمين </w:t>
      </w:r>
      <w:r w:rsidRPr="004716B5">
        <w:rPr>
          <w:rFonts w:ascii="Arial" w:hAnsi="Arial" w:hint="cs"/>
          <w:b/>
          <w:bCs/>
          <w:sz w:val="27"/>
          <w:szCs w:val="27"/>
          <w:rtl/>
          <w:lang w:bidi="ar-EG"/>
        </w:rPr>
        <w:t>المطلوب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4716B5">
        <w:rPr>
          <w:rFonts w:ascii="Arial" w:hAnsi="Arial" w:hint="cs"/>
          <w:b/>
          <w:bCs/>
          <w:sz w:val="27"/>
          <w:szCs w:val="27"/>
          <w:rtl/>
          <w:lang w:bidi="ar-EG"/>
        </w:rPr>
        <w:t>.</w:t>
      </w:r>
    </w:p>
    <w:p w:rsidR="003C1CD2" w:rsidRPr="00060240" w:rsidRDefault="003C1CD2" w:rsidP="00D02F06">
      <w:pPr>
        <w:numPr>
          <w:ilvl w:val="0"/>
          <w:numId w:val="15"/>
        </w:numPr>
        <w:spacing w:after="0" w:line="240" w:lineRule="auto"/>
        <w:ind w:left="990"/>
        <w:jc w:val="lowKashida"/>
        <w:rPr>
          <w:rFonts w:ascii="Arial" w:hAnsi="Arial"/>
          <w:b/>
          <w:bCs/>
          <w:sz w:val="27"/>
          <w:szCs w:val="27"/>
          <w:lang w:bidi="ar-EG"/>
        </w:rPr>
      </w:pPr>
      <w:r>
        <w:rPr>
          <w:rFonts w:ascii="Arial" w:hAnsi="Arial" w:hint="cs"/>
          <w:b/>
          <w:bCs/>
          <w:sz w:val="27"/>
          <w:szCs w:val="27"/>
          <w:rtl/>
          <w:lang w:bidi="ar-EG"/>
        </w:rPr>
        <w:t>أن يقر فيه المصرف بانه لميتجاوز</w:t>
      </w:r>
      <w:r w:rsidRPr="00E77713">
        <w:rPr>
          <w:rFonts w:ascii="Arial" w:hAnsi="Arial"/>
          <w:b/>
          <w:bCs/>
          <w:sz w:val="27"/>
          <w:szCs w:val="27"/>
          <w:rtl/>
          <w:lang w:bidi="ar-EG"/>
        </w:rPr>
        <w:t xml:space="preserve"> الحد </w:t>
      </w:r>
      <w:r w:rsidRPr="00E77713">
        <w:rPr>
          <w:rFonts w:ascii="Arial" w:hAnsi="Arial" w:hint="cs"/>
          <w:b/>
          <w:bCs/>
          <w:sz w:val="27"/>
          <w:szCs w:val="27"/>
          <w:rtl/>
          <w:lang w:bidi="ar-EG"/>
        </w:rPr>
        <w:t>الأقصى</w:t>
      </w:r>
      <w:r w:rsidRPr="00E77713">
        <w:rPr>
          <w:rFonts w:ascii="Arial" w:hAnsi="Arial"/>
          <w:b/>
          <w:bCs/>
          <w:sz w:val="27"/>
          <w:szCs w:val="27"/>
          <w:rtl/>
          <w:lang w:bidi="ar-EG"/>
        </w:rPr>
        <w:t xml:space="preserve"> المحدد لمجموع خطابات الضمان</w:t>
      </w:r>
      <w:r w:rsidR="00283224"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E77713">
        <w:rPr>
          <w:rFonts w:ascii="Arial" w:hAnsi="Arial"/>
          <w:b/>
          <w:bCs/>
          <w:sz w:val="27"/>
          <w:szCs w:val="27"/>
          <w:rtl/>
          <w:lang w:bidi="ar-EG"/>
        </w:rPr>
        <w:t xml:space="preserve"> المرخص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للمصرف في إصدارها</w:t>
      </w:r>
      <w:r w:rsidR="00283224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.</w:t>
      </w:r>
    </w:p>
    <w:p w:rsidR="00283224" w:rsidRPr="001702A2" w:rsidRDefault="003C1CD2" w:rsidP="00D02F06">
      <w:pPr>
        <w:numPr>
          <w:ilvl w:val="0"/>
          <w:numId w:val="15"/>
        </w:numPr>
        <w:spacing w:after="0" w:line="240" w:lineRule="auto"/>
        <w:ind w:left="990"/>
        <w:jc w:val="lowKashida"/>
        <w:rPr>
          <w:rFonts w:ascii="Arial" w:hAnsi="Arial"/>
          <w:b/>
          <w:bCs/>
          <w:sz w:val="27"/>
          <w:szCs w:val="27"/>
          <w:rtl/>
          <w:lang w:bidi="ar-EG"/>
        </w:rPr>
      </w:pPr>
      <w:r w:rsidRPr="00283224">
        <w:rPr>
          <w:rFonts w:ascii="Arial" w:hAnsi="Arial" w:hint="cs"/>
          <w:b/>
          <w:bCs/>
          <w:sz w:val="27"/>
          <w:szCs w:val="27"/>
          <w:rtl/>
          <w:lang w:bidi="ar-EG"/>
        </w:rPr>
        <w:t>تقبل خطابات الضمان من البنوك الخارجية بشرط التأشير عل</w:t>
      </w:r>
      <w:r w:rsidR="00283224" w:rsidRPr="00283224">
        <w:rPr>
          <w:rFonts w:ascii="Arial" w:hAnsi="Arial" w:hint="cs"/>
          <w:b/>
          <w:bCs/>
          <w:sz w:val="27"/>
          <w:szCs w:val="27"/>
          <w:rtl/>
          <w:lang w:bidi="ar-EG"/>
        </w:rPr>
        <w:t>ي</w:t>
      </w:r>
      <w:r w:rsidRPr="00283224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ها بالقبول من </w:t>
      </w:r>
      <w:r w:rsidR="00283224" w:rsidRPr="00283224">
        <w:rPr>
          <w:rFonts w:ascii="Arial" w:hAnsi="Arial" w:hint="cs"/>
          <w:b/>
          <w:bCs/>
          <w:sz w:val="27"/>
          <w:szCs w:val="27"/>
          <w:rtl/>
          <w:lang w:bidi="ar-EG"/>
        </w:rPr>
        <w:t>أ</w:t>
      </w:r>
      <w:r w:rsidRPr="00283224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حدى المصارف المحلية المعتمدة على أن يتعهد المصرف المحلى بان يدفع </w:t>
      </w:r>
      <w:r w:rsidRPr="00283224">
        <w:rPr>
          <w:rFonts w:ascii="Arial" w:hAnsi="Arial"/>
          <w:b/>
          <w:bCs/>
          <w:sz w:val="27"/>
          <w:szCs w:val="27"/>
          <w:rtl/>
          <w:lang w:bidi="ar-EG"/>
        </w:rPr>
        <w:t>مبلغاً يوازى التأمين المطلوب</w:t>
      </w:r>
      <w:r w:rsidR="00283224">
        <w:rPr>
          <w:rFonts w:ascii="Arial" w:hAnsi="Arial"/>
          <w:b/>
          <w:bCs/>
          <w:sz w:val="27"/>
          <w:szCs w:val="27"/>
          <w:rtl/>
          <w:lang w:bidi="ar-EG"/>
        </w:rPr>
        <w:br/>
      </w:r>
      <w:r w:rsidRPr="00283224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="00283224" w:rsidRPr="001702A2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وأنه ملتزم بأدائه بأكمله عند أول طلب منها دون الالتفات الى أي معارضة من صاحب العطاء </w:t>
      </w:r>
    </w:p>
    <w:p w:rsidR="003C1CD2" w:rsidRPr="00060240" w:rsidRDefault="003C1CD2" w:rsidP="00D02F06">
      <w:pPr>
        <w:numPr>
          <w:ilvl w:val="0"/>
          <w:numId w:val="15"/>
        </w:numPr>
        <w:spacing w:after="0" w:line="240" w:lineRule="auto"/>
        <w:ind w:left="990"/>
        <w:jc w:val="lowKashida"/>
        <w:rPr>
          <w:rFonts w:ascii="Arial" w:hAnsi="Arial"/>
          <w:b/>
          <w:bCs/>
          <w:sz w:val="27"/>
          <w:szCs w:val="27"/>
          <w:lang w:bidi="ar-EG"/>
        </w:rPr>
      </w:pPr>
      <w:r w:rsidRPr="00283224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ألا تقل مدة </w:t>
      </w:r>
      <w:r w:rsidRPr="00283224">
        <w:rPr>
          <w:rFonts w:ascii="Arial" w:hAnsi="Arial"/>
          <w:b/>
          <w:bCs/>
          <w:sz w:val="27"/>
          <w:szCs w:val="27"/>
          <w:rtl/>
          <w:lang w:bidi="ar-EG"/>
        </w:rPr>
        <w:t>سر</w:t>
      </w:r>
      <w:r w:rsidRPr="00283224">
        <w:rPr>
          <w:rFonts w:ascii="Arial" w:hAnsi="Arial" w:hint="cs"/>
          <w:b/>
          <w:bCs/>
          <w:sz w:val="27"/>
          <w:szCs w:val="27"/>
          <w:rtl/>
          <w:lang w:bidi="ar-EG"/>
        </w:rPr>
        <w:t>يان خطاب الضمان عن ثلاثون</w:t>
      </w:r>
      <w:r w:rsidRPr="00283224">
        <w:rPr>
          <w:rFonts w:ascii="Arial" w:hAnsi="Arial"/>
          <w:b/>
          <w:bCs/>
          <w:sz w:val="27"/>
          <w:szCs w:val="27"/>
          <w:rtl/>
          <w:lang w:bidi="ar-EG"/>
        </w:rPr>
        <w:t xml:space="preserve"> يوماً</w:t>
      </w:r>
      <w:r w:rsidRPr="00283224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على الأقل</w:t>
      </w:r>
      <w:r w:rsidR="00283224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283224">
        <w:rPr>
          <w:rFonts w:ascii="Arial" w:hAnsi="Arial" w:hint="cs"/>
          <w:b/>
          <w:bCs/>
          <w:sz w:val="27"/>
          <w:szCs w:val="27"/>
          <w:rtl/>
          <w:lang w:bidi="ar-EG"/>
        </w:rPr>
        <w:t>بعد</w:t>
      </w:r>
      <w:r w:rsidR="00283224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283224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تاريخ </w:t>
      </w:r>
      <w:r w:rsidR="00283224">
        <w:rPr>
          <w:rFonts w:ascii="Arial" w:hAnsi="Arial" w:hint="cs"/>
          <w:b/>
          <w:bCs/>
          <w:sz w:val="27"/>
          <w:szCs w:val="27"/>
          <w:rtl/>
          <w:lang w:bidi="ar-EG"/>
        </w:rPr>
        <w:t>أ</w:t>
      </w:r>
      <w:r w:rsidRPr="00283224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نتهاء مد صلاحية </w:t>
      </w:r>
      <w:r w:rsidR="00283224">
        <w:rPr>
          <w:rFonts w:ascii="Arial" w:hAnsi="Arial"/>
          <w:b/>
          <w:bCs/>
          <w:sz w:val="27"/>
          <w:szCs w:val="27"/>
          <w:rtl/>
          <w:lang w:bidi="ar-EG"/>
        </w:rPr>
        <w:br/>
      </w:r>
      <w:r w:rsidRPr="00283224">
        <w:rPr>
          <w:rFonts w:ascii="Arial" w:hAnsi="Arial" w:hint="cs"/>
          <w:b/>
          <w:bCs/>
          <w:sz w:val="27"/>
          <w:szCs w:val="27"/>
          <w:rtl/>
          <w:lang w:bidi="ar-EG"/>
        </w:rPr>
        <w:t>سريان العطاء أو تاريخ انتهاء مدة مد صلاحية</w:t>
      </w:r>
      <w:r w:rsidR="00283224" w:rsidRPr="00283224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283224">
        <w:rPr>
          <w:rFonts w:ascii="Arial" w:hAnsi="Arial" w:hint="cs"/>
          <w:b/>
          <w:bCs/>
          <w:sz w:val="27"/>
          <w:szCs w:val="27"/>
          <w:rtl/>
          <w:lang w:bidi="ar-EG"/>
        </w:rPr>
        <w:t>.</w:t>
      </w:r>
    </w:p>
    <w:p w:rsidR="003C1CD2" w:rsidRDefault="003C1CD2" w:rsidP="00D02F06">
      <w:pPr>
        <w:pStyle w:val="ListParagraph"/>
        <w:numPr>
          <w:ilvl w:val="0"/>
          <w:numId w:val="10"/>
        </w:numPr>
        <w:spacing w:after="0" w:line="240" w:lineRule="auto"/>
        <w:contextualSpacing w:val="0"/>
        <w:jc w:val="lowKashida"/>
        <w:rPr>
          <w:rFonts w:ascii="Arial" w:hAnsi="Arial"/>
          <w:b/>
          <w:bCs/>
          <w:sz w:val="27"/>
          <w:szCs w:val="27"/>
          <w:lang w:bidi="ar-EG"/>
        </w:rPr>
      </w:pP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>يجوز لصاحب العطاء طلب سداد التأمين المؤقت، أو جزء منه خصماً من مستحقاته عن عمليات أخرى في الجهة الإدارية ذاتها أو غيرها من الجهات الإدارية التي تسرى عليها أحكام القانون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 xml:space="preserve">، </w:t>
      </w:r>
      <w:r w:rsidR="00283224"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>متى كانت صالحة للصرف في تاريخ جلسة فتح المظاريف الفنية</w:t>
      </w:r>
      <w:r w:rsidR="00283224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 xml:space="preserve">، على أن يرفق صاحب العطاء </w:t>
      </w:r>
      <w:r w:rsidR="00283224"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>بالطلب مستنداً معتمداً ومختوماً من الإدارة المختصة بالجهة الإدارية المستحق لديها مبالغ له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 xml:space="preserve">، </w:t>
      </w:r>
      <w:r w:rsidR="00283224"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>يكون موجهاً للجهة الإدارية المقدم إليها العطاء ، وبخصوص عملية بذاتها، يتضمن قبول تلك الجهة خصم مبلغ التأمين المؤقت أو جزء منه من المبالغ المستحقة لديها، وتعهدها بحجزه تحت حساب التأمين المؤقت المطلوب</w:t>
      </w:r>
      <w:r w:rsidR="00283224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>، إلي حين تقديم صاحب العطاء مستنداً معتمداً ومختوماً من الإدارة المختصة بالجهة الإدارية المقدم إليها العطاء بالموافقة على الصرف</w:t>
      </w:r>
      <w:r w:rsidR="00283224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>، أو طلب هذه الجهة إتاحة ذلك المبلغ لها</w:t>
      </w:r>
      <w:r w:rsidR="00283224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>.</w:t>
      </w:r>
    </w:p>
    <w:p w:rsidR="003C1CD2" w:rsidRPr="00645529" w:rsidRDefault="003C1CD2" w:rsidP="003C1CD2">
      <w:pPr>
        <w:pStyle w:val="Heading2"/>
        <w:rPr>
          <w:rtl/>
        </w:rPr>
      </w:pPr>
      <w:r>
        <w:rPr>
          <w:rFonts w:hint="cs"/>
          <w:rtl/>
        </w:rPr>
        <w:t xml:space="preserve">رد </w:t>
      </w:r>
      <w:r w:rsidRPr="00645529">
        <w:rPr>
          <w:rtl/>
        </w:rPr>
        <w:t xml:space="preserve">التأمين </w:t>
      </w:r>
      <w:r>
        <w:rPr>
          <w:rFonts w:hint="cs"/>
          <w:rtl/>
        </w:rPr>
        <w:t xml:space="preserve">المؤقت </w:t>
      </w:r>
      <w:r w:rsidRPr="00645529">
        <w:rPr>
          <w:rtl/>
        </w:rPr>
        <w:t xml:space="preserve">: </w:t>
      </w:r>
    </w:p>
    <w:p w:rsidR="003C1CD2" w:rsidRDefault="003C1CD2" w:rsidP="003C1CD2">
      <w:pPr>
        <w:pStyle w:val="ListParagraph"/>
        <w:spacing w:after="120" w:line="240" w:lineRule="auto"/>
        <w:ind w:left="0"/>
        <w:contextualSpacing w:val="0"/>
        <w:jc w:val="lowKashida"/>
        <w:rPr>
          <w:rFonts w:ascii="Arial" w:hAnsi="Arial"/>
          <w:b/>
          <w:bCs/>
          <w:sz w:val="27"/>
          <w:szCs w:val="27"/>
          <w:rtl/>
          <w:lang w:bidi="ar-EG"/>
        </w:rPr>
      </w:pPr>
      <w:r>
        <w:rPr>
          <w:rFonts w:ascii="Arial" w:hAnsi="Arial" w:hint="cs"/>
          <w:b/>
          <w:bCs/>
          <w:sz w:val="27"/>
          <w:szCs w:val="27"/>
          <w:rtl/>
          <w:lang w:bidi="ar-EG"/>
        </w:rPr>
        <w:t>- يتم رد التأمين المؤقت دون توقف على طلب من أصحاب العطاءات بذات الوسيلة التي تم</w:t>
      </w:r>
      <w:r w:rsidR="00283224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أداؤه بها</w:t>
      </w:r>
      <w:r w:rsidR="00283224">
        <w:rPr>
          <w:rFonts w:ascii="Arial" w:hAnsi="Arial"/>
          <w:b/>
          <w:bCs/>
          <w:sz w:val="27"/>
          <w:szCs w:val="27"/>
          <w:rtl/>
          <w:lang w:bidi="ar-EG"/>
        </w:rPr>
        <w:br/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وذلك مع قيام صاحب العطاء بتسليم ما يفيد سداد التامين المؤقت</w:t>
      </w:r>
      <w:r w:rsidR="00283224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.</w:t>
      </w:r>
    </w:p>
    <w:p w:rsidR="003C1CD2" w:rsidRPr="00645529" w:rsidRDefault="003C1CD2" w:rsidP="003C1CD2">
      <w:pPr>
        <w:pStyle w:val="Heading2"/>
        <w:rPr>
          <w:rtl/>
        </w:rPr>
      </w:pPr>
      <w:bookmarkStart w:id="150" w:name="_Toc116558015"/>
      <w:r w:rsidRPr="00645529">
        <w:rPr>
          <w:rtl/>
        </w:rPr>
        <w:t>التأمين النهائي</w:t>
      </w:r>
      <w:r>
        <w:rPr>
          <w:rFonts w:hint="cs"/>
          <w:rtl/>
        </w:rPr>
        <w:t xml:space="preserve"> </w:t>
      </w:r>
      <w:r w:rsidRPr="00645529">
        <w:rPr>
          <w:rtl/>
        </w:rPr>
        <w:t>:</w:t>
      </w:r>
      <w:bookmarkEnd w:id="150"/>
    </w:p>
    <w:p w:rsidR="003C1CD2" w:rsidRDefault="003C1CD2" w:rsidP="00D02F06">
      <w:pPr>
        <w:pStyle w:val="ListParagraph"/>
        <w:numPr>
          <w:ilvl w:val="0"/>
          <w:numId w:val="2"/>
        </w:numPr>
        <w:spacing w:after="120"/>
        <w:ind w:left="357" w:hanging="357"/>
        <w:jc w:val="lowKashida"/>
        <w:rPr>
          <w:rFonts w:ascii="Arial" w:hAnsi="Arial" w:hint="cs"/>
          <w:b/>
          <w:bCs/>
          <w:sz w:val="27"/>
          <w:szCs w:val="27"/>
          <w:lang w:bidi="ar-EG"/>
        </w:rPr>
      </w:pP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 xml:space="preserve">على صاحب </w:t>
      </w:r>
      <w:r>
        <w:rPr>
          <w:rFonts w:ascii="Arial" w:hAnsi="Arial"/>
          <w:b/>
          <w:bCs/>
          <w:sz w:val="27"/>
          <w:szCs w:val="27"/>
          <w:rtl/>
          <w:lang w:bidi="ar-EG"/>
        </w:rPr>
        <w:t xml:space="preserve"> العطاء</w:t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 xml:space="preserve"> الفائز وبإحدى الصور أو الوسائل المشار إليها بالبند السابق  أن يؤدى التأمين النهائي بنسبة (5%) من قيمة التعاقد لصالح ولحساب وباسم الجهة الإدارية خلال عشرة أيام عمل تبدأ من اليوم التالي لإخطاره بقبول عطائه</w:t>
      </w:r>
      <w:r w:rsidR="0081027D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 xml:space="preserve">، وذلك كضمان لتنفيذ الأعمال موضوع هذه الكراسة على الوجه الأكمل </w:t>
      </w:r>
      <w:r w:rsidR="0081027D"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>ووفقاً لكافة ا</w:t>
      </w:r>
      <w:r w:rsidR="0081027D">
        <w:rPr>
          <w:rFonts w:ascii="Arial" w:hAnsi="Arial" w:hint="cs"/>
          <w:b/>
          <w:bCs/>
          <w:sz w:val="27"/>
          <w:szCs w:val="27"/>
          <w:rtl/>
          <w:lang w:bidi="ar-EG"/>
        </w:rPr>
        <w:t>لأ</w:t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>شتراطات والقواعد والضوابط المقررة قانوناً في هذا الشأن</w:t>
      </w:r>
      <w:r w:rsidR="0081027D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>، ويتم ا</w:t>
      </w:r>
      <w:r w:rsidR="0081027D">
        <w:rPr>
          <w:rFonts w:ascii="Arial" w:hAnsi="Arial" w:hint="cs"/>
          <w:b/>
          <w:bCs/>
          <w:sz w:val="27"/>
          <w:szCs w:val="27"/>
          <w:rtl/>
          <w:lang w:bidi="ar-EG"/>
        </w:rPr>
        <w:t>لأ</w:t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 xml:space="preserve">حتفاظ بالتامين النهائي إلي أن يتم تنفيذ </w:t>
      </w:r>
      <w:r w:rsidRPr="001D306B">
        <w:rPr>
          <w:rFonts w:ascii="Arial" w:hAnsi="Arial"/>
          <w:b/>
          <w:bCs/>
          <w:color w:val="000000"/>
          <w:sz w:val="27"/>
          <w:szCs w:val="27"/>
          <w:rtl/>
          <w:lang w:bidi="ar-EG"/>
        </w:rPr>
        <w:t>العقد</w:t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 xml:space="preserve"> بصفة نهائية بما في ذلك مدة الضمان ويكون التأمين النهائي سارياً لمدة</w:t>
      </w:r>
      <w:r w:rsidR="0081027D"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 xml:space="preserve"> تبدأ من وقت إصداره إلي ما بعد </w:t>
      </w:r>
      <w:r w:rsidR="0081027D">
        <w:rPr>
          <w:rFonts w:ascii="Arial" w:hAnsi="Arial" w:hint="cs"/>
          <w:b/>
          <w:bCs/>
          <w:sz w:val="27"/>
          <w:szCs w:val="27"/>
          <w:rtl/>
          <w:lang w:bidi="ar-EG"/>
        </w:rPr>
        <w:t>أ</w:t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>نتهاء مدة العقد بثلاثة أشهر</w:t>
      </w:r>
      <w:r w:rsidR="0081027D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>.</w:t>
      </w:r>
    </w:p>
    <w:p w:rsidR="00D02F06" w:rsidRDefault="00D02F06" w:rsidP="00D02F06">
      <w:pPr>
        <w:pStyle w:val="ListParagraph"/>
        <w:numPr>
          <w:ilvl w:val="0"/>
          <w:numId w:val="2"/>
        </w:numPr>
        <w:spacing w:after="120"/>
        <w:ind w:left="357" w:hanging="357"/>
        <w:jc w:val="lowKashida"/>
        <w:rPr>
          <w:rFonts w:ascii="Arial" w:hAnsi="Arial"/>
          <w:b/>
          <w:bCs/>
          <w:sz w:val="27"/>
          <w:szCs w:val="27"/>
          <w:lang w:bidi="ar-EG"/>
        </w:rPr>
      </w:pPr>
    </w:p>
    <w:p w:rsidR="003C1CD2" w:rsidRPr="00645529" w:rsidRDefault="003C1CD2" w:rsidP="003C1CD2">
      <w:pPr>
        <w:pStyle w:val="Heading2"/>
        <w:rPr>
          <w:rtl/>
        </w:rPr>
      </w:pPr>
      <w:bookmarkStart w:id="151" w:name="_Toc116558016"/>
      <w:r w:rsidRPr="00645529">
        <w:rPr>
          <w:rtl/>
        </w:rPr>
        <w:t>أثر عدم سداد التأمين النهائي</w:t>
      </w:r>
      <w:r>
        <w:rPr>
          <w:rFonts w:hint="cs"/>
          <w:rtl/>
        </w:rPr>
        <w:t xml:space="preserve"> </w:t>
      </w:r>
      <w:r w:rsidRPr="00645529">
        <w:rPr>
          <w:rtl/>
        </w:rPr>
        <w:t>:</w:t>
      </w:r>
      <w:bookmarkEnd w:id="151"/>
    </w:p>
    <w:p w:rsidR="003C1CD2" w:rsidRPr="00645529" w:rsidRDefault="003C1CD2" w:rsidP="003C1CD2">
      <w:pPr>
        <w:pStyle w:val="ListParagraph"/>
        <w:numPr>
          <w:ilvl w:val="0"/>
          <w:numId w:val="2"/>
        </w:numPr>
        <w:spacing w:after="120"/>
        <w:ind w:left="357" w:hanging="357"/>
        <w:jc w:val="lowKashida"/>
        <w:rPr>
          <w:rFonts w:ascii="Arial" w:hAnsi="Arial"/>
          <w:b/>
          <w:bCs/>
          <w:sz w:val="27"/>
          <w:szCs w:val="27"/>
          <w:lang w:bidi="ar-EG"/>
        </w:rPr>
      </w:pP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 xml:space="preserve">إذا لم يقم </w:t>
      </w:r>
      <w:r w:rsidRPr="00645529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صاحب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العطاء</w:t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 xml:space="preserve"> الفائز بأداء التأمين النهائي خلال المهلة المحددة جاز للجهة الإدارية بموجب إخطار بكتاب يرسل له بخدمة البريد السريع، عن طريق الهيئة القومية للبريد مع تعزيزه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>في ذات الوقت بالبريد الإلكتروني أو الفاكس بحسب الأحوال ودون حاجة لاتخاذ أي إجراء أخر -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 xml:space="preserve"> </w:t>
      </w:r>
      <w:r w:rsidRPr="001D306B">
        <w:rPr>
          <w:rFonts w:ascii="Arial" w:hAnsi="Arial"/>
          <w:b/>
          <w:bCs/>
          <w:color w:val="000000"/>
          <w:sz w:val="27"/>
          <w:szCs w:val="27"/>
          <w:rtl/>
          <w:lang w:bidi="ar-EG"/>
        </w:rPr>
        <w:t>إلغاء العقد</w:t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 xml:space="preserve"> أو التنفيذ بواسطة أحد العطاءات التالية لعطائه بحسب ترتيب أولوياتها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>.</w:t>
      </w:r>
    </w:p>
    <w:p w:rsidR="003C1CD2" w:rsidRDefault="003C1CD2" w:rsidP="00112454">
      <w:pPr>
        <w:pStyle w:val="ListParagraph"/>
        <w:numPr>
          <w:ilvl w:val="0"/>
          <w:numId w:val="2"/>
        </w:numPr>
        <w:spacing w:after="120"/>
        <w:ind w:left="357" w:hanging="357"/>
        <w:jc w:val="lowKashida"/>
        <w:rPr>
          <w:rFonts w:ascii="Arial" w:hAnsi="Arial"/>
          <w:b/>
          <w:bCs/>
          <w:sz w:val="27"/>
          <w:szCs w:val="27"/>
          <w:lang w:bidi="ar-EG"/>
        </w:rPr>
      </w:pP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 xml:space="preserve">ويصبح التأمين المؤقت في هذه الحالة من حق الجهة الإدارية كما يكون لها الحق أن تخصم قيمة كل خسارة تلحق بها من أية مبالغ مستحقة أو تستحق لديها </w:t>
      </w:r>
      <w:r w:rsidRPr="00645529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لصاحب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العطاء</w:t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 xml:space="preserve"> المذكور، وفي حالة عدم كفايتها </w:t>
      </w:r>
      <w:r w:rsidR="00112454"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>تلجأ إلى خصمها من مستحقاته لدى أي جهة إدارية أخرى</w:t>
      </w:r>
      <w:r w:rsidR="00112454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>، أيا كان سبب ا</w:t>
      </w:r>
      <w:r w:rsidR="00112454">
        <w:rPr>
          <w:rFonts w:ascii="Arial" w:hAnsi="Arial" w:hint="cs"/>
          <w:b/>
          <w:bCs/>
          <w:sz w:val="27"/>
          <w:szCs w:val="27"/>
          <w:rtl/>
          <w:lang w:bidi="ar-EG"/>
        </w:rPr>
        <w:t>لأ</w:t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 xml:space="preserve">ستحقاق وذلك كله </w:t>
      </w:r>
      <w:r w:rsidR="00112454"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>مع عدم الإخلال بحقها في الرجوع عليه قضائيًّا بما لم تتمكن من استيفائه من حقوق بالطرق الإدارية</w:t>
      </w:r>
      <w:r w:rsidR="00112454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.</w:t>
      </w:r>
    </w:p>
    <w:p w:rsidR="003C1CD2" w:rsidRPr="00DD24EF" w:rsidRDefault="003C1CD2" w:rsidP="003C1CD2">
      <w:pPr>
        <w:pStyle w:val="ListParagraph"/>
        <w:spacing w:after="120"/>
        <w:ind w:left="357"/>
        <w:jc w:val="lowKashida"/>
        <w:rPr>
          <w:rFonts w:ascii="Arial" w:hAnsi="Arial"/>
          <w:b/>
          <w:bCs/>
          <w:sz w:val="5"/>
          <w:szCs w:val="5"/>
          <w:lang w:bidi="ar-EG"/>
        </w:rPr>
      </w:pPr>
    </w:p>
    <w:p w:rsidR="003C1CD2" w:rsidRPr="00645529" w:rsidRDefault="003C1CD2" w:rsidP="003C1CD2">
      <w:pPr>
        <w:pStyle w:val="Heading2"/>
        <w:rPr>
          <w:rtl/>
        </w:rPr>
      </w:pPr>
      <w:bookmarkStart w:id="152" w:name="_Toc116558017"/>
      <w:r>
        <w:rPr>
          <w:rFonts w:hint="cs"/>
          <w:rtl/>
        </w:rPr>
        <w:t>أ</w:t>
      </w:r>
      <w:r w:rsidRPr="00645529">
        <w:rPr>
          <w:rFonts w:hint="cs"/>
          <w:rtl/>
        </w:rPr>
        <w:t>ستبدال</w:t>
      </w:r>
      <w:r w:rsidRPr="00645529">
        <w:rPr>
          <w:rtl/>
        </w:rPr>
        <w:t xml:space="preserve"> صور ووسائل أداء التأمينات</w:t>
      </w:r>
      <w:r>
        <w:rPr>
          <w:rFonts w:hint="cs"/>
          <w:rtl/>
        </w:rPr>
        <w:t xml:space="preserve"> </w:t>
      </w:r>
      <w:r w:rsidRPr="00645529">
        <w:rPr>
          <w:rtl/>
        </w:rPr>
        <w:t>:</w:t>
      </w:r>
      <w:bookmarkEnd w:id="152"/>
    </w:p>
    <w:p w:rsidR="00DF6EF0" w:rsidRDefault="003C1CD2" w:rsidP="00DF6EF0">
      <w:pPr>
        <w:pStyle w:val="ListParagraph"/>
        <w:numPr>
          <w:ilvl w:val="0"/>
          <w:numId w:val="2"/>
        </w:numPr>
        <w:spacing w:after="120"/>
        <w:ind w:left="357" w:hanging="357"/>
        <w:jc w:val="lowKashida"/>
        <w:rPr>
          <w:rFonts w:ascii="Arial" w:hAnsi="Arial"/>
          <w:b/>
          <w:bCs/>
          <w:sz w:val="27"/>
          <w:szCs w:val="27"/>
          <w:lang w:bidi="ar-EG"/>
        </w:rPr>
      </w:pPr>
      <w:r w:rsidRPr="00DF6EF0">
        <w:rPr>
          <w:rFonts w:ascii="Arial" w:hAnsi="Arial"/>
          <w:b/>
          <w:bCs/>
          <w:sz w:val="27"/>
          <w:szCs w:val="27"/>
          <w:rtl/>
          <w:lang w:bidi="ar-EG"/>
        </w:rPr>
        <w:t xml:space="preserve">يجوز بموافقة الجهة الإدارية، وبناءً على طلب </w:t>
      </w:r>
      <w:r w:rsidRPr="00DF6EF0">
        <w:rPr>
          <w:rFonts w:ascii="Arial" w:hAnsi="Arial" w:hint="cs"/>
          <w:b/>
          <w:bCs/>
          <w:sz w:val="27"/>
          <w:szCs w:val="27"/>
          <w:rtl/>
          <w:lang w:bidi="ar-EG"/>
        </w:rPr>
        <w:t>صاحب العطاء</w:t>
      </w:r>
      <w:r w:rsidR="00112454" w:rsidRPr="00DF6EF0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أ</w:t>
      </w:r>
      <w:r w:rsidRPr="00DF6EF0">
        <w:rPr>
          <w:rFonts w:ascii="Arial" w:hAnsi="Arial" w:hint="cs"/>
          <w:b/>
          <w:bCs/>
          <w:sz w:val="27"/>
          <w:szCs w:val="27"/>
          <w:rtl/>
          <w:lang w:bidi="ar-EG"/>
        </w:rPr>
        <w:t>ستبدال</w:t>
      </w:r>
      <w:r w:rsidRPr="00DF6EF0">
        <w:rPr>
          <w:rFonts w:ascii="Arial" w:hAnsi="Arial"/>
          <w:b/>
          <w:bCs/>
          <w:sz w:val="27"/>
          <w:szCs w:val="27"/>
          <w:rtl/>
          <w:lang w:bidi="ar-EG"/>
        </w:rPr>
        <w:t xml:space="preserve"> صور ووسائل أداء </w:t>
      </w:r>
      <w:r w:rsidRPr="00DF6EF0">
        <w:rPr>
          <w:rFonts w:ascii="Arial" w:hAnsi="Arial" w:hint="cs"/>
          <w:b/>
          <w:bCs/>
          <w:sz w:val="27"/>
          <w:szCs w:val="27"/>
          <w:rtl/>
          <w:lang w:bidi="ar-EG"/>
        </w:rPr>
        <w:t>التأمينات</w:t>
      </w:r>
      <w:r w:rsidR="00112454" w:rsidRPr="00DF6EF0">
        <w:rPr>
          <w:rFonts w:ascii="Arial" w:hAnsi="Arial"/>
          <w:b/>
          <w:bCs/>
          <w:sz w:val="27"/>
          <w:szCs w:val="27"/>
          <w:rtl/>
          <w:lang w:bidi="ar-EG"/>
        </w:rPr>
        <w:br/>
      </w:r>
      <w:r w:rsidRPr="00DF6EF0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وذلك </w:t>
      </w:r>
      <w:r w:rsidRPr="00DF6EF0">
        <w:rPr>
          <w:rFonts w:ascii="Arial" w:hAnsi="Arial"/>
          <w:b/>
          <w:bCs/>
          <w:sz w:val="27"/>
          <w:szCs w:val="27"/>
          <w:rtl/>
          <w:lang w:bidi="ar-EG"/>
        </w:rPr>
        <w:t xml:space="preserve">بأحدي الصور أو الوسائل الأخرى بشرط ألا تنقطع مدة سريان التأمينات </w:t>
      </w:r>
      <w:r w:rsidR="00DF6EF0" w:rsidRPr="00DF6EF0"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DF6EF0">
        <w:rPr>
          <w:rFonts w:ascii="Arial" w:hAnsi="Arial"/>
          <w:b/>
          <w:bCs/>
          <w:sz w:val="27"/>
          <w:szCs w:val="27"/>
          <w:rtl/>
          <w:lang w:bidi="ar-EG"/>
        </w:rPr>
        <w:t xml:space="preserve">وعدم الإخلال </w:t>
      </w:r>
      <w:r w:rsidR="00DF6EF0" w:rsidRPr="00645529">
        <w:rPr>
          <w:rFonts w:ascii="Arial" w:hAnsi="Arial"/>
          <w:b/>
          <w:bCs/>
          <w:sz w:val="27"/>
          <w:szCs w:val="27"/>
          <w:rtl/>
          <w:lang w:bidi="ar-EG"/>
        </w:rPr>
        <w:t xml:space="preserve">بمسئولية </w:t>
      </w:r>
      <w:r w:rsidR="00DF6EF0" w:rsidRPr="00645529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صاحب </w:t>
      </w:r>
      <w:r w:rsidR="00DF6EF0">
        <w:rPr>
          <w:rFonts w:ascii="Arial" w:hAnsi="Arial" w:hint="cs"/>
          <w:b/>
          <w:bCs/>
          <w:sz w:val="27"/>
          <w:szCs w:val="27"/>
          <w:rtl/>
          <w:lang w:bidi="ar-EG"/>
        </w:rPr>
        <w:t>العطاء</w:t>
      </w:r>
      <w:r w:rsidR="00DF6EF0" w:rsidRPr="00645529">
        <w:rPr>
          <w:rFonts w:ascii="Arial" w:hAnsi="Arial"/>
          <w:b/>
          <w:bCs/>
          <w:sz w:val="27"/>
          <w:szCs w:val="27"/>
          <w:rtl/>
          <w:lang w:bidi="ar-EG"/>
        </w:rPr>
        <w:t xml:space="preserve"> طبقاً للغرض المقدم عنه التأمين</w:t>
      </w:r>
      <w:r w:rsidR="00DF6EF0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="00DF6EF0" w:rsidRPr="00645529">
        <w:rPr>
          <w:rFonts w:ascii="Arial" w:hAnsi="Arial"/>
          <w:b/>
          <w:bCs/>
          <w:sz w:val="27"/>
          <w:szCs w:val="27"/>
          <w:rtl/>
          <w:lang w:bidi="ar-EG"/>
        </w:rPr>
        <w:t>.</w:t>
      </w:r>
    </w:p>
    <w:p w:rsidR="003C1CD2" w:rsidRPr="00414672" w:rsidRDefault="003C1CD2" w:rsidP="003C1CD2">
      <w:pPr>
        <w:pStyle w:val="Heading2"/>
      </w:pPr>
      <w:bookmarkStart w:id="153" w:name="_Toc57812511"/>
      <w:bookmarkStart w:id="154" w:name="_Toc106019571"/>
      <w:bookmarkStart w:id="155" w:name="_Toc106019854"/>
      <w:bookmarkStart w:id="156" w:name="_Toc106628939"/>
      <w:bookmarkStart w:id="157" w:name="_Toc115012527"/>
      <w:bookmarkStart w:id="158" w:name="_Toc115092045"/>
      <w:bookmarkStart w:id="159" w:name="_Toc116558018"/>
      <w:r w:rsidRPr="00414672">
        <w:rPr>
          <w:rtl/>
        </w:rPr>
        <w:t>أسلوب التقييم</w:t>
      </w:r>
      <w:r>
        <w:rPr>
          <w:rFonts w:hint="cs"/>
          <w:rtl/>
        </w:rPr>
        <w:t xml:space="preserve"> </w:t>
      </w:r>
      <w:r w:rsidRPr="00414672">
        <w:rPr>
          <w:rtl/>
        </w:rPr>
        <w:t>:</w:t>
      </w:r>
      <w:bookmarkEnd w:id="153"/>
      <w:bookmarkEnd w:id="154"/>
      <w:bookmarkEnd w:id="155"/>
      <w:bookmarkEnd w:id="156"/>
      <w:bookmarkEnd w:id="157"/>
      <w:bookmarkEnd w:id="158"/>
      <w:bookmarkEnd w:id="159"/>
    </w:p>
    <w:p w:rsidR="003C1CD2" w:rsidRDefault="003C1CD2" w:rsidP="003C1CD2">
      <w:pPr>
        <w:pStyle w:val="ListParagraph"/>
        <w:numPr>
          <w:ilvl w:val="0"/>
          <w:numId w:val="2"/>
        </w:numPr>
        <w:spacing w:after="120"/>
        <w:jc w:val="lowKashida"/>
        <w:rPr>
          <w:rFonts w:ascii="Arial" w:hAnsi="Arial"/>
          <w:b/>
          <w:bCs/>
          <w:sz w:val="27"/>
          <w:szCs w:val="27"/>
          <w:lang w:bidi="ar-EG"/>
        </w:rPr>
      </w:pP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>التقييم بنظام الأفضل شروطاً والأقل سعراً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>.</w:t>
      </w:r>
    </w:p>
    <w:p w:rsidR="003C1CD2" w:rsidRDefault="003C1CD2" w:rsidP="00DF6EF0">
      <w:pPr>
        <w:pStyle w:val="Heading2"/>
      </w:pPr>
      <w:bookmarkStart w:id="160" w:name="_Toc116558023"/>
      <w:r>
        <w:rPr>
          <w:rFonts w:hint="cs"/>
          <w:rtl/>
        </w:rPr>
        <w:t xml:space="preserve">مكان </w:t>
      </w:r>
      <w:bookmarkEnd w:id="160"/>
      <w:r w:rsidR="00DF6EF0">
        <w:rPr>
          <w:rFonts w:hint="cs"/>
          <w:rtl/>
        </w:rPr>
        <w:t>التوريد و الأســـتلام</w:t>
      </w:r>
      <w:r>
        <w:rPr>
          <w:rFonts w:hint="cs"/>
          <w:rtl/>
        </w:rPr>
        <w:t xml:space="preserve"> :</w:t>
      </w:r>
    </w:p>
    <w:p w:rsidR="003C1CD2" w:rsidRPr="0031277A" w:rsidRDefault="00DF6EF0" w:rsidP="00DF6EF0">
      <w:pPr>
        <w:pStyle w:val="ListParagraph"/>
        <w:keepNext/>
        <w:numPr>
          <w:ilvl w:val="0"/>
          <w:numId w:val="2"/>
        </w:numPr>
        <w:shd w:val="clear" w:color="auto" w:fill="FFFFFF"/>
        <w:spacing w:after="0"/>
        <w:jc w:val="lowKashida"/>
        <w:outlineLvl w:val="2"/>
        <w:rPr>
          <w:rFonts w:ascii="Arial" w:hAnsi="Arial"/>
          <w:b/>
          <w:bCs/>
          <w:sz w:val="27"/>
          <w:szCs w:val="27"/>
          <w:lang w:bidi="ar-EG"/>
        </w:rPr>
      </w:pPr>
      <w:r>
        <w:rPr>
          <w:rFonts w:ascii="Arial" w:hAnsi="Arial" w:hint="cs"/>
          <w:b/>
          <w:bCs/>
          <w:sz w:val="27"/>
          <w:szCs w:val="27"/>
          <w:rtl/>
          <w:lang w:bidi="ar-EG"/>
        </w:rPr>
        <w:t>مخـــزن الـورش الأنتاجية بالدراســـة التابعة</w:t>
      </w:r>
      <w:r w:rsidR="003C1CD2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لل</w:t>
      </w:r>
      <w:r w:rsidR="003C1CD2">
        <w:rPr>
          <w:rFonts w:ascii="Arial" w:hAnsi="Arial" w:hint="cs"/>
          <w:b/>
          <w:bCs/>
          <w:sz w:val="27"/>
          <w:szCs w:val="27"/>
          <w:rtl/>
          <w:lang w:bidi="ar-EG"/>
        </w:rPr>
        <w:t>هيئة العامة لنظافة وتجميل القاهرة .</w:t>
      </w:r>
    </w:p>
    <w:p w:rsidR="003C1CD2" w:rsidRPr="00F22926" w:rsidRDefault="003C1CD2" w:rsidP="003C1CD2">
      <w:pPr>
        <w:pStyle w:val="Heading2"/>
      </w:pPr>
      <w:bookmarkStart w:id="161" w:name="_Toc116558021"/>
      <w:r>
        <w:rPr>
          <w:rFonts w:hint="cs"/>
          <w:rtl/>
        </w:rPr>
        <w:t>مدة التنفيذ :</w:t>
      </w:r>
      <w:bookmarkEnd w:id="161"/>
    </w:p>
    <w:p w:rsidR="003C1CD2" w:rsidRPr="00A03309" w:rsidRDefault="00DF6EF0" w:rsidP="00A03309">
      <w:pPr>
        <w:pStyle w:val="ListParagraph"/>
        <w:keepNext/>
        <w:numPr>
          <w:ilvl w:val="0"/>
          <w:numId w:val="2"/>
        </w:numPr>
        <w:shd w:val="clear" w:color="auto" w:fill="FFFFFF" w:themeFill="background1"/>
        <w:spacing w:after="0"/>
        <w:jc w:val="lowKashida"/>
        <w:outlineLvl w:val="2"/>
        <w:rPr>
          <w:rFonts w:ascii="Arial" w:hAnsi="Arial"/>
          <w:b/>
          <w:bCs/>
          <w:sz w:val="27"/>
          <w:szCs w:val="27"/>
          <w:lang w:bidi="ar-EG"/>
        </w:rPr>
      </w:pPr>
      <w:r>
        <w:rPr>
          <w:rFonts w:ascii="Arial" w:hAnsi="Arial" w:hint="cs"/>
          <w:b/>
          <w:bCs/>
          <w:sz w:val="27"/>
          <w:szCs w:val="27"/>
          <w:rtl/>
          <w:lang w:bidi="ar-EG"/>
        </w:rPr>
        <w:t>يتم التوريد و التسليم خـــلال أســـبوعين من أســتلام أمـــر التوريد للعام المالى 2025 / 2026 م</w:t>
      </w:r>
      <w:r w:rsidR="003C1CD2" w:rsidRPr="00A03309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.</w:t>
      </w:r>
    </w:p>
    <w:p w:rsidR="003C1CD2" w:rsidRPr="00F22926" w:rsidRDefault="003C1CD2" w:rsidP="003C1CD2">
      <w:pPr>
        <w:pStyle w:val="Heading2"/>
      </w:pPr>
      <w:bookmarkStart w:id="162" w:name="_Toc116558025"/>
      <w:bookmarkStart w:id="163" w:name="_Hlk117074595"/>
      <w:r>
        <w:rPr>
          <w:rFonts w:hint="cs"/>
          <w:rtl/>
        </w:rPr>
        <w:t xml:space="preserve">شـــــروط </w:t>
      </w:r>
      <w:bookmarkEnd w:id="162"/>
      <w:r>
        <w:rPr>
          <w:rFonts w:hint="cs"/>
          <w:rtl/>
        </w:rPr>
        <w:t>الدفع :</w:t>
      </w:r>
    </w:p>
    <w:p w:rsidR="003C1CD2" w:rsidRPr="001341CB" w:rsidRDefault="003C1CD2" w:rsidP="00ED23BC">
      <w:pPr>
        <w:pStyle w:val="ListParagraph"/>
        <w:numPr>
          <w:ilvl w:val="0"/>
          <w:numId w:val="2"/>
        </w:numPr>
        <w:rPr>
          <w:rFonts w:ascii="Arial" w:hAnsi="Arial"/>
          <w:b/>
          <w:bCs/>
          <w:sz w:val="27"/>
          <w:szCs w:val="27"/>
          <w:rtl/>
          <w:lang w:bidi="ar-EG"/>
        </w:rPr>
      </w:pPr>
      <w:bookmarkStart w:id="164" w:name="_Toc260038557"/>
      <w:bookmarkStart w:id="165" w:name="_Toc23088030"/>
      <w:bookmarkStart w:id="166" w:name="_Toc23088188"/>
      <w:bookmarkStart w:id="167" w:name="_Toc24975247"/>
      <w:bookmarkStart w:id="168" w:name="_Toc46921432"/>
      <w:bookmarkStart w:id="169" w:name="_Toc57812475"/>
      <w:bookmarkStart w:id="170" w:name="_Toc106019535"/>
      <w:bookmarkStart w:id="171" w:name="_Toc106019818"/>
      <w:bookmarkStart w:id="172" w:name="_Toc106628904"/>
      <w:bookmarkStart w:id="173" w:name="_Toc115012501"/>
      <w:bookmarkStart w:id="174" w:name="_Toc115092047"/>
      <w:bookmarkStart w:id="175" w:name="_Toc116558027"/>
      <w:bookmarkEnd w:id="163"/>
      <w:r w:rsidRPr="001341CB">
        <w:rPr>
          <w:rFonts w:ascii="Arial" w:hAnsi="Arial"/>
          <w:b/>
          <w:bCs/>
          <w:sz w:val="27"/>
          <w:szCs w:val="27"/>
          <w:rtl/>
          <w:lang w:bidi="ar-EG"/>
        </w:rPr>
        <w:t xml:space="preserve">الدفع </w:t>
      </w:r>
      <w:r w:rsidRPr="001341CB">
        <w:rPr>
          <w:rFonts w:ascii="Arial" w:hAnsi="Arial" w:hint="cs"/>
          <w:b/>
          <w:bCs/>
          <w:sz w:val="27"/>
          <w:szCs w:val="27"/>
          <w:rtl/>
          <w:lang w:bidi="ar-EG"/>
        </w:rPr>
        <w:t>إلكتروني</w:t>
      </w:r>
      <w:r w:rsidRPr="001341CB">
        <w:rPr>
          <w:rFonts w:ascii="Arial" w:hAnsi="Arial"/>
          <w:b/>
          <w:bCs/>
          <w:sz w:val="27"/>
          <w:szCs w:val="27"/>
          <w:rtl/>
          <w:lang w:bidi="ar-EG"/>
        </w:rPr>
        <w:t xml:space="preserve"> بعد الفحص </w:t>
      </w:r>
      <w:r w:rsidRPr="001341CB">
        <w:rPr>
          <w:rFonts w:ascii="Arial" w:hAnsi="Arial" w:hint="cs"/>
          <w:b/>
          <w:bCs/>
          <w:sz w:val="27"/>
          <w:szCs w:val="27"/>
          <w:rtl/>
          <w:lang w:bidi="ar-EG"/>
        </w:rPr>
        <w:t>والأستلام من قبل اللجنة المختصه</w:t>
      </w:r>
      <w:r w:rsidR="00ED23BC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1341CB">
        <w:rPr>
          <w:rFonts w:ascii="Arial" w:hAnsi="Arial" w:hint="cs"/>
          <w:b/>
          <w:bCs/>
          <w:sz w:val="27"/>
          <w:szCs w:val="27"/>
          <w:rtl/>
          <w:lang w:bidi="ar-EG"/>
        </w:rPr>
        <w:t>.</w:t>
      </w:r>
    </w:p>
    <w:p w:rsidR="003C1CD2" w:rsidRPr="00414672" w:rsidRDefault="003C1CD2" w:rsidP="003C1CD2">
      <w:pPr>
        <w:pStyle w:val="Heading2"/>
        <w:rPr>
          <w:rtl/>
        </w:rPr>
      </w:pPr>
      <w:r w:rsidRPr="00414672">
        <w:rPr>
          <w:rtl/>
        </w:rPr>
        <w:t>تقديم الشكاوى وتوقيتات وإجراءات الفصل فيها</w:t>
      </w:r>
      <w:r>
        <w:rPr>
          <w:rFonts w:hint="cs"/>
          <w:rtl/>
        </w:rPr>
        <w:t xml:space="preserve"> </w:t>
      </w:r>
      <w:r w:rsidRPr="00414672">
        <w:rPr>
          <w:rtl/>
        </w:rPr>
        <w:t>:</w:t>
      </w:r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</w:p>
    <w:p w:rsidR="003C1CD2" w:rsidRPr="001304B1" w:rsidRDefault="003C1CD2" w:rsidP="003C1CD2">
      <w:pPr>
        <w:pStyle w:val="ListParagraph"/>
        <w:numPr>
          <w:ilvl w:val="0"/>
          <w:numId w:val="2"/>
        </w:numPr>
        <w:spacing w:before="120" w:after="0"/>
        <w:contextualSpacing w:val="0"/>
        <w:jc w:val="lowKashida"/>
        <w:rPr>
          <w:rFonts w:ascii="Arial" w:hAnsi="Arial"/>
          <w:b/>
          <w:bCs/>
          <w:sz w:val="28"/>
          <w:szCs w:val="28"/>
          <w:lang w:bidi="ar-EG"/>
        </w:rPr>
      </w:pPr>
      <w:r w:rsidRPr="001304B1">
        <w:rPr>
          <w:rFonts w:ascii="Times New Roman" w:hAnsi="Times New Roman" w:cs="Times New Roman"/>
          <w:b/>
          <w:bCs/>
          <w:sz w:val="27"/>
          <w:szCs w:val="27"/>
          <w:rtl/>
          <w:lang w:bidi="ar-EG"/>
        </w:rPr>
        <w:t xml:space="preserve">يحق لأصحاب العطاءات </w:t>
      </w:r>
      <w:r>
        <w:rPr>
          <w:rFonts w:ascii="Times New Roman" w:hAnsi="Times New Roman" w:cs="Times New Roman" w:hint="cs"/>
          <w:b/>
          <w:bCs/>
          <w:sz w:val="27"/>
          <w:szCs w:val="27"/>
          <w:rtl/>
          <w:lang w:bidi="ar-EG"/>
        </w:rPr>
        <w:t>ال</w:t>
      </w:r>
      <w:r w:rsidRPr="001304B1">
        <w:rPr>
          <w:rFonts w:ascii="Times New Roman" w:hAnsi="Times New Roman" w:cs="Times New Roman"/>
          <w:b/>
          <w:bCs/>
          <w:sz w:val="27"/>
          <w:szCs w:val="27"/>
          <w:rtl/>
          <w:lang w:bidi="ar-EG"/>
        </w:rPr>
        <w:t>تقد</w:t>
      </w:r>
      <w:r>
        <w:rPr>
          <w:rFonts w:ascii="Times New Roman" w:hAnsi="Times New Roman" w:cs="Times New Roman" w:hint="cs"/>
          <w:b/>
          <w:bCs/>
          <w:sz w:val="27"/>
          <w:szCs w:val="27"/>
          <w:rtl/>
          <w:lang w:bidi="ar-EG"/>
        </w:rPr>
        <w:t>م</w:t>
      </w:r>
      <w:r w:rsidR="00147701">
        <w:rPr>
          <w:rFonts w:ascii="Times New Roman" w:hAnsi="Times New Roman" w:cs="Times New Roman" w:hint="cs"/>
          <w:b/>
          <w:bCs/>
          <w:sz w:val="27"/>
          <w:szCs w:val="27"/>
          <w:rtl/>
          <w:lang w:bidi="ar-EG"/>
        </w:rPr>
        <w:t xml:space="preserve"> </w:t>
      </w:r>
      <w:r>
        <w:rPr>
          <w:rFonts w:ascii="Times New Roman" w:hAnsi="Times New Roman" w:cs="Times New Roman" w:hint="cs"/>
          <w:b/>
          <w:bCs/>
          <w:sz w:val="27"/>
          <w:szCs w:val="27"/>
          <w:rtl/>
          <w:lang w:bidi="ar-EG"/>
        </w:rPr>
        <w:t>ب</w:t>
      </w:r>
      <w:r w:rsidRPr="001304B1">
        <w:rPr>
          <w:rFonts w:ascii="Times New Roman" w:hAnsi="Times New Roman" w:cs="Times New Roman"/>
          <w:b/>
          <w:bCs/>
          <w:sz w:val="27"/>
          <w:szCs w:val="27"/>
          <w:rtl/>
          <w:lang w:bidi="ar-EG"/>
        </w:rPr>
        <w:t xml:space="preserve">شكواهم كتابة لإدارة التعاقدات وذلك خلال سبعة أيام </w:t>
      </w:r>
      <w:r>
        <w:rPr>
          <w:rFonts w:ascii="Times New Roman" w:hAnsi="Times New Roman" w:cs="Times New Roman" w:hint="cs"/>
          <w:b/>
          <w:bCs/>
          <w:sz w:val="27"/>
          <w:szCs w:val="27"/>
          <w:rtl/>
          <w:lang w:bidi="ar-EG"/>
        </w:rPr>
        <w:br/>
      </w:r>
      <w:r w:rsidRPr="001304B1">
        <w:rPr>
          <w:rFonts w:ascii="Times New Roman" w:hAnsi="Times New Roman" w:cs="Times New Roman"/>
          <w:b/>
          <w:bCs/>
          <w:sz w:val="27"/>
          <w:szCs w:val="27"/>
          <w:rtl/>
          <w:lang w:bidi="ar-EG"/>
        </w:rPr>
        <w:t>تبدأ من اليوم التالي لإخطارهم بنتائج قرارات اللجان بالقبول أو الاستبعاد أو الإلغاء</w:t>
      </w:r>
      <w:r w:rsidR="00112454">
        <w:rPr>
          <w:rFonts w:ascii="Times New Roman" w:hAnsi="Times New Roman" w:cs="Times New Roman" w:hint="cs"/>
          <w:b/>
          <w:bCs/>
          <w:sz w:val="27"/>
          <w:szCs w:val="27"/>
          <w:rtl/>
          <w:lang w:bidi="ar-EG"/>
        </w:rPr>
        <w:t xml:space="preserve"> </w:t>
      </w:r>
      <w:r w:rsidRPr="001304B1">
        <w:rPr>
          <w:rFonts w:ascii="Times New Roman" w:hAnsi="Times New Roman" w:cs="Times New Roman"/>
          <w:b/>
          <w:bCs/>
          <w:sz w:val="27"/>
          <w:szCs w:val="27"/>
          <w:rtl/>
          <w:lang w:bidi="ar-EG"/>
        </w:rPr>
        <w:t xml:space="preserve">، </w:t>
      </w:r>
      <w:r>
        <w:rPr>
          <w:rFonts w:ascii="Times New Roman" w:hAnsi="Times New Roman" w:cs="Times New Roman" w:hint="cs"/>
          <w:b/>
          <w:bCs/>
          <w:sz w:val="27"/>
          <w:szCs w:val="27"/>
          <w:rtl/>
          <w:lang w:bidi="ar-EG"/>
        </w:rPr>
        <w:br/>
      </w:r>
      <w:r w:rsidRPr="001304B1">
        <w:rPr>
          <w:rFonts w:ascii="Times New Roman" w:hAnsi="Times New Roman" w:cs="Times New Roman"/>
          <w:b/>
          <w:bCs/>
          <w:sz w:val="27"/>
          <w:szCs w:val="27"/>
          <w:rtl/>
          <w:lang w:bidi="ar-EG"/>
        </w:rPr>
        <w:t>مع تسليم صورة واضحة من شكواهم في ذات التوقيت لمكتب شكاوى التعاقدات العمومية</w:t>
      </w:r>
      <w:r>
        <w:rPr>
          <w:rFonts w:ascii="Arial" w:hAnsi="Arial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="Arial" w:hAnsi="Arial" w:hint="cs"/>
          <w:b/>
          <w:bCs/>
          <w:sz w:val="28"/>
          <w:szCs w:val="28"/>
          <w:rtl/>
          <w:lang w:bidi="ar-EG"/>
        </w:rPr>
        <w:br/>
      </w:r>
      <w:r w:rsidRPr="00CA33EB">
        <w:rPr>
          <w:rFonts w:ascii="Arial" w:hAnsi="Arial" w:hint="cs"/>
          <w:b/>
          <w:bCs/>
          <w:sz w:val="28"/>
          <w:szCs w:val="28"/>
          <w:rtl/>
          <w:lang w:bidi="ar-EG"/>
        </w:rPr>
        <w:t>ب</w:t>
      </w:r>
      <w:r w:rsidRPr="00CA33EB">
        <w:rPr>
          <w:rFonts w:ascii="Arial" w:hAnsi="Arial"/>
          <w:b/>
          <w:bCs/>
          <w:sz w:val="28"/>
          <w:szCs w:val="28"/>
          <w:rtl/>
          <w:lang w:bidi="ar-EG"/>
        </w:rPr>
        <w:t xml:space="preserve">صورة واضحة من شكواه </w:t>
      </w:r>
      <w:r w:rsidRPr="00CA33EB">
        <w:rPr>
          <w:rFonts w:ascii="Arial" w:hAnsi="Arial" w:hint="cs"/>
          <w:b/>
          <w:bCs/>
          <w:sz w:val="28"/>
          <w:szCs w:val="28"/>
          <w:rtl/>
          <w:lang w:bidi="ar-EG"/>
        </w:rPr>
        <w:t>في</w:t>
      </w:r>
      <w:r w:rsidRPr="00CA33EB">
        <w:rPr>
          <w:rFonts w:ascii="Arial" w:hAnsi="Arial"/>
          <w:b/>
          <w:bCs/>
          <w:sz w:val="28"/>
          <w:szCs w:val="28"/>
          <w:rtl/>
          <w:lang w:bidi="ar-EG"/>
        </w:rPr>
        <w:t xml:space="preserve"> ذات </w:t>
      </w:r>
      <w:r w:rsidRPr="00CA33EB">
        <w:rPr>
          <w:rFonts w:ascii="Arial" w:hAnsi="Arial" w:hint="cs"/>
          <w:b/>
          <w:bCs/>
          <w:sz w:val="28"/>
          <w:szCs w:val="28"/>
          <w:rtl/>
          <w:lang w:bidi="ar-EG"/>
        </w:rPr>
        <w:t>التوقيت</w:t>
      </w:r>
      <w:r>
        <w:rPr>
          <w:rFonts w:ascii="Arial" w:hAnsi="Arial" w:hint="cs"/>
          <w:b/>
          <w:bCs/>
          <w:sz w:val="28"/>
          <w:szCs w:val="28"/>
          <w:rtl/>
          <w:lang w:bidi="ar-EG"/>
        </w:rPr>
        <w:t xml:space="preserve"> </w:t>
      </w:r>
      <w:r w:rsidRPr="00CA33EB">
        <w:rPr>
          <w:rFonts w:ascii="Arial" w:hAnsi="Arial" w:hint="cs"/>
          <w:b/>
          <w:bCs/>
          <w:sz w:val="28"/>
          <w:szCs w:val="28"/>
          <w:rtl/>
          <w:lang w:bidi="ar-EG"/>
        </w:rPr>
        <w:t>.</w:t>
      </w:r>
    </w:p>
    <w:p w:rsidR="003C1CD2" w:rsidRPr="0054096E" w:rsidRDefault="003C1CD2" w:rsidP="003C1CD2">
      <w:pPr>
        <w:pStyle w:val="ListParagraph"/>
        <w:numPr>
          <w:ilvl w:val="0"/>
          <w:numId w:val="2"/>
        </w:numPr>
        <w:spacing w:after="0"/>
        <w:ind w:left="357" w:hanging="357"/>
        <w:contextualSpacing w:val="0"/>
        <w:jc w:val="lowKashida"/>
        <w:rPr>
          <w:rFonts w:ascii="Arial" w:hAnsi="Arial"/>
          <w:b/>
          <w:bCs/>
          <w:sz w:val="27"/>
          <w:szCs w:val="27"/>
          <w:lang w:bidi="ar-EG"/>
        </w:rPr>
      </w:pP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سوف تقوم الجهة الإدارية بدراسة الشكوى خلال مدة لا تجاوز خمسة أيام من تاريخ أستلام الشكوى المستوفاة، وستقوم الجهة الإدارية</w:t>
      </w:r>
      <w:r w:rsidRPr="0054096E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بإخطار مقدم الشك</w:t>
      </w:r>
      <w:r w:rsidRPr="0054096E">
        <w:rPr>
          <w:rFonts w:ascii="Arial" w:hAnsi="Arial"/>
          <w:b/>
          <w:bCs/>
          <w:sz w:val="27"/>
          <w:szCs w:val="27"/>
          <w:rtl/>
          <w:lang w:bidi="ar-EG"/>
        </w:rPr>
        <w:t>و</w:t>
      </w:r>
      <w:r w:rsidRPr="0054096E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ى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ب</w:t>
      </w:r>
      <w:r w:rsidRPr="0054096E">
        <w:rPr>
          <w:rFonts w:ascii="Arial" w:hAnsi="Arial"/>
          <w:b/>
          <w:bCs/>
          <w:sz w:val="27"/>
          <w:szCs w:val="27"/>
          <w:rtl/>
          <w:lang w:bidi="ar-EG"/>
        </w:rPr>
        <w:t xml:space="preserve">نتيجة دراسة </w:t>
      </w:r>
      <w:r w:rsidRPr="0054096E">
        <w:rPr>
          <w:rFonts w:ascii="Arial" w:hAnsi="Arial" w:hint="cs"/>
          <w:b/>
          <w:bCs/>
          <w:sz w:val="27"/>
          <w:szCs w:val="27"/>
          <w:rtl/>
          <w:lang w:bidi="ar-EG"/>
        </w:rPr>
        <w:t>الشكوى</w:t>
      </w:r>
      <w:r w:rsidRPr="0054096E">
        <w:rPr>
          <w:rFonts w:ascii="Arial" w:hAnsi="Arial"/>
          <w:b/>
          <w:bCs/>
          <w:sz w:val="27"/>
          <w:szCs w:val="27"/>
          <w:rtl/>
          <w:lang w:bidi="ar-EG"/>
        </w:rPr>
        <w:t xml:space="preserve">،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54096E">
        <w:rPr>
          <w:rFonts w:ascii="Arial" w:hAnsi="Arial"/>
          <w:b/>
          <w:bCs/>
          <w:sz w:val="27"/>
          <w:szCs w:val="27"/>
          <w:rtl/>
          <w:lang w:bidi="ar-EG"/>
        </w:rPr>
        <w:t>بالإضافة إلى نشرها على بوابة التعاقدات العامة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54096E">
        <w:rPr>
          <w:rFonts w:ascii="Arial" w:hAnsi="Arial"/>
          <w:b/>
          <w:bCs/>
          <w:sz w:val="27"/>
          <w:szCs w:val="27"/>
          <w:rtl/>
          <w:lang w:bidi="ar-EG"/>
        </w:rPr>
        <w:t>.</w:t>
      </w:r>
    </w:p>
    <w:p w:rsidR="003C1CD2" w:rsidRDefault="003C1CD2" w:rsidP="003C1CD2">
      <w:pPr>
        <w:pStyle w:val="ListParagraph"/>
        <w:numPr>
          <w:ilvl w:val="0"/>
          <w:numId w:val="2"/>
        </w:numPr>
        <w:spacing w:after="0"/>
        <w:ind w:left="357" w:hanging="357"/>
        <w:contextualSpacing w:val="0"/>
        <w:jc w:val="lowKashida"/>
        <w:rPr>
          <w:rFonts w:ascii="Arial" w:hAnsi="Arial" w:hint="cs"/>
          <w:b/>
          <w:bCs/>
          <w:sz w:val="27"/>
          <w:szCs w:val="27"/>
          <w:lang w:bidi="ar-EG"/>
        </w:rPr>
      </w:pPr>
      <w:r w:rsidRPr="00E77713">
        <w:rPr>
          <w:rFonts w:ascii="Arial" w:hAnsi="Arial"/>
          <w:b/>
          <w:bCs/>
          <w:sz w:val="27"/>
          <w:szCs w:val="27"/>
          <w:rtl/>
          <w:lang w:bidi="ar-EG"/>
        </w:rPr>
        <w:t xml:space="preserve">وفي كافة الأحوال إذا لم يفصل في الشكوى بمعرفة الجهة </w:t>
      </w:r>
      <w:r w:rsidRPr="00E77713">
        <w:rPr>
          <w:rFonts w:ascii="Arial" w:hAnsi="Arial" w:hint="cs"/>
          <w:b/>
          <w:bCs/>
          <w:sz w:val="27"/>
          <w:szCs w:val="27"/>
          <w:rtl/>
          <w:lang w:bidi="ar-EG"/>
        </w:rPr>
        <w:t>الإدارية</w:t>
      </w:r>
      <w:r w:rsidRPr="00E77713">
        <w:rPr>
          <w:rFonts w:ascii="Arial" w:hAnsi="Arial"/>
          <w:b/>
          <w:bCs/>
          <w:sz w:val="27"/>
          <w:szCs w:val="27"/>
          <w:rtl/>
          <w:lang w:bidi="ar-EG"/>
        </w:rPr>
        <w:t xml:space="preserve"> يكون للشاكي الحق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E77713">
        <w:rPr>
          <w:rFonts w:ascii="Arial" w:hAnsi="Arial"/>
          <w:b/>
          <w:bCs/>
          <w:sz w:val="27"/>
          <w:szCs w:val="27"/>
          <w:rtl/>
          <w:lang w:bidi="ar-EG"/>
        </w:rPr>
        <w:t>فى التقدم بشكواه الى مكتب شكاوى التعاقدات العمومية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وذلك قبل اللجوء الى جهات القضاء .</w:t>
      </w:r>
    </w:p>
    <w:p w:rsidR="003E5284" w:rsidRDefault="003E5284" w:rsidP="003C1CD2">
      <w:pPr>
        <w:pStyle w:val="ListParagraph"/>
        <w:numPr>
          <w:ilvl w:val="0"/>
          <w:numId w:val="2"/>
        </w:numPr>
        <w:spacing w:after="0"/>
        <w:ind w:left="357" w:hanging="357"/>
        <w:contextualSpacing w:val="0"/>
        <w:jc w:val="lowKashida"/>
        <w:rPr>
          <w:rFonts w:ascii="Arial" w:hAnsi="Arial" w:hint="cs"/>
          <w:b/>
          <w:bCs/>
          <w:sz w:val="27"/>
          <w:szCs w:val="27"/>
          <w:lang w:bidi="ar-EG"/>
        </w:rPr>
      </w:pPr>
    </w:p>
    <w:p w:rsidR="00D02F06" w:rsidRPr="00D02F06" w:rsidRDefault="00D02F06" w:rsidP="00D02F06">
      <w:pPr>
        <w:spacing w:after="0"/>
        <w:jc w:val="lowKashida"/>
        <w:rPr>
          <w:rFonts w:ascii="Arial" w:hAnsi="Arial"/>
          <w:b/>
          <w:bCs/>
          <w:sz w:val="27"/>
          <w:szCs w:val="27"/>
          <w:lang w:bidi="ar-EG"/>
        </w:rPr>
      </w:pPr>
    </w:p>
    <w:p w:rsidR="003C1CD2" w:rsidRPr="001D057F" w:rsidRDefault="003C1CD2" w:rsidP="003C1CD2">
      <w:pPr>
        <w:pStyle w:val="ListParagraph"/>
        <w:spacing w:after="0"/>
        <w:contextualSpacing w:val="0"/>
        <w:jc w:val="lowKashida"/>
        <w:rPr>
          <w:rFonts w:ascii="Arial" w:hAnsi="Arial"/>
          <w:b/>
          <w:bCs/>
          <w:sz w:val="3"/>
          <w:szCs w:val="3"/>
          <w:rtl/>
          <w:lang w:bidi="ar-EG"/>
        </w:rPr>
      </w:pPr>
    </w:p>
    <w:p w:rsidR="003C1CD2" w:rsidRPr="0033692B" w:rsidRDefault="003C1CD2" w:rsidP="003C1CD2">
      <w:pPr>
        <w:pStyle w:val="ListParagraph"/>
        <w:spacing w:after="0"/>
        <w:contextualSpacing w:val="0"/>
        <w:jc w:val="lowKashida"/>
        <w:rPr>
          <w:rFonts w:ascii="Arial" w:hAnsi="Arial"/>
          <w:b/>
          <w:bCs/>
          <w:sz w:val="9"/>
          <w:szCs w:val="9"/>
          <w:lang w:bidi="ar-EG"/>
        </w:rPr>
      </w:pPr>
    </w:p>
    <w:p w:rsidR="003C1CD2" w:rsidRPr="00414672" w:rsidRDefault="003C1CD2" w:rsidP="003C1CD2">
      <w:pPr>
        <w:pStyle w:val="Heading2"/>
        <w:rPr>
          <w:rtl/>
        </w:rPr>
      </w:pPr>
      <w:bookmarkStart w:id="176" w:name="_Toc24975245"/>
      <w:bookmarkStart w:id="177" w:name="_Toc46921430"/>
      <w:bookmarkStart w:id="178" w:name="_Toc57812473"/>
      <w:bookmarkStart w:id="179" w:name="_Toc106019532"/>
      <w:bookmarkStart w:id="180" w:name="_Toc106019815"/>
      <w:bookmarkStart w:id="181" w:name="_Toc106628901"/>
      <w:bookmarkStart w:id="182" w:name="_Toc115012506"/>
      <w:bookmarkStart w:id="183" w:name="_Toc115092048"/>
      <w:bookmarkStart w:id="184" w:name="_Toc116558028"/>
      <w:bookmarkEnd w:id="142"/>
      <w:bookmarkEnd w:id="143"/>
      <w:bookmarkEnd w:id="144"/>
      <w:bookmarkEnd w:id="145"/>
      <w:r w:rsidRPr="00414672">
        <w:rPr>
          <w:rtl/>
        </w:rPr>
        <w:t>إلغاء</w:t>
      </w:r>
      <w:r>
        <w:rPr>
          <w:rFonts w:hint="cs"/>
          <w:rtl/>
        </w:rPr>
        <w:t xml:space="preserve"> العملية محل</w:t>
      </w:r>
      <w:r w:rsidRPr="00414672">
        <w:rPr>
          <w:rtl/>
        </w:rPr>
        <w:t xml:space="preserve"> الطرح</w:t>
      </w:r>
      <w:r>
        <w:rPr>
          <w:rFonts w:hint="cs"/>
          <w:rtl/>
        </w:rPr>
        <w:t xml:space="preserve"> </w:t>
      </w:r>
      <w:r w:rsidRPr="00414672">
        <w:rPr>
          <w:rtl/>
        </w:rPr>
        <w:t>:</w:t>
      </w:r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</w:p>
    <w:p w:rsidR="003C1CD2" w:rsidRPr="00113D91" w:rsidRDefault="003C1CD2" w:rsidP="00CE691A">
      <w:pPr>
        <w:pStyle w:val="ListParagraph"/>
        <w:numPr>
          <w:ilvl w:val="0"/>
          <w:numId w:val="2"/>
        </w:numPr>
        <w:spacing w:after="0"/>
        <w:ind w:left="357" w:hanging="357"/>
        <w:contextualSpacing w:val="0"/>
        <w:jc w:val="lowKashida"/>
        <w:rPr>
          <w:rFonts w:ascii="Arial" w:hAnsi="Arial"/>
          <w:b/>
          <w:bCs/>
          <w:strike/>
          <w:sz w:val="27"/>
          <w:szCs w:val="27"/>
          <w:lang w:bidi="ar-EG"/>
        </w:rPr>
      </w:pPr>
      <w:r w:rsidRPr="00426F5F">
        <w:rPr>
          <w:rFonts w:ascii="Arial" w:hAnsi="Arial"/>
          <w:b/>
          <w:bCs/>
          <w:sz w:val="27"/>
          <w:szCs w:val="27"/>
          <w:rtl/>
          <w:lang w:bidi="ar-EG"/>
        </w:rPr>
        <w:t xml:space="preserve">يحق للجهة الإدارية إلغاء العملية محل الطرح قبل البت فيها بقرار مسبب من السلطة المختصة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426F5F">
        <w:rPr>
          <w:rFonts w:ascii="Arial" w:hAnsi="Arial"/>
          <w:b/>
          <w:bCs/>
          <w:sz w:val="27"/>
          <w:szCs w:val="27"/>
          <w:rtl/>
          <w:lang w:bidi="ar-EG"/>
        </w:rPr>
        <w:t xml:space="preserve">إذا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أ</w:t>
      </w:r>
      <w:r w:rsidRPr="00426F5F">
        <w:rPr>
          <w:rFonts w:ascii="Arial" w:hAnsi="Arial"/>
          <w:b/>
          <w:bCs/>
          <w:sz w:val="27"/>
          <w:szCs w:val="27"/>
          <w:rtl/>
          <w:lang w:bidi="ar-EG"/>
        </w:rPr>
        <w:t xml:space="preserve">ستغنى عنها نهائياً أو اقتضت المصلحة العامة ذلك </w:t>
      </w:r>
      <w:r w:rsidRPr="00426F5F">
        <w:rPr>
          <w:rFonts w:ascii="Arial" w:hAnsi="Arial" w:hint="cs"/>
          <w:b/>
          <w:bCs/>
          <w:sz w:val="27"/>
          <w:szCs w:val="27"/>
          <w:rtl/>
          <w:lang w:bidi="ar-EG"/>
        </w:rPr>
        <w:t>وإذا</w:t>
      </w:r>
      <w:r w:rsidRPr="00426F5F">
        <w:rPr>
          <w:rFonts w:ascii="Arial" w:hAnsi="Arial"/>
          <w:b/>
          <w:bCs/>
          <w:sz w:val="27"/>
          <w:szCs w:val="27"/>
          <w:rtl/>
          <w:lang w:bidi="ar-EG"/>
        </w:rPr>
        <w:t xml:space="preserve"> تبين وجود تواطؤ بين مُقدمي العطاءات </w:t>
      </w:r>
      <w:r w:rsidR="00CE691A"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426F5F">
        <w:rPr>
          <w:rFonts w:ascii="Arial" w:hAnsi="Arial"/>
          <w:b/>
          <w:bCs/>
          <w:sz w:val="27"/>
          <w:szCs w:val="27"/>
          <w:rtl/>
          <w:lang w:bidi="ar-EG"/>
        </w:rPr>
        <w:t xml:space="preserve">أو ممارسات </w:t>
      </w:r>
      <w:r w:rsidR="00CE691A">
        <w:rPr>
          <w:rFonts w:ascii="Arial" w:hAnsi="Arial" w:hint="cs"/>
          <w:b/>
          <w:bCs/>
          <w:sz w:val="27"/>
          <w:szCs w:val="27"/>
          <w:rtl/>
          <w:lang w:bidi="ar-EG"/>
        </w:rPr>
        <w:t>أ</w:t>
      </w:r>
      <w:r w:rsidRPr="00426F5F">
        <w:rPr>
          <w:rFonts w:ascii="Arial" w:hAnsi="Arial"/>
          <w:b/>
          <w:bCs/>
          <w:sz w:val="27"/>
          <w:szCs w:val="27"/>
          <w:rtl/>
          <w:lang w:bidi="ar-EG"/>
        </w:rPr>
        <w:t>حتيال أو فساد أو احتكار</w:t>
      </w:r>
      <w:r w:rsidR="00CE691A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.</w:t>
      </w:r>
    </w:p>
    <w:p w:rsidR="003C1CD2" w:rsidRPr="00B2476E" w:rsidRDefault="003C1CD2" w:rsidP="003C1CD2">
      <w:pPr>
        <w:pStyle w:val="ListParagraph"/>
        <w:numPr>
          <w:ilvl w:val="0"/>
          <w:numId w:val="2"/>
        </w:numPr>
        <w:spacing w:after="0"/>
        <w:ind w:left="357" w:hanging="357"/>
        <w:contextualSpacing w:val="0"/>
        <w:jc w:val="lowKashida"/>
        <w:rPr>
          <w:rFonts w:ascii="Arial" w:hAnsi="Arial"/>
          <w:b/>
          <w:bCs/>
          <w:sz w:val="27"/>
          <w:szCs w:val="27"/>
          <w:u w:val="single"/>
          <w:lang w:bidi="ar-EG"/>
        </w:rPr>
      </w:pPr>
      <w:r w:rsidRPr="00B2476E">
        <w:rPr>
          <w:rFonts w:ascii="Arial" w:hAnsi="Arial"/>
          <w:b/>
          <w:bCs/>
          <w:sz w:val="27"/>
          <w:szCs w:val="27"/>
          <w:u w:val="single"/>
          <w:rtl/>
          <w:lang w:bidi="ar-EG"/>
        </w:rPr>
        <w:t>كما يجوز الإلغاء في أي من الحالات الآتية</w:t>
      </w:r>
      <w:r>
        <w:rPr>
          <w:rFonts w:ascii="Arial" w:hAnsi="Arial" w:hint="cs"/>
          <w:b/>
          <w:bCs/>
          <w:sz w:val="27"/>
          <w:szCs w:val="27"/>
          <w:u w:val="single"/>
          <w:rtl/>
          <w:lang w:bidi="ar-EG"/>
        </w:rPr>
        <w:t xml:space="preserve"> </w:t>
      </w:r>
      <w:r w:rsidRPr="00B2476E">
        <w:rPr>
          <w:rFonts w:ascii="Arial" w:hAnsi="Arial"/>
          <w:b/>
          <w:bCs/>
          <w:sz w:val="27"/>
          <w:szCs w:val="27"/>
          <w:u w:val="single"/>
          <w:rtl/>
          <w:lang w:bidi="ar-EG"/>
        </w:rPr>
        <w:t xml:space="preserve">: </w:t>
      </w:r>
    </w:p>
    <w:p w:rsidR="003C1CD2" w:rsidRPr="00426F5F" w:rsidRDefault="003C1CD2" w:rsidP="003C1CD2">
      <w:pPr>
        <w:pStyle w:val="ListParagraph"/>
        <w:numPr>
          <w:ilvl w:val="0"/>
          <w:numId w:val="9"/>
        </w:numPr>
        <w:spacing w:after="0"/>
        <w:contextualSpacing w:val="0"/>
        <w:jc w:val="lowKashida"/>
        <w:rPr>
          <w:rFonts w:ascii="Arial" w:hAnsi="Arial"/>
          <w:b/>
          <w:bCs/>
          <w:sz w:val="27"/>
          <w:szCs w:val="27"/>
          <w:lang w:bidi="ar-EG"/>
        </w:rPr>
      </w:pPr>
      <w:r w:rsidRPr="00426F5F">
        <w:rPr>
          <w:rFonts w:ascii="Arial" w:hAnsi="Arial"/>
          <w:b/>
          <w:bCs/>
          <w:sz w:val="27"/>
          <w:szCs w:val="27"/>
          <w:rtl/>
          <w:lang w:bidi="ar-EG"/>
        </w:rPr>
        <w:t xml:space="preserve">إذا لم يقدم سوى عطاء وحيد، أو لم يبق بعد العطاءات المستبعدة إلا عطاء واحد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426F5F">
        <w:rPr>
          <w:rFonts w:ascii="Arial" w:hAnsi="Arial"/>
          <w:b/>
          <w:bCs/>
          <w:sz w:val="27"/>
          <w:szCs w:val="27"/>
          <w:rtl/>
          <w:lang w:bidi="ar-EG"/>
        </w:rPr>
        <w:t>ما لم تكن حاجة العمل لا تسمح بإعادة الطرح، ولا توجد فائدة ترجى من إعادة الطرح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426F5F">
        <w:rPr>
          <w:rFonts w:ascii="Arial" w:hAnsi="Arial"/>
          <w:b/>
          <w:bCs/>
          <w:sz w:val="27"/>
          <w:szCs w:val="27"/>
          <w:rtl/>
          <w:lang w:bidi="ar-EG"/>
        </w:rPr>
        <w:t xml:space="preserve"> وبشرط أن يكون العطاء / مطابقًا للشروط ومناسبًا للقيمة التقديرية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426F5F">
        <w:rPr>
          <w:rFonts w:ascii="Arial" w:hAnsi="Arial"/>
          <w:b/>
          <w:bCs/>
          <w:sz w:val="27"/>
          <w:szCs w:val="27"/>
          <w:rtl/>
          <w:lang w:bidi="ar-EG"/>
        </w:rPr>
        <w:t>.</w:t>
      </w:r>
    </w:p>
    <w:p w:rsidR="003C1CD2" w:rsidRPr="00426F5F" w:rsidRDefault="003C1CD2" w:rsidP="003C1CD2">
      <w:pPr>
        <w:pStyle w:val="ListParagraph"/>
        <w:numPr>
          <w:ilvl w:val="0"/>
          <w:numId w:val="9"/>
        </w:numPr>
        <w:spacing w:after="0"/>
        <w:contextualSpacing w:val="0"/>
        <w:jc w:val="lowKashida"/>
        <w:rPr>
          <w:rFonts w:ascii="Arial" w:hAnsi="Arial"/>
          <w:b/>
          <w:bCs/>
          <w:sz w:val="27"/>
          <w:szCs w:val="27"/>
          <w:lang w:bidi="ar-EG"/>
        </w:rPr>
      </w:pPr>
      <w:r w:rsidRPr="00426F5F">
        <w:rPr>
          <w:rFonts w:ascii="Arial" w:hAnsi="Arial"/>
          <w:b/>
          <w:bCs/>
          <w:sz w:val="27"/>
          <w:szCs w:val="27"/>
          <w:rtl/>
          <w:lang w:bidi="ar-EG"/>
        </w:rPr>
        <w:t xml:space="preserve">إذا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أ</w:t>
      </w:r>
      <w:r w:rsidRPr="00426F5F">
        <w:rPr>
          <w:rFonts w:ascii="Arial" w:hAnsi="Arial"/>
          <w:b/>
          <w:bCs/>
          <w:sz w:val="27"/>
          <w:szCs w:val="27"/>
          <w:rtl/>
          <w:lang w:bidi="ar-EG"/>
        </w:rPr>
        <w:t>قترنت العطاءات كلها أو أغلبها بتحفظات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426F5F">
        <w:rPr>
          <w:rFonts w:ascii="Arial" w:hAnsi="Arial"/>
          <w:b/>
          <w:bCs/>
          <w:sz w:val="27"/>
          <w:szCs w:val="27"/>
          <w:rtl/>
          <w:lang w:bidi="ar-EG"/>
        </w:rPr>
        <w:t>.</w:t>
      </w:r>
    </w:p>
    <w:p w:rsidR="003C1CD2" w:rsidRPr="00426F5F" w:rsidRDefault="003C1CD2" w:rsidP="003C1CD2">
      <w:pPr>
        <w:pStyle w:val="ListParagraph"/>
        <w:numPr>
          <w:ilvl w:val="0"/>
          <w:numId w:val="9"/>
        </w:numPr>
        <w:spacing w:after="0"/>
        <w:contextualSpacing w:val="0"/>
        <w:jc w:val="lowKashida"/>
        <w:rPr>
          <w:rFonts w:ascii="Arial" w:hAnsi="Arial"/>
          <w:b/>
          <w:bCs/>
          <w:sz w:val="27"/>
          <w:szCs w:val="27"/>
          <w:lang w:bidi="ar-EG"/>
        </w:rPr>
      </w:pPr>
      <w:r w:rsidRPr="00426F5F">
        <w:rPr>
          <w:rFonts w:ascii="Arial" w:hAnsi="Arial"/>
          <w:b/>
          <w:bCs/>
          <w:sz w:val="27"/>
          <w:szCs w:val="27"/>
          <w:rtl/>
          <w:lang w:bidi="ar-EG"/>
        </w:rPr>
        <w:t>إذا كانت قيمة العطاء الأقل تجاوز القيمة التقديرية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426F5F">
        <w:rPr>
          <w:rFonts w:ascii="Arial" w:hAnsi="Arial"/>
          <w:b/>
          <w:bCs/>
          <w:sz w:val="27"/>
          <w:szCs w:val="27"/>
          <w:rtl/>
          <w:lang w:bidi="ar-EG"/>
        </w:rPr>
        <w:t xml:space="preserve">، ما لم تبين دراسة لجنة البت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426F5F">
        <w:rPr>
          <w:rFonts w:ascii="Arial" w:hAnsi="Arial"/>
          <w:b/>
          <w:bCs/>
          <w:sz w:val="27"/>
          <w:szCs w:val="27"/>
          <w:rtl/>
          <w:lang w:bidi="ar-EG"/>
        </w:rPr>
        <w:t>أو لجنة الممارسة عدم جدوى إعادة الطرح والآثار المترتبة عليه</w:t>
      </w:r>
      <w:r w:rsidR="00CE691A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426F5F">
        <w:rPr>
          <w:rFonts w:ascii="Arial" w:hAnsi="Arial"/>
          <w:b/>
          <w:bCs/>
          <w:sz w:val="27"/>
          <w:szCs w:val="27"/>
          <w:rtl/>
          <w:lang w:bidi="ar-EG"/>
        </w:rPr>
        <w:t>.</w:t>
      </w:r>
    </w:p>
    <w:p w:rsidR="003C1CD2" w:rsidRDefault="003C1CD2" w:rsidP="00D724FC">
      <w:pPr>
        <w:pStyle w:val="ListParagraph"/>
        <w:numPr>
          <w:ilvl w:val="0"/>
          <w:numId w:val="2"/>
        </w:numPr>
        <w:spacing w:after="0"/>
        <w:ind w:left="357" w:hanging="357"/>
        <w:contextualSpacing w:val="0"/>
        <w:jc w:val="lowKashida"/>
        <w:rPr>
          <w:rFonts w:ascii="Arial" w:hAnsi="Arial"/>
          <w:b/>
          <w:bCs/>
          <w:sz w:val="27"/>
          <w:szCs w:val="27"/>
          <w:lang w:bidi="ar-EG"/>
        </w:rPr>
      </w:pPr>
      <w:r>
        <w:rPr>
          <w:rFonts w:ascii="Arial" w:hAnsi="Arial" w:hint="cs"/>
          <w:b/>
          <w:bCs/>
          <w:sz w:val="27"/>
          <w:szCs w:val="27"/>
          <w:rtl/>
          <w:lang w:bidi="ar-EG"/>
        </w:rPr>
        <w:t>وسيتم</w:t>
      </w:r>
      <w:r w:rsidRPr="00426F5F">
        <w:rPr>
          <w:rFonts w:ascii="Arial" w:hAnsi="Arial"/>
          <w:b/>
          <w:bCs/>
          <w:sz w:val="27"/>
          <w:szCs w:val="27"/>
          <w:rtl/>
          <w:lang w:bidi="ar-EG"/>
        </w:rPr>
        <w:t xml:space="preserve"> إخطار أصحاب العطاءات بالإلغاء بكتاب يرسل بخدمة البريد السريع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426F5F">
        <w:rPr>
          <w:rFonts w:ascii="Arial" w:hAnsi="Arial"/>
          <w:b/>
          <w:bCs/>
          <w:sz w:val="27"/>
          <w:szCs w:val="27"/>
          <w:rtl/>
          <w:lang w:bidi="ar-EG"/>
        </w:rPr>
        <w:t>عن طريق الهيئة القومية للبريد، مع تعزيزه في ذات الوقت بالبريد الإلكتروني أو الفاكس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426F5F">
        <w:rPr>
          <w:rFonts w:ascii="Arial" w:hAnsi="Arial"/>
          <w:b/>
          <w:bCs/>
          <w:sz w:val="27"/>
          <w:szCs w:val="27"/>
          <w:rtl/>
          <w:lang w:bidi="ar-EG"/>
        </w:rPr>
        <w:t>،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426F5F">
        <w:rPr>
          <w:rFonts w:ascii="Arial" w:hAnsi="Arial"/>
          <w:b/>
          <w:bCs/>
          <w:sz w:val="27"/>
          <w:szCs w:val="27"/>
          <w:rtl/>
          <w:lang w:bidi="ar-EG"/>
        </w:rPr>
        <w:t xml:space="preserve"> بحسب الأحوال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، مع </w:t>
      </w:r>
      <w:r w:rsidRPr="00426F5F">
        <w:rPr>
          <w:rFonts w:ascii="Arial" w:hAnsi="Arial"/>
          <w:b/>
          <w:bCs/>
          <w:sz w:val="27"/>
          <w:szCs w:val="27"/>
          <w:rtl/>
          <w:lang w:bidi="ar-EG"/>
        </w:rPr>
        <w:t>رد ثمن كراسة الشروط والمواصفات والتأمين المؤقت إلى أصحاب العطاءات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426F5F">
        <w:rPr>
          <w:rFonts w:ascii="Arial" w:hAnsi="Arial"/>
          <w:b/>
          <w:bCs/>
          <w:sz w:val="27"/>
          <w:szCs w:val="27"/>
          <w:rtl/>
          <w:lang w:bidi="ar-EG"/>
        </w:rPr>
        <w:t>ع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ـــ</w:t>
      </w:r>
      <w:r w:rsidRPr="00426F5F">
        <w:rPr>
          <w:rFonts w:ascii="Arial" w:hAnsi="Arial"/>
          <w:b/>
          <w:bCs/>
          <w:sz w:val="27"/>
          <w:szCs w:val="27"/>
          <w:rtl/>
          <w:lang w:bidi="ar-EG"/>
        </w:rPr>
        <w:t xml:space="preserve">دا الذين تبين وجود تواطؤ بينهم أو ممارسات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أ</w:t>
      </w:r>
      <w:r w:rsidRPr="00426F5F">
        <w:rPr>
          <w:rFonts w:ascii="Arial" w:hAnsi="Arial"/>
          <w:b/>
          <w:bCs/>
          <w:sz w:val="27"/>
          <w:szCs w:val="27"/>
          <w:rtl/>
          <w:lang w:bidi="ar-EG"/>
        </w:rPr>
        <w:t xml:space="preserve">حتيال أو فساد أو </w:t>
      </w:r>
      <w:r w:rsidR="00D724FC">
        <w:rPr>
          <w:rFonts w:ascii="Arial" w:hAnsi="Arial" w:hint="cs"/>
          <w:b/>
          <w:bCs/>
          <w:sz w:val="27"/>
          <w:szCs w:val="27"/>
          <w:rtl/>
          <w:lang w:bidi="ar-EG"/>
        </w:rPr>
        <w:t>أ</w:t>
      </w:r>
      <w:r w:rsidRPr="00426F5F">
        <w:rPr>
          <w:rFonts w:ascii="Arial" w:hAnsi="Arial"/>
          <w:b/>
          <w:bCs/>
          <w:sz w:val="27"/>
          <w:szCs w:val="27"/>
          <w:rtl/>
          <w:lang w:bidi="ar-EG"/>
        </w:rPr>
        <w:t>حتكار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426F5F">
        <w:rPr>
          <w:rFonts w:ascii="Arial" w:hAnsi="Arial"/>
          <w:b/>
          <w:bCs/>
          <w:sz w:val="27"/>
          <w:szCs w:val="27"/>
          <w:rtl/>
          <w:lang w:bidi="ar-EG"/>
        </w:rPr>
        <w:t>.</w:t>
      </w:r>
    </w:p>
    <w:p w:rsidR="003C1CD2" w:rsidRPr="00815230" w:rsidRDefault="003C1CD2" w:rsidP="003C1CD2">
      <w:pPr>
        <w:pStyle w:val="Heading1"/>
        <w:spacing w:line="240" w:lineRule="auto"/>
      </w:pPr>
      <w:bookmarkStart w:id="185" w:name="_Toc46921448"/>
      <w:bookmarkStart w:id="186" w:name="_Toc58693509"/>
      <w:bookmarkStart w:id="187" w:name="_Toc106020306"/>
      <w:bookmarkStart w:id="188" w:name="_Toc106020396"/>
      <w:bookmarkStart w:id="189" w:name="_Toc116558029"/>
      <w:r w:rsidRPr="00815230">
        <w:rPr>
          <w:rtl/>
        </w:rPr>
        <w:t>ضوابط إعداد</w:t>
      </w:r>
      <w:r>
        <w:rPr>
          <w:rFonts w:hint="cs"/>
          <w:rtl/>
        </w:rPr>
        <w:t xml:space="preserve"> </w:t>
      </w:r>
      <w:r w:rsidRPr="00815230">
        <w:rPr>
          <w:rtl/>
        </w:rPr>
        <w:t>العطاء</w:t>
      </w:r>
      <w:bookmarkEnd w:id="185"/>
      <w:bookmarkEnd w:id="186"/>
      <w:bookmarkEnd w:id="187"/>
      <w:bookmarkEnd w:id="188"/>
      <w:bookmarkEnd w:id="189"/>
    </w:p>
    <w:p w:rsidR="003C1CD2" w:rsidRDefault="003C1CD2" w:rsidP="003C1CD2">
      <w:pPr>
        <w:pStyle w:val="Heading2"/>
        <w:rPr>
          <w:rtl/>
        </w:rPr>
      </w:pPr>
      <w:bookmarkStart w:id="190" w:name="_Toc105337895"/>
      <w:bookmarkStart w:id="191" w:name="_Toc105338491"/>
      <w:bookmarkStart w:id="192" w:name="_Toc260038561"/>
      <w:bookmarkStart w:id="193" w:name="_Toc23088046"/>
      <w:bookmarkStart w:id="194" w:name="_Toc23088204"/>
      <w:bookmarkStart w:id="195" w:name="_Toc24975263"/>
      <w:bookmarkStart w:id="196" w:name="_Toc46921454"/>
      <w:bookmarkStart w:id="197" w:name="_Toc58693510"/>
      <w:bookmarkStart w:id="198" w:name="_Toc106020307"/>
      <w:bookmarkStart w:id="199" w:name="_Toc106020397"/>
      <w:bookmarkStart w:id="200" w:name="_Toc116558030"/>
      <w:r w:rsidRPr="00645529">
        <w:rPr>
          <w:rtl/>
        </w:rPr>
        <w:t>إعداد</w:t>
      </w:r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r>
        <w:rPr>
          <w:rFonts w:hint="cs"/>
          <w:rtl/>
        </w:rPr>
        <w:t xml:space="preserve"> </w:t>
      </w:r>
      <w:r w:rsidRPr="00645529">
        <w:rPr>
          <w:rFonts w:hint="cs"/>
          <w:rtl/>
        </w:rPr>
        <w:t>العطاء</w:t>
      </w:r>
      <w:r>
        <w:rPr>
          <w:rFonts w:hint="cs"/>
          <w:rtl/>
        </w:rPr>
        <w:t xml:space="preserve"> </w:t>
      </w:r>
      <w:r w:rsidRPr="00645529">
        <w:rPr>
          <w:rFonts w:hint="cs"/>
          <w:rtl/>
        </w:rPr>
        <w:t>:</w:t>
      </w:r>
      <w:bookmarkEnd w:id="200"/>
    </w:p>
    <w:p w:rsidR="003C1CD2" w:rsidRPr="00426F5F" w:rsidRDefault="003C1CD2" w:rsidP="003C1CD2">
      <w:pPr>
        <w:pStyle w:val="ListParagraph"/>
        <w:numPr>
          <w:ilvl w:val="0"/>
          <w:numId w:val="13"/>
        </w:numPr>
        <w:spacing w:before="120" w:after="120"/>
        <w:contextualSpacing w:val="0"/>
        <w:jc w:val="lowKashida"/>
        <w:rPr>
          <w:rFonts w:ascii="Arial" w:hAnsi="Arial"/>
          <w:b/>
          <w:bCs/>
          <w:sz w:val="27"/>
          <w:szCs w:val="27"/>
          <w:lang w:bidi="ar-EG"/>
        </w:rPr>
      </w:pPr>
      <w:bookmarkStart w:id="201" w:name="_Toc23088039"/>
      <w:bookmarkStart w:id="202" w:name="_Toc23088197"/>
      <w:bookmarkStart w:id="203" w:name="_Toc24975264"/>
      <w:bookmarkStart w:id="204" w:name="_Toc46921455"/>
      <w:bookmarkStart w:id="205" w:name="_Toc58693511"/>
      <w:bookmarkStart w:id="206" w:name="_Toc106020308"/>
      <w:bookmarkStart w:id="207" w:name="_Toc106020398"/>
      <w:r w:rsidRPr="00426F5F">
        <w:rPr>
          <w:rFonts w:ascii="Arial" w:hAnsi="Arial"/>
          <w:b/>
          <w:bCs/>
          <w:sz w:val="27"/>
          <w:szCs w:val="27"/>
          <w:rtl/>
          <w:lang w:bidi="ar-EG"/>
        </w:rPr>
        <w:t>على أصحاب العطاءات الالتزام ب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كافة ال</w:t>
      </w:r>
      <w:r w:rsidRPr="00426F5F">
        <w:rPr>
          <w:rFonts w:ascii="Arial" w:hAnsi="Arial"/>
          <w:b/>
          <w:bCs/>
          <w:sz w:val="27"/>
          <w:szCs w:val="27"/>
          <w:rtl/>
          <w:lang w:bidi="ar-EG"/>
        </w:rPr>
        <w:t>شروط و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ال</w:t>
      </w:r>
      <w:r w:rsidRPr="00426F5F">
        <w:rPr>
          <w:rFonts w:ascii="Arial" w:hAnsi="Arial"/>
          <w:b/>
          <w:bCs/>
          <w:sz w:val="27"/>
          <w:szCs w:val="27"/>
          <w:rtl/>
          <w:lang w:bidi="ar-EG"/>
        </w:rPr>
        <w:t>مواصفات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الواردة ب</w:t>
      </w:r>
      <w:r w:rsidRPr="00426F5F">
        <w:rPr>
          <w:rFonts w:ascii="Arial" w:hAnsi="Arial"/>
          <w:b/>
          <w:bCs/>
          <w:sz w:val="27"/>
          <w:szCs w:val="27"/>
          <w:rtl/>
          <w:lang w:bidi="ar-EG"/>
        </w:rPr>
        <w:t>هذه الكراسة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426F5F">
        <w:rPr>
          <w:rFonts w:ascii="Arial" w:hAnsi="Arial"/>
          <w:b/>
          <w:bCs/>
          <w:sz w:val="27"/>
          <w:szCs w:val="27"/>
          <w:rtl/>
          <w:lang w:bidi="ar-EG"/>
        </w:rPr>
        <w:t xml:space="preserve">،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426F5F">
        <w:rPr>
          <w:rFonts w:ascii="Arial" w:hAnsi="Arial"/>
          <w:b/>
          <w:bCs/>
          <w:sz w:val="27"/>
          <w:szCs w:val="27"/>
          <w:rtl/>
          <w:lang w:bidi="ar-EG"/>
        </w:rPr>
        <w:t xml:space="preserve">ويُعتبر التوقيع على نموذج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الإقرار المرفق</w:t>
      </w:r>
      <w:r w:rsidRPr="00426F5F">
        <w:rPr>
          <w:rFonts w:ascii="Arial" w:hAnsi="Arial"/>
          <w:b/>
          <w:bCs/>
          <w:sz w:val="27"/>
          <w:szCs w:val="27"/>
          <w:rtl/>
          <w:lang w:bidi="ar-EG"/>
        </w:rPr>
        <w:t xml:space="preserve"> قبولاً منه بكل ما جاء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بها</w:t>
      </w:r>
      <w:r w:rsidR="00D724FC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.</w:t>
      </w:r>
    </w:p>
    <w:p w:rsidR="003C1CD2" w:rsidRPr="00426F5F" w:rsidRDefault="003C1CD2" w:rsidP="003C1CD2">
      <w:pPr>
        <w:pStyle w:val="ListParagraph"/>
        <w:numPr>
          <w:ilvl w:val="0"/>
          <w:numId w:val="13"/>
        </w:numPr>
        <w:spacing w:before="120" w:after="120"/>
        <w:contextualSpacing w:val="0"/>
        <w:jc w:val="lowKashida"/>
        <w:rPr>
          <w:rFonts w:ascii="Arial" w:hAnsi="Arial"/>
          <w:b/>
          <w:bCs/>
          <w:sz w:val="27"/>
          <w:szCs w:val="27"/>
          <w:lang w:bidi="ar-EG"/>
        </w:rPr>
      </w:pPr>
      <w:r w:rsidRPr="00426F5F">
        <w:rPr>
          <w:rFonts w:ascii="Arial" w:hAnsi="Arial"/>
          <w:b/>
          <w:bCs/>
          <w:sz w:val="27"/>
          <w:szCs w:val="27"/>
          <w:rtl/>
          <w:lang w:bidi="ar-EG"/>
        </w:rPr>
        <w:t>على صاحب العطاء عند إعداد عطاءه دراسة كافة الضوابط والاشتراطات والمواصفات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426F5F">
        <w:rPr>
          <w:rFonts w:ascii="Arial" w:hAnsi="Arial"/>
          <w:b/>
          <w:bCs/>
          <w:sz w:val="27"/>
          <w:szCs w:val="27"/>
          <w:rtl/>
          <w:lang w:bidi="ar-EG"/>
        </w:rPr>
        <w:t xml:space="preserve"> الواردة بهذه الكراسة وقراءتها بعناية ودقة، وسوف يستبعد كل عطاء تم تقديمه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426F5F">
        <w:rPr>
          <w:rFonts w:ascii="Arial" w:hAnsi="Arial"/>
          <w:b/>
          <w:bCs/>
          <w:sz w:val="27"/>
          <w:szCs w:val="27"/>
          <w:rtl/>
          <w:lang w:bidi="ar-EG"/>
        </w:rPr>
        <w:t>وتبين مخالفته للقانون ولائحته التنفيذية وما تضمنته هذه الكراسة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426F5F">
        <w:rPr>
          <w:rFonts w:ascii="Arial" w:hAnsi="Arial"/>
          <w:b/>
          <w:bCs/>
          <w:sz w:val="27"/>
          <w:szCs w:val="27"/>
          <w:rtl/>
          <w:lang w:bidi="ar-EG"/>
        </w:rPr>
        <w:t>.</w:t>
      </w:r>
    </w:p>
    <w:p w:rsidR="003C1CD2" w:rsidRPr="00426F5F" w:rsidRDefault="003C1CD2" w:rsidP="003C1CD2">
      <w:pPr>
        <w:pStyle w:val="ListParagraph"/>
        <w:numPr>
          <w:ilvl w:val="0"/>
          <w:numId w:val="13"/>
        </w:numPr>
        <w:spacing w:before="120" w:after="120"/>
        <w:contextualSpacing w:val="0"/>
        <w:jc w:val="lowKashida"/>
        <w:rPr>
          <w:rFonts w:ascii="Arial" w:hAnsi="Arial"/>
          <w:b/>
          <w:bCs/>
          <w:sz w:val="27"/>
          <w:szCs w:val="27"/>
          <w:lang w:bidi="ar-EG"/>
        </w:rPr>
      </w:pPr>
      <w:r w:rsidRPr="00426F5F">
        <w:rPr>
          <w:rFonts w:ascii="Arial" w:hAnsi="Arial"/>
          <w:b/>
          <w:bCs/>
          <w:sz w:val="27"/>
          <w:szCs w:val="27"/>
          <w:rtl/>
          <w:lang w:bidi="ar-EG"/>
        </w:rPr>
        <w:t xml:space="preserve">على صاحب العطاء عدم شطب أي بند من بنود العطاء أو من المواصفات الفنية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426F5F">
        <w:rPr>
          <w:rFonts w:ascii="Arial" w:hAnsi="Arial"/>
          <w:b/>
          <w:bCs/>
          <w:sz w:val="27"/>
          <w:szCs w:val="27"/>
          <w:rtl/>
          <w:lang w:bidi="ar-EG"/>
        </w:rPr>
        <w:t>أو إجراء تعديل فيه مهما كان نوعه بعد تسليمه</w:t>
      </w:r>
      <w:r w:rsidR="00CE691A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.</w:t>
      </w:r>
    </w:p>
    <w:p w:rsidR="003C1CD2" w:rsidRPr="00A16871" w:rsidRDefault="003C1CD2" w:rsidP="003C1CD2">
      <w:pPr>
        <w:numPr>
          <w:ilvl w:val="0"/>
          <w:numId w:val="13"/>
        </w:numPr>
        <w:spacing w:after="0"/>
        <w:jc w:val="lowKashida"/>
        <w:rPr>
          <w:rFonts w:ascii="Arial" w:hAnsi="Arial"/>
          <w:b/>
          <w:bCs/>
          <w:sz w:val="27"/>
          <w:szCs w:val="27"/>
          <w:rtl/>
          <w:lang w:bidi="ar-EG"/>
        </w:rPr>
      </w:pPr>
      <w:r w:rsidRPr="00426F5F">
        <w:rPr>
          <w:rFonts w:ascii="Arial" w:hAnsi="Arial"/>
          <w:b/>
          <w:bCs/>
          <w:sz w:val="27"/>
          <w:szCs w:val="27"/>
          <w:rtl/>
          <w:lang w:bidi="ar-EG"/>
        </w:rPr>
        <w:t xml:space="preserve">تقدم </w:t>
      </w:r>
      <w:r w:rsidRPr="0068177B">
        <w:rPr>
          <w:rFonts w:ascii="Arial" w:hAnsi="Arial"/>
          <w:b/>
          <w:bCs/>
          <w:sz w:val="27"/>
          <w:szCs w:val="27"/>
          <w:rtl/>
          <w:lang w:bidi="ar-EG"/>
        </w:rPr>
        <w:t xml:space="preserve">العطاءات </w:t>
      </w:r>
      <w:r w:rsidRPr="0068177B">
        <w:rPr>
          <w:rFonts w:ascii="Arial" w:hAnsi="Arial" w:hint="cs"/>
          <w:b/>
          <w:bCs/>
          <w:sz w:val="27"/>
          <w:szCs w:val="27"/>
          <w:rtl/>
          <w:lang w:bidi="ar-EG"/>
        </w:rPr>
        <w:t>ال</w:t>
      </w:r>
      <w:r w:rsidRPr="0068177B">
        <w:rPr>
          <w:rFonts w:ascii="Arial" w:hAnsi="Arial"/>
          <w:b/>
          <w:bCs/>
          <w:sz w:val="27"/>
          <w:szCs w:val="27"/>
          <w:rtl/>
          <w:lang w:bidi="ar-EG"/>
        </w:rPr>
        <w:t>مختوم</w:t>
      </w:r>
      <w:r w:rsidRPr="0068177B">
        <w:rPr>
          <w:rFonts w:ascii="Arial" w:hAnsi="Arial" w:hint="cs"/>
          <w:b/>
          <w:bCs/>
          <w:sz w:val="27"/>
          <w:szCs w:val="27"/>
          <w:rtl/>
          <w:lang w:bidi="ar-EG"/>
        </w:rPr>
        <w:t>ة</w:t>
      </w:r>
      <w:r w:rsidRPr="00426F5F">
        <w:rPr>
          <w:rFonts w:ascii="Arial" w:hAnsi="Arial"/>
          <w:b/>
          <w:bCs/>
          <w:sz w:val="27"/>
          <w:szCs w:val="27"/>
          <w:rtl/>
          <w:lang w:bidi="ar-EG"/>
        </w:rPr>
        <w:t>و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ال</w:t>
      </w:r>
      <w:r w:rsidRPr="00426F5F">
        <w:rPr>
          <w:rFonts w:ascii="Arial" w:hAnsi="Arial"/>
          <w:b/>
          <w:bCs/>
          <w:sz w:val="27"/>
          <w:szCs w:val="27"/>
          <w:rtl/>
          <w:lang w:bidi="ar-EG"/>
        </w:rPr>
        <w:t xml:space="preserve">موقعة من أصحابها على كل ورقة </w:t>
      </w:r>
      <w:r w:rsidRPr="00F74ACD">
        <w:rPr>
          <w:rFonts w:ascii="Arial" w:hAnsi="Arial"/>
          <w:b/>
          <w:bCs/>
          <w:sz w:val="27"/>
          <w:szCs w:val="27"/>
          <w:rtl/>
          <w:lang w:bidi="ar-EG"/>
        </w:rPr>
        <w:t xml:space="preserve">وعلى </w:t>
      </w:r>
      <w:r w:rsidRPr="001A713E">
        <w:rPr>
          <w:rFonts w:ascii="Arial" w:hAnsi="Arial"/>
          <w:b/>
          <w:bCs/>
          <w:sz w:val="27"/>
          <w:szCs w:val="27"/>
          <w:rtl/>
          <w:lang w:bidi="ar-EG"/>
        </w:rPr>
        <w:t>جدول الكميات والفئات المرفق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426F5F">
        <w:rPr>
          <w:rFonts w:ascii="Arial" w:hAnsi="Arial"/>
          <w:b/>
          <w:bCs/>
          <w:sz w:val="27"/>
          <w:szCs w:val="27"/>
          <w:rtl/>
          <w:lang w:bidi="ar-EG"/>
        </w:rPr>
        <w:t xml:space="preserve">ويجب تقديمها في مظروفين منفصلين، ويجب أن يثبت على كل من مظروفي العطاء الفني والمالي </w:t>
      </w:r>
      <w:r w:rsidR="00D724FC"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426F5F">
        <w:rPr>
          <w:rFonts w:ascii="Arial" w:hAnsi="Arial"/>
          <w:b/>
          <w:bCs/>
          <w:sz w:val="27"/>
          <w:szCs w:val="27"/>
          <w:rtl/>
          <w:lang w:bidi="ar-EG"/>
        </w:rPr>
        <w:t>نوعه من الخارج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426F5F">
        <w:rPr>
          <w:rFonts w:ascii="Arial" w:hAnsi="Arial"/>
          <w:b/>
          <w:bCs/>
          <w:sz w:val="27"/>
          <w:szCs w:val="27"/>
          <w:rtl/>
          <w:lang w:bidi="ar-EG"/>
        </w:rPr>
        <w:t xml:space="preserve">، ويوضع المظروفين داخل ظرف مغلق بطريقة محكمة </w:t>
      </w:r>
      <w:r w:rsidR="00D724FC"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426F5F">
        <w:rPr>
          <w:rFonts w:ascii="Arial" w:hAnsi="Arial"/>
          <w:b/>
          <w:bCs/>
          <w:sz w:val="27"/>
          <w:szCs w:val="27"/>
          <w:rtl/>
          <w:lang w:bidi="ar-EG"/>
        </w:rPr>
        <w:t xml:space="preserve">ويوضح عليه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أ</w:t>
      </w:r>
      <w:r w:rsidRPr="00426F5F">
        <w:rPr>
          <w:rFonts w:ascii="Arial" w:hAnsi="Arial"/>
          <w:b/>
          <w:bCs/>
          <w:sz w:val="27"/>
          <w:szCs w:val="27"/>
          <w:rtl/>
          <w:lang w:bidi="ar-EG"/>
        </w:rPr>
        <w:t xml:space="preserve">سم الجهة الإدارية وعنوان إدارة التعاقدات وما يفيد أن ما بداخله المظروف الفني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426F5F">
        <w:rPr>
          <w:rFonts w:ascii="Arial" w:hAnsi="Arial"/>
          <w:b/>
          <w:bCs/>
          <w:sz w:val="27"/>
          <w:szCs w:val="27"/>
          <w:rtl/>
          <w:lang w:bidi="ar-EG"/>
        </w:rPr>
        <w:t>والمظروف المالي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426F5F">
        <w:rPr>
          <w:rFonts w:ascii="Arial" w:hAnsi="Arial"/>
          <w:b/>
          <w:bCs/>
          <w:sz w:val="27"/>
          <w:szCs w:val="27"/>
          <w:rtl/>
          <w:lang w:bidi="ar-EG"/>
        </w:rPr>
        <w:t xml:space="preserve">، ويذكر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أ</w:t>
      </w:r>
      <w:r w:rsidRPr="00426F5F">
        <w:rPr>
          <w:rFonts w:ascii="Arial" w:hAnsi="Arial"/>
          <w:b/>
          <w:bCs/>
          <w:sz w:val="27"/>
          <w:szCs w:val="27"/>
          <w:rtl/>
          <w:lang w:bidi="ar-EG"/>
        </w:rPr>
        <w:t>سم العملية ورقمها وتاريخ جلسة فتح المظاريف الفنية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426F5F">
        <w:rPr>
          <w:rFonts w:ascii="Arial" w:hAnsi="Arial"/>
          <w:b/>
          <w:bCs/>
          <w:sz w:val="27"/>
          <w:szCs w:val="27"/>
          <w:rtl/>
          <w:lang w:bidi="ar-EG"/>
        </w:rPr>
        <w:t xml:space="preserve"> كما يذكر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أ</w:t>
      </w:r>
      <w:r w:rsidRPr="00426F5F">
        <w:rPr>
          <w:rFonts w:ascii="Arial" w:hAnsi="Arial"/>
          <w:b/>
          <w:bCs/>
          <w:sz w:val="27"/>
          <w:szCs w:val="27"/>
          <w:rtl/>
          <w:lang w:bidi="ar-EG"/>
        </w:rPr>
        <w:t xml:space="preserve">سم صاحب </w:t>
      </w:r>
      <w:r w:rsidRPr="00426F5F">
        <w:rPr>
          <w:rFonts w:ascii="Arial" w:hAnsi="Arial" w:hint="cs"/>
          <w:b/>
          <w:bCs/>
          <w:sz w:val="27"/>
          <w:szCs w:val="27"/>
          <w:rtl/>
          <w:lang w:bidi="ar-EG"/>
        </w:rPr>
        <w:t>العطاء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426F5F">
        <w:rPr>
          <w:rFonts w:ascii="Arial" w:hAnsi="Arial" w:hint="cs"/>
          <w:b/>
          <w:bCs/>
          <w:sz w:val="27"/>
          <w:szCs w:val="27"/>
          <w:rtl/>
          <w:lang w:bidi="ar-EG"/>
        </w:rPr>
        <w:t>.</w:t>
      </w:r>
    </w:p>
    <w:p w:rsidR="00D02F06" w:rsidRDefault="003C1CD2" w:rsidP="00D02F06">
      <w:pPr>
        <w:numPr>
          <w:ilvl w:val="0"/>
          <w:numId w:val="13"/>
        </w:numPr>
        <w:spacing w:after="0"/>
        <w:contextualSpacing/>
        <w:jc w:val="lowKashida"/>
        <w:rPr>
          <w:rFonts w:ascii="Arial" w:hAnsi="Arial" w:hint="cs"/>
          <w:b/>
          <w:bCs/>
          <w:color w:val="000000"/>
          <w:sz w:val="27"/>
          <w:szCs w:val="27"/>
          <w:lang w:bidi="ar-EG"/>
        </w:rPr>
      </w:pPr>
      <w:r w:rsidRPr="001D306B">
        <w:rPr>
          <w:rFonts w:ascii="Arial" w:hAnsi="Arial"/>
          <w:b/>
          <w:bCs/>
          <w:color w:val="000000"/>
          <w:sz w:val="27"/>
          <w:szCs w:val="27"/>
          <w:rtl/>
          <w:lang w:bidi="ar-EG"/>
        </w:rPr>
        <w:t>على صاحب العطاء ا</w:t>
      </w:r>
      <w:r>
        <w:rPr>
          <w:rFonts w:ascii="Arial" w:hAnsi="Arial" w:hint="cs"/>
          <w:b/>
          <w:bCs/>
          <w:color w:val="000000"/>
          <w:sz w:val="27"/>
          <w:szCs w:val="27"/>
          <w:rtl/>
          <w:lang w:bidi="ar-EG"/>
        </w:rPr>
        <w:t>لأ</w:t>
      </w:r>
      <w:r w:rsidRPr="001D306B">
        <w:rPr>
          <w:rFonts w:ascii="Arial" w:hAnsi="Arial"/>
          <w:b/>
          <w:bCs/>
          <w:color w:val="000000"/>
          <w:sz w:val="27"/>
          <w:szCs w:val="27"/>
          <w:rtl/>
          <w:lang w:bidi="ar-EG"/>
        </w:rPr>
        <w:t xml:space="preserve">لتزام </w:t>
      </w:r>
      <w:r w:rsidRPr="001D306B">
        <w:rPr>
          <w:rFonts w:ascii="Arial" w:hAnsi="Arial" w:hint="cs"/>
          <w:b/>
          <w:bCs/>
          <w:color w:val="000000"/>
          <w:sz w:val="27"/>
          <w:szCs w:val="27"/>
          <w:rtl/>
          <w:lang w:bidi="ar-EG"/>
        </w:rPr>
        <w:t>ب</w:t>
      </w:r>
      <w:r w:rsidRPr="001D306B">
        <w:rPr>
          <w:rFonts w:ascii="Arial" w:hAnsi="Arial"/>
          <w:b/>
          <w:bCs/>
          <w:color w:val="000000"/>
          <w:sz w:val="27"/>
          <w:szCs w:val="27"/>
          <w:rtl/>
          <w:lang w:bidi="ar-EG"/>
        </w:rPr>
        <w:t>الحفاظ على الترتيب مع وضع فواصل بين كل بند من بنود العطاء</w:t>
      </w:r>
      <w:r w:rsidR="00CE691A">
        <w:rPr>
          <w:rFonts w:ascii="Arial" w:hAnsi="Arial" w:hint="cs"/>
          <w:b/>
          <w:bCs/>
          <w:color w:val="000000"/>
          <w:sz w:val="27"/>
          <w:szCs w:val="27"/>
          <w:rtl/>
          <w:lang w:bidi="ar-EG"/>
        </w:rPr>
        <w:br/>
      </w:r>
      <w:r w:rsidRPr="001D306B">
        <w:rPr>
          <w:rFonts w:ascii="Arial" w:hAnsi="Arial"/>
          <w:b/>
          <w:bCs/>
          <w:color w:val="000000"/>
          <w:sz w:val="27"/>
          <w:szCs w:val="27"/>
          <w:rtl/>
          <w:lang w:bidi="ar-EG"/>
        </w:rPr>
        <w:t xml:space="preserve"> وذلك لتسهيل عملية التفريغ والتقييم </w:t>
      </w:r>
      <w:r w:rsidR="00D724FC">
        <w:rPr>
          <w:rFonts w:ascii="Arial" w:hAnsi="Arial" w:hint="cs"/>
          <w:b/>
          <w:bCs/>
          <w:color w:val="000000"/>
          <w:sz w:val="27"/>
          <w:szCs w:val="27"/>
          <w:rtl/>
          <w:lang w:bidi="ar-EG"/>
        </w:rPr>
        <w:t>أ</w:t>
      </w:r>
      <w:r w:rsidRPr="001D306B">
        <w:rPr>
          <w:rFonts w:ascii="Arial" w:hAnsi="Arial"/>
          <w:b/>
          <w:bCs/>
          <w:color w:val="000000"/>
          <w:sz w:val="27"/>
          <w:szCs w:val="27"/>
          <w:rtl/>
          <w:lang w:bidi="ar-EG"/>
        </w:rPr>
        <w:t>ختصار للوقت والمجهود</w:t>
      </w:r>
      <w:r>
        <w:rPr>
          <w:rFonts w:ascii="Arial" w:hAnsi="Arial" w:hint="cs"/>
          <w:b/>
          <w:bCs/>
          <w:color w:val="000000"/>
          <w:sz w:val="27"/>
          <w:szCs w:val="27"/>
          <w:rtl/>
          <w:lang w:bidi="ar-EG"/>
        </w:rPr>
        <w:t xml:space="preserve"> </w:t>
      </w:r>
      <w:r w:rsidRPr="001D306B">
        <w:rPr>
          <w:rFonts w:ascii="Arial" w:hAnsi="Arial"/>
          <w:b/>
          <w:bCs/>
          <w:color w:val="000000"/>
          <w:sz w:val="27"/>
          <w:szCs w:val="27"/>
          <w:rtl/>
          <w:lang w:bidi="ar-EG"/>
        </w:rPr>
        <w:t>.</w:t>
      </w:r>
    </w:p>
    <w:p w:rsidR="00695ED4" w:rsidRDefault="00695ED4" w:rsidP="00695ED4">
      <w:pPr>
        <w:spacing w:after="0"/>
        <w:contextualSpacing/>
        <w:jc w:val="lowKashida"/>
        <w:rPr>
          <w:rFonts w:ascii="Arial" w:hAnsi="Arial" w:hint="cs"/>
          <w:b/>
          <w:bCs/>
          <w:color w:val="000000"/>
          <w:sz w:val="27"/>
          <w:szCs w:val="27"/>
          <w:rtl/>
          <w:lang w:bidi="ar-EG"/>
        </w:rPr>
      </w:pPr>
    </w:p>
    <w:p w:rsidR="00695ED4" w:rsidRPr="00D02F06" w:rsidRDefault="00695ED4" w:rsidP="00695ED4">
      <w:pPr>
        <w:spacing w:after="0"/>
        <w:contextualSpacing/>
        <w:jc w:val="lowKashida"/>
        <w:rPr>
          <w:rFonts w:ascii="Arial" w:hAnsi="Arial" w:hint="cs"/>
          <w:b/>
          <w:bCs/>
          <w:color w:val="000000"/>
          <w:sz w:val="27"/>
          <w:szCs w:val="27"/>
          <w:lang w:bidi="ar-EG"/>
        </w:rPr>
      </w:pPr>
    </w:p>
    <w:p w:rsidR="003C1CD2" w:rsidRPr="00860E6E" w:rsidRDefault="003C1CD2" w:rsidP="003C1CD2">
      <w:pPr>
        <w:spacing w:after="0"/>
        <w:jc w:val="lowKashida"/>
        <w:rPr>
          <w:rFonts w:ascii="Arial" w:hAnsi="Arial"/>
          <w:b/>
          <w:bCs/>
          <w:color w:val="000000"/>
          <w:sz w:val="11"/>
          <w:szCs w:val="11"/>
          <w:lang w:bidi="ar-EG"/>
        </w:rPr>
      </w:pPr>
    </w:p>
    <w:p w:rsidR="003C1CD2" w:rsidRPr="00645529" w:rsidRDefault="003C1CD2" w:rsidP="00D02F06">
      <w:pPr>
        <w:pStyle w:val="Heading2"/>
        <w:spacing w:line="240" w:lineRule="auto"/>
      </w:pPr>
      <w:bookmarkStart w:id="208" w:name="_Toc116558031"/>
      <w:r w:rsidRPr="00645529">
        <w:rPr>
          <w:rtl/>
        </w:rPr>
        <w:t>تكلفة إعداد</w:t>
      </w:r>
      <w:r>
        <w:rPr>
          <w:rFonts w:hint="cs"/>
          <w:rtl/>
        </w:rPr>
        <w:t xml:space="preserve"> </w:t>
      </w:r>
      <w:r w:rsidRPr="00645529">
        <w:rPr>
          <w:rtl/>
        </w:rPr>
        <w:t>العطاء</w:t>
      </w:r>
      <w:r>
        <w:rPr>
          <w:rFonts w:hint="cs"/>
          <w:rtl/>
        </w:rPr>
        <w:t xml:space="preserve"> </w:t>
      </w:r>
      <w:r w:rsidRPr="00645529">
        <w:rPr>
          <w:rtl/>
        </w:rPr>
        <w:t>:</w:t>
      </w:r>
      <w:bookmarkEnd w:id="201"/>
      <w:bookmarkEnd w:id="202"/>
      <w:bookmarkEnd w:id="203"/>
      <w:bookmarkEnd w:id="204"/>
      <w:bookmarkEnd w:id="205"/>
      <w:bookmarkEnd w:id="206"/>
      <w:bookmarkEnd w:id="207"/>
      <w:bookmarkEnd w:id="208"/>
    </w:p>
    <w:p w:rsidR="003C1CD2" w:rsidRPr="00CE691A" w:rsidRDefault="003C1CD2" w:rsidP="00D02F06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contextualSpacing w:val="0"/>
        <w:jc w:val="lowKashida"/>
        <w:rPr>
          <w:rFonts w:ascii="Arial" w:hAnsi="Arial"/>
          <w:b/>
          <w:bCs/>
          <w:sz w:val="2"/>
          <w:szCs w:val="2"/>
          <w:lang w:bidi="ar-EG"/>
        </w:rPr>
      </w:pPr>
      <w:bookmarkStart w:id="209" w:name="_Toc260038531"/>
      <w:bookmarkStart w:id="210" w:name="_Toc23088040"/>
      <w:bookmarkStart w:id="211" w:name="_Toc23088198"/>
      <w:bookmarkStart w:id="212" w:name="_Toc24975265"/>
      <w:bookmarkStart w:id="213" w:name="_Toc46921456"/>
      <w:bookmarkStart w:id="214" w:name="_Toc58693512"/>
      <w:bookmarkStart w:id="215" w:name="_Toc106020309"/>
      <w:bookmarkStart w:id="216" w:name="_Toc106020399"/>
      <w:r w:rsidRPr="00CE691A">
        <w:rPr>
          <w:rFonts w:ascii="Arial" w:hAnsi="Arial"/>
          <w:b/>
          <w:bCs/>
          <w:sz w:val="27"/>
          <w:szCs w:val="27"/>
          <w:rtl/>
          <w:lang w:bidi="ar-EG"/>
        </w:rPr>
        <w:t>يتحمل صاحب العطاء كافة تكاليف إعداد وتقديم عطائه</w:t>
      </w:r>
      <w:r w:rsidRPr="00CE691A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CE691A">
        <w:rPr>
          <w:rFonts w:ascii="Arial" w:hAnsi="Arial"/>
          <w:b/>
          <w:bCs/>
          <w:sz w:val="27"/>
          <w:szCs w:val="27"/>
          <w:rtl/>
          <w:lang w:bidi="ar-EG"/>
        </w:rPr>
        <w:t>، وكل ما يتعلق به من مهام</w:t>
      </w:r>
      <w:r w:rsidR="00CE691A" w:rsidRPr="00CE691A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CE691A">
        <w:rPr>
          <w:rFonts w:ascii="Arial" w:hAnsi="Arial"/>
          <w:b/>
          <w:bCs/>
          <w:sz w:val="27"/>
          <w:szCs w:val="27"/>
          <w:rtl/>
          <w:lang w:bidi="ar-EG"/>
        </w:rPr>
        <w:t xml:space="preserve">، </w:t>
      </w:r>
      <w:r w:rsidR="00CE691A" w:rsidRPr="00CE691A"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CE691A">
        <w:rPr>
          <w:rFonts w:ascii="Arial" w:hAnsi="Arial"/>
          <w:b/>
          <w:bCs/>
          <w:sz w:val="27"/>
          <w:szCs w:val="27"/>
          <w:rtl/>
          <w:lang w:bidi="ar-EG"/>
        </w:rPr>
        <w:t xml:space="preserve">ولا تتحمل الجهة الإدارية بأي حال من الأحوال أية مسئولية عن تلك التكاليف بغض النظر عن نتيجة </w:t>
      </w:r>
      <w:r w:rsidRPr="00CE691A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العملية </w:t>
      </w:r>
      <w:bookmarkEnd w:id="209"/>
      <w:bookmarkEnd w:id="210"/>
      <w:bookmarkEnd w:id="211"/>
      <w:bookmarkEnd w:id="212"/>
      <w:bookmarkEnd w:id="213"/>
      <w:bookmarkEnd w:id="214"/>
      <w:bookmarkEnd w:id="215"/>
      <w:bookmarkEnd w:id="216"/>
    </w:p>
    <w:p w:rsidR="003C1CD2" w:rsidRPr="00F22926" w:rsidRDefault="003C1CD2" w:rsidP="00D02F06">
      <w:pPr>
        <w:pStyle w:val="ListParagraph"/>
        <w:spacing w:after="120" w:line="240" w:lineRule="auto"/>
        <w:jc w:val="lowKashida"/>
        <w:rPr>
          <w:rFonts w:ascii="Arial" w:hAnsi="Arial"/>
          <w:b/>
          <w:bCs/>
          <w:sz w:val="2"/>
          <w:szCs w:val="2"/>
          <w:rtl/>
          <w:lang w:bidi="ar-EG"/>
        </w:rPr>
      </w:pPr>
    </w:p>
    <w:p w:rsidR="003C1CD2" w:rsidRPr="00EE12E4" w:rsidRDefault="003C1CD2" w:rsidP="00D02F06">
      <w:pPr>
        <w:pStyle w:val="Heading2"/>
        <w:spacing w:line="240" w:lineRule="auto"/>
        <w:rPr>
          <w:rtl/>
        </w:rPr>
      </w:pPr>
      <w:bookmarkStart w:id="217" w:name="_Toc34747029"/>
      <w:bookmarkStart w:id="218" w:name="_Toc260038532"/>
      <w:bookmarkStart w:id="219" w:name="_Toc23088041"/>
      <w:bookmarkStart w:id="220" w:name="_Toc23088199"/>
      <w:bookmarkStart w:id="221" w:name="_Toc24975267"/>
      <w:bookmarkStart w:id="222" w:name="_Toc46921458"/>
      <w:bookmarkStart w:id="223" w:name="_Toc58693514"/>
      <w:bookmarkStart w:id="224" w:name="_Toc106020311"/>
      <w:bookmarkStart w:id="225" w:name="_Toc106020401"/>
      <w:bookmarkStart w:id="226" w:name="_Toc116558032"/>
      <w:bookmarkEnd w:id="217"/>
      <w:r w:rsidRPr="00EE12E4">
        <w:rPr>
          <w:rtl/>
        </w:rPr>
        <w:t xml:space="preserve">تسليم </w:t>
      </w:r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r w:rsidRPr="00EE12E4">
        <w:rPr>
          <w:rFonts w:hint="cs"/>
          <w:rtl/>
        </w:rPr>
        <w:t>العطاء</w:t>
      </w:r>
      <w:r>
        <w:rPr>
          <w:rFonts w:hint="cs"/>
          <w:rtl/>
        </w:rPr>
        <w:t xml:space="preserve"> </w:t>
      </w:r>
      <w:r w:rsidRPr="00EE12E4">
        <w:rPr>
          <w:rFonts w:hint="cs"/>
          <w:rtl/>
        </w:rPr>
        <w:t>:</w:t>
      </w:r>
    </w:p>
    <w:p w:rsidR="003C1CD2" w:rsidRDefault="003C1CD2" w:rsidP="00D02F06">
      <w:pPr>
        <w:pStyle w:val="ListParagraph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lowKashida"/>
        <w:rPr>
          <w:rFonts w:ascii="Arial" w:hAnsi="Arial"/>
          <w:b/>
          <w:bCs/>
          <w:sz w:val="27"/>
          <w:szCs w:val="27"/>
          <w:lang w:bidi="ar-EG"/>
        </w:rPr>
      </w:pPr>
      <w:bookmarkStart w:id="227" w:name="_Toc34747031"/>
      <w:bookmarkStart w:id="228" w:name="_Toc34747032"/>
      <w:bookmarkStart w:id="229" w:name="_Toc106019554"/>
      <w:bookmarkStart w:id="230" w:name="_Toc106019837"/>
      <w:bookmarkStart w:id="231" w:name="_Toc106628922"/>
      <w:bookmarkStart w:id="232" w:name="_Toc115012512"/>
      <w:bookmarkStart w:id="233" w:name="_Toc115092054"/>
      <w:bookmarkEnd w:id="227"/>
      <w:bookmarkEnd w:id="228"/>
      <w:r w:rsidRPr="00771805">
        <w:rPr>
          <w:rFonts w:ascii="Arial" w:hAnsi="Arial"/>
          <w:b/>
          <w:bCs/>
          <w:sz w:val="27"/>
          <w:szCs w:val="27"/>
          <w:rtl/>
          <w:lang w:bidi="ar-EG"/>
        </w:rPr>
        <w:t xml:space="preserve">تسلم العطاءات لإدارة التعاقدات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قبل التاريخ أو الموعد المحدد لفتح المظاريف الفنية </w:t>
      </w:r>
      <w:r w:rsidRPr="00771805">
        <w:rPr>
          <w:rFonts w:ascii="Arial" w:hAnsi="Arial"/>
          <w:b/>
          <w:bCs/>
          <w:sz w:val="27"/>
          <w:szCs w:val="27"/>
          <w:rtl/>
          <w:lang w:bidi="ar-EG"/>
        </w:rPr>
        <w:t>ويبقى العطاء</w:t>
      </w:r>
      <w:r w:rsidR="001F2187"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771805">
        <w:rPr>
          <w:rFonts w:ascii="Arial" w:hAnsi="Arial"/>
          <w:b/>
          <w:bCs/>
          <w:sz w:val="27"/>
          <w:szCs w:val="27"/>
          <w:rtl/>
          <w:lang w:bidi="ar-EG"/>
        </w:rPr>
        <w:t xml:space="preserve"> نافذ المفعول وغير جائز الرجوع فيه من وقت تسليمه بغض النظر عن ميعاد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أ</w:t>
      </w:r>
      <w:r w:rsidRPr="00771805">
        <w:rPr>
          <w:rFonts w:ascii="Arial" w:hAnsi="Arial"/>
          <w:b/>
          <w:bCs/>
          <w:sz w:val="27"/>
          <w:szCs w:val="27"/>
          <w:rtl/>
          <w:lang w:bidi="ar-EG"/>
        </w:rPr>
        <w:t>ستلامه بمعرفة</w:t>
      </w:r>
      <w:r w:rsidR="001F2187"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771805">
        <w:rPr>
          <w:rFonts w:ascii="Arial" w:hAnsi="Arial"/>
          <w:b/>
          <w:bCs/>
          <w:sz w:val="27"/>
          <w:szCs w:val="27"/>
          <w:rtl/>
          <w:lang w:bidi="ar-EG"/>
        </w:rPr>
        <w:t xml:space="preserve"> الجهة الإدارية وحتى نهاية المدة المحددة لسريان </w:t>
      </w:r>
      <w:r>
        <w:rPr>
          <w:rFonts w:ascii="Arial" w:hAnsi="Arial"/>
          <w:b/>
          <w:bCs/>
          <w:sz w:val="27"/>
          <w:szCs w:val="27"/>
          <w:rtl/>
          <w:lang w:bidi="ar-EG"/>
        </w:rPr>
        <w:t>العطاءات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771805">
        <w:rPr>
          <w:rFonts w:ascii="Arial" w:hAnsi="Arial"/>
          <w:b/>
          <w:bCs/>
          <w:sz w:val="27"/>
          <w:szCs w:val="27"/>
          <w:rtl/>
          <w:lang w:bidi="ar-EG"/>
        </w:rPr>
        <w:t>، ولن يعتد بأي عطاء يقدم بعد هذا الموعد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771805">
        <w:rPr>
          <w:rFonts w:ascii="Arial" w:hAnsi="Arial"/>
          <w:b/>
          <w:bCs/>
          <w:sz w:val="27"/>
          <w:szCs w:val="27"/>
          <w:rtl/>
          <w:lang w:bidi="ar-EG"/>
        </w:rPr>
        <w:t>.</w:t>
      </w:r>
    </w:p>
    <w:p w:rsidR="003C1CD2" w:rsidRPr="00C452B1" w:rsidRDefault="003C1CD2" w:rsidP="00D02F06">
      <w:pPr>
        <w:pStyle w:val="Heading2"/>
        <w:spacing w:line="240" w:lineRule="auto"/>
      </w:pPr>
      <w:bookmarkStart w:id="234" w:name="_Toc116558033"/>
      <w:r w:rsidRPr="00414672">
        <w:rPr>
          <w:rtl/>
        </w:rPr>
        <w:t>تعديل م</w:t>
      </w:r>
      <w:r>
        <w:rPr>
          <w:rFonts w:hint="cs"/>
          <w:rtl/>
        </w:rPr>
        <w:t>ــ</w:t>
      </w:r>
      <w:r w:rsidRPr="00414672">
        <w:rPr>
          <w:rtl/>
        </w:rPr>
        <w:t>دة تقديم العطاء</w:t>
      </w:r>
      <w:r>
        <w:rPr>
          <w:rFonts w:hint="cs"/>
          <w:rtl/>
        </w:rPr>
        <w:t xml:space="preserve"> </w:t>
      </w:r>
      <w:r w:rsidRPr="00414672">
        <w:rPr>
          <w:rtl/>
        </w:rPr>
        <w:t>:</w:t>
      </w:r>
      <w:bookmarkEnd w:id="229"/>
      <w:bookmarkEnd w:id="230"/>
      <w:bookmarkEnd w:id="231"/>
      <w:bookmarkEnd w:id="232"/>
      <w:bookmarkEnd w:id="233"/>
      <w:bookmarkEnd w:id="234"/>
    </w:p>
    <w:p w:rsidR="003C1CD2" w:rsidRDefault="003C1CD2" w:rsidP="00D02F06">
      <w:pPr>
        <w:pStyle w:val="ListParagraph"/>
        <w:numPr>
          <w:ilvl w:val="0"/>
          <w:numId w:val="2"/>
        </w:numPr>
        <w:spacing w:before="120" w:after="0" w:line="240" w:lineRule="auto"/>
        <w:ind w:left="357" w:hanging="357"/>
        <w:contextualSpacing w:val="0"/>
        <w:jc w:val="lowKashida"/>
        <w:rPr>
          <w:rFonts w:ascii="Arial" w:hAnsi="Arial"/>
          <w:b/>
          <w:bCs/>
          <w:strike/>
          <w:sz w:val="27"/>
          <w:szCs w:val="27"/>
          <w:lang w:bidi="ar-EG"/>
        </w:rPr>
      </w:pPr>
      <w:bookmarkStart w:id="235" w:name="_Toc260038536"/>
      <w:bookmarkStart w:id="236" w:name="_Toc23088042"/>
      <w:bookmarkStart w:id="237" w:name="_Toc23088200"/>
      <w:bookmarkStart w:id="238" w:name="_Toc24975270"/>
      <w:bookmarkStart w:id="239" w:name="_Toc46921460"/>
      <w:bookmarkStart w:id="240" w:name="_Toc58693516"/>
      <w:bookmarkStart w:id="241" w:name="_Toc106020313"/>
      <w:bookmarkStart w:id="242" w:name="_Toc106020403"/>
      <w:r>
        <w:rPr>
          <w:rFonts w:ascii="Arial" w:hAnsi="Arial" w:hint="cs"/>
          <w:b/>
          <w:bCs/>
          <w:sz w:val="27"/>
          <w:szCs w:val="27"/>
          <w:rtl/>
          <w:lang w:bidi="ar-EG"/>
        </w:rPr>
        <w:t>يجوز تأجيل موعد فتح المظاريف الفنية في الحالات الآتية :</w:t>
      </w:r>
    </w:p>
    <w:p w:rsidR="003C1CD2" w:rsidRPr="00104F85" w:rsidRDefault="003C1CD2" w:rsidP="00D02F06">
      <w:pPr>
        <w:pStyle w:val="ListParagraph"/>
        <w:numPr>
          <w:ilvl w:val="0"/>
          <w:numId w:val="2"/>
        </w:numPr>
        <w:spacing w:before="120" w:after="0" w:line="240" w:lineRule="auto"/>
        <w:ind w:left="357" w:hanging="357"/>
        <w:contextualSpacing w:val="0"/>
        <w:jc w:val="lowKashida"/>
        <w:rPr>
          <w:rFonts w:ascii="Arial" w:hAnsi="Arial"/>
          <w:b/>
          <w:bCs/>
          <w:sz w:val="27"/>
          <w:szCs w:val="27"/>
          <w:lang w:bidi="ar-EG"/>
        </w:rPr>
      </w:pPr>
      <w:r w:rsidRPr="00104F85">
        <w:rPr>
          <w:rFonts w:ascii="Arial" w:hAnsi="Arial"/>
          <w:b/>
          <w:bCs/>
          <w:sz w:val="27"/>
          <w:szCs w:val="27"/>
          <w:rtl/>
          <w:lang w:bidi="ar-EG"/>
        </w:rPr>
        <w:t xml:space="preserve">إذا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أ</w:t>
      </w:r>
      <w:r w:rsidRPr="00104F85">
        <w:rPr>
          <w:rFonts w:ascii="Arial" w:hAnsi="Arial"/>
          <w:b/>
          <w:bCs/>
          <w:sz w:val="27"/>
          <w:szCs w:val="27"/>
          <w:rtl/>
          <w:lang w:bidi="ar-EG"/>
        </w:rPr>
        <w:t xml:space="preserve">رتأت </w:t>
      </w:r>
      <w:r w:rsidRPr="00104F85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الجهة الإدارية </w:t>
      </w:r>
      <w:r w:rsidRPr="00104F85">
        <w:rPr>
          <w:rFonts w:ascii="Arial" w:hAnsi="Arial"/>
          <w:b/>
          <w:bCs/>
          <w:sz w:val="27"/>
          <w:szCs w:val="27"/>
          <w:rtl/>
          <w:lang w:bidi="ar-EG"/>
        </w:rPr>
        <w:t>ضرورة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104F85">
        <w:rPr>
          <w:rFonts w:ascii="Arial" w:hAnsi="Arial" w:hint="cs"/>
          <w:b/>
          <w:bCs/>
          <w:sz w:val="27"/>
          <w:szCs w:val="27"/>
          <w:rtl/>
          <w:lang w:bidi="ar-EG"/>
        </w:rPr>
        <w:t>لذلك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104F85">
        <w:rPr>
          <w:rFonts w:ascii="Arial" w:hAnsi="Arial" w:hint="cs"/>
          <w:b/>
          <w:bCs/>
          <w:sz w:val="27"/>
          <w:szCs w:val="27"/>
          <w:rtl/>
          <w:lang w:bidi="ar-EG"/>
        </w:rPr>
        <w:t>.</w:t>
      </w:r>
    </w:p>
    <w:p w:rsidR="001F2187" w:rsidRPr="00E82DD8" w:rsidRDefault="003C1CD2" w:rsidP="00D02F06">
      <w:pPr>
        <w:pStyle w:val="ListParagraph"/>
        <w:spacing w:before="120" w:after="120" w:line="240" w:lineRule="auto"/>
        <w:ind w:left="281"/>
        <w:contextualSpacing w:val="0"/>
        <w:jc w:val="lowKashida"/>
        <w:rPr>
          <w:rFonts w:ascii="Arial" w:hAnsi="Arial"/>
          <w:b/>
          <w:bCs/>
          <w:sz w:val="27"/>
          <w:szCs w:val="27"/>
          <w:lang w:bidi="ar-EG"/>
        </w:rPr>
      </w:pPr>
      <w:r>
        <w:rPr>
          <w:rFonts w:ascii="Arial" w:hAnsi="Arial" w:hint="cs"/>
          <w:b/>
          <w:bCs/>
          <w:sz w:val="27"/>
          <w:szCs w:val="27"/>
          <w:rtl/>
          <w:lang w:bidi="ar-EG"/>
        </w:rPr>
        <w:t>يجوز لمن قام</w:t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 xml:space="preserve"> بشراء كراسة الشروط والمواصفات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بتقديم طلب مسبب لمد مدة تقديم العطاءات</w:t>
      </w:r>
      <w:r>
        <w:rPr>
          <w:rFonts w:ascii="Arial" w:hAnsi="Arial"/>
          <w:b/>
          <w:bCs/>
          <w:sz w:val="27"/>
          <w:szCs w:val="27"/>
          <w:rtl/>
          <w:lang w:bidi="ar-EG"/>
        </w:rPr>
        <w:br/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 xml:space="preserve">قبل التاريخ المحدد لفتح المظاريف الفنية بثلاثة أيام على </w:t>
      </w:r>
      <w:r w:rsidRPr="00414672">
        <w:rPr>
          <w:rFonts w:ascii="Arial" w:hAnsi="Arial" w:hint="cs"/>
          <w:b/>
          <w:bCs/>
          <w:sz w:val="27"/>
          <w:szCs w:val="27"/>
          <w:rtl/>
          <w:lang w:bidi="ar-EG"/>
        </w:rPr>
        <w:t>الأقل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، </w:t>
      </w:r>
      <w:r w:rsidRPr="003B6A4E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ويخضع البت في هذا الطلب </w:t>
      </w:r>
      <w:r>
        <w:rPr>
          <w:rFonts w:ascii="Arial" w:hAnsi="Arial"/>
          <w:b/>
          <w:bCs/>
          <w:sz w:val="27"/>
          <w:szCs w:val="27"/>
          <w:rtl/>
          <w:lang w:bidi="ar-EG"/>
        </w:rPr>
        <w:br/>
      </w:r>
      <w:r w:rsidRPr="003B6A4E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أو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الأ</w:t>
      </w:r>
      <w:r w:rsidRPr="003B6A4E">
        <w:rPr>
          <w:rFonts w:ascii="Arial" w:hAnsi="Arial" w:hint="cs"/>
          <w:b/>
          <w:bCs/>
          <w:sz w:val="27"/>
          <w:szCs w:val="27"/>
          <w:rtl/>
          <w:lang w:bidi="ar-EG"/>
        </w:rPr>
        <w:t>ستجابة له لتقدير الجهة الإدارية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، و</w:t>
      </w:r>
      <w:r w:rsidRPr="00E82DD8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فى حالة إذا ما إذا قامت الجهة الإدارية </w:t>
      </w:r>
      <w:r w:rsidR="001F2187">
        <w:rPr>
          <w:rFonts w:ascii="Arial" w:hAnsi="Arial"/>
          <w:b/>
          <w:bCs/>
          <w:sz w:val="27"/>
          <w:szCs w:val="27"/>
          <w:rtl/>
          <w:lang w:bidi="ar-EG"/>
        </w:rPr>
        <w:br/>
      </w:r>
      <w:r w:rsidRPr="00E82DD8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بتعديل موعد </w:t>
      </w:r>
      <w:r w:rsidR="001F2187" w:rsidRPr="00E82DD8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فتح المظاريف </w:t>
      </w:r>
      <w:r w:rsidR="001F2187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سيتم </w:t>
      </w:r>
      <w:r w:rsidR="001F2187" w:rsidRPr="00771805">
        <w:rPr>
          <w:rFonts w:ascii="Arial" w:hAnsi="Arial"/>
          <w:b/>
          <w:bCs/>
          <w:sz w:val="27"/>
          <w:szCs w:val="27"/>
          <w:rtl/>
          <w:lang w:bidi="ar-EG"/>
        </w:rPr>
        <w:t xml:space="preserve">إعادة </w:t>
      </w:r>
      <w:r w:rsidR="001F2187" w:rsidRPr="00771805">
        <w:rPr>
          <w:rFonts w:ascii="Arial" w:hAnsi="Arial" w:hint="cs"/>
          <w:b/>
          <w:bCs/>
          <w:sz w:val="27"/>
          <w:szCs w:val="27"/>
          <w:rtl/>
          <w:lang w:bidi="ar-EG"/>
        </w:rPr>
        <w:t>النشر عل</w:t>
      </w:r>
      <w:r w:rsidR="001F2187" w:rsidRPr="00771805">
        <w:rPr>
          <w:rFonts w:ascii="Arial" w:hAnsi="Arial" w:hint="eastAsia"/>
          <w:b/>
          <w:bCs/>
          <w:sz w:val="27"/>
          <w:szCs w:val="27"/>
          <w:rtl/>
          <w:lang w:bidi="ar-EG"/>
        </w:rPr>
        <w:t>ى</w:t>
      </w:r>
      <w:r w:rsidR="001F2187" w:rsidRPr="00771805">
        <w:rPr>
          <w:rFonts w:ascii="Arial" w:hAnsi="Arial"/>
          <w:b/>
          <w:bCs/>
          <w:sz w:val="27"/>
          <w:szCs w:val="27"/>
          <w:rtl/>
          <w:lang w:bidi="ar-EG"/>
        </w:rPr>
        <w:t xml:space="preserve"> بوابة التعاقدات العامة</w:t>
      </w:r>
      <w:r w:rsidR="001F2187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بإحدى الجرائد الرسمية </w:t>
      </w:r>
      <w:r w:rsidR="001F2187">
        <w:rPr>
          <w:rFonts w:ascii="Arial" w:hAnsi="Arial" w:hint="cs"/>
          <w:b/>
          <w:bCs/>
          <w:sz w:val="27"/>
          <w:szCs w:val="27"/>
          <w:rtl/>
          <w:lang w:bidi="ar-EG"/>
        </w:rPr>
        <w:br/>
        <w:t>أو محدودة بتوجيه الدعوة للشركات عن طريق البريد السريع .</w:t>
      </w:r>
    </w:p>
    <w:p w:rsidR="003C1CD2" w:rsidRPr="00645529" w:rsidRDefault="003C1CD2" w:rsidP="00D02F06">
      <w:pPr>
        <w:pStyle w:val="Heading2"/>
        <w:spacing w:line="240" w:lineRule="auto"/>
        <w:rPr>
          <w:rtl/>
        </w:rPr>
      </w:pPr>
      <w:bookmarkStart w:id="243" w:name="_Toc116558034"/>
      <w:r w:rsidRPr="00645529">
        <w:rPr>
          <w:rtl/>
        </w:rPr>
        <w:t>مدة سريان</w:t>
      </w:r>
      <w:r>
        <w:rPr>
          <w:rFonts w:hint="cs"/>
          <w:rtl/>
        </w:rPr>
        <w:t xml:space="preserve"> </w:t>
      </w:r>
      <w:r w:rsidRPr="00645529">
        <w:rPr>
          <w:rFonts w:hint="cs"/>
          <w:rtl/>
        </w:rPr>
        <w:t xml:space="preserve">وصلاحية </w:t>
      </w:r>
      <w:r>
        <w:rPr>
          <w:rFonts w:hint="cs"/>
          <w:rtl/>
        </w:rPr>
        <w:t xml:space="preserve">العطاء </w:t>
      </w:r>
      <w:r w:rsidRPr="00645529">
        <w:rPr>
          <w:rtl/>
        </w:rPr>
        <w:t>:</w:t>
      </w:r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</w:p>
    <w:p w:rsidR="003C1CD2" w:rsidRPr="00414672" w:rsidRDefault="003C1CD2" w:rsidP="00D02F06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contextualSpacing w:val="0"/>
        <w:jc w:val="lowKashida"/>
        <w:rPr>
          <w:rFonts w:ascii="Arial" w:hAnsi="Arial"/>
          <w:b/>
          <w:bCs/>
          <w:sz w:val="27"/>
          <w:szCs w:val="27"/>
          <w:lang w:bidi="ar-EG"/>
        </w:rPr>
      </w:pPr>
      <w:bookmarkStart w:id="244" w:name="_Toc34674500"/>
      <w:bookmarkStart w:id="245" w:name="_Toc34747035"/>
      <w:bookmarkStart w:id="246" w:name="_Toc260038538"/>
      <w:bookmarkStart w:id="247" w:name="_Toc23088043"/>
      <w:bookmarkStart w:id="248" w:name="_Toc23088201"/>
      <w:bookmarkStart w:id="249" w:name="_Toc24975271"/>
      <w:bookmarkStart w:id="250" w:name="_Toc46921461"/>
      <w:bookmarkStart w:id="251" w:name="_Toc58693517"/>
      <w:bookmarkStart w:id="252" w:name="_Toc106020314"/>
      <w:bookmarkStart w:id="253" w:name="_Toc106020404"/>
      <w:bookmarkStart w:id="254" w:name="_Hlk44365835"/>
      <w:bookmarkEnd w:id="244"/>
      <w:bookmarkEnd w:id="245"/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>مدة سريان وصلاحية العطاءات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( 90 ) يوم</w:t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 xml:space="preserve"> تحسب من تاريخ فتح المظاريف الفنية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 xml:space="preserve">،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>و</w:t>
      </w:r>
      <w:r w:rsidRPr="00414672">
        <w:rPr>
          <w:rFonts w:ascii="Arial" w:hAnsi="Arial"/>
          <w:b/>
          <w:bCs/>
          <w:sz w:val="27"/>
          <w:szCs w:val="27"/>
          <w:rtl/>
        </w:rPr>
        <w:t xml:space="preserve">يبقى العطاء سارياً ونافذ المفعول وغير جائز الرجوع </w:t>
      </w:r>
      <w:r w:rsidRPr="001A713E">
        <w:rPr>
          <w:rFonts w:ascii="Arial" w:hAnsi="Arial"/>
          <w:b/>
          <w:bCs/>
          <w:sz w:val="27"/>
          <w:szCs w:val="27"/>
          <w:rtl/>
        </w:rPr>
        <w:t>فيه و</w:t>
      </w:r>
      <w:r w:rsidRPr="00414672">
        <w:rPr>
          <w:rFonts w:ascii="Arial" w:hAnsi="Arial"/>
          <w:b/>
          <w:bCs/>
          <w:sz w:val="27"/>
          <w:szCs w:val="27"/>
          <w:rtl/>
        </w:rPr>
        <w:t>حتى نهاية مدة سريان العطاء</w:t>
      </w:r>
      <w:r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Pr="00414672">
        <w:rPr>
          <w:rFonts w:ascii="Arial" w:hAnsi="Arial"/>
          <w:b/>
          <w:bCs/>
          <w:sz w:val="27"/>
          <w:szCs w:val="27"/>
          <w:rtl/>
        </w:rPr>
        <w:t>.</w:t>
      </w:r>
    </w:p>
    <w:p w:rsidR="003C1CD2" w:rsidRPr="00FF2BFB" w:rsidRDefault="003C1CD2" w:rsidP="00D02F06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contextualSpacing w:val="0"/>
        <w:jc w:val="lowKashida"/>
        <w:rPr>
          <w:rFonts w:ascii="Arial" w:hAnsi="Arial"/>
          <w:b/>
          <w:bCs/>
          <w:sz w:val="27"/>
          <w:szCs w:val="27"/>
          <w:lang w:bidi="ar-EG"/>
        </w:rPr>
      </w:pPr>
      <w:r w:rsidRPr="001D306B">
        <w:rPr>
          <w:rFonts w:ascii="Arial" w:hAnsi="Arial" w:hint="cs"/>
          <w:b/>
          <w:bCs/>
          <w:color w:val="000000"/>
          <w:sz w:val="27"/>
          <w:szCs w:val="27"/>
          <w:rtl/>
          <w:lang w:bidi="ar-EG"/>
        </w:rPr>
        <w:t>يحق للجهة الإدارية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FF2BFB">
        <w:rPr>
          <w:rFonts w:ascii="Arial" w:hAnsi="Arial"/>
          <w:b/>
          <w:bCs/>
          <w:sz w:val="27"/>
          <w:szCs w:val="27"/>
          <w:rtl/>
          <w:lang w:bidi="ar-EG"/>
        </w:rPr>
        <w:t>إخطار أصحاب العطاءات كتاب</w:t>
      </w:r>
      <w:r w:rsidRPr="00FF2BFB">
        <w:rPr>
          <w:rFonts w:ascii="Arial" w:hAnsi="Arial" w:hint="cs"/>
          <w:b/>
          <w:bCs/>
          <w:sz w:val="27"/>
          <w:szCs w:val="27"/>
          <w:rtl/>
          <w:lang w:bidi="ar-EG"/>
        </w:rPr>
        <w:t>ةً</w:t>
      </w:r>
      <w:r w:rsidRPr="00FF2BFB">
        <w:rPr>
          <w:rFonts w:ascii="Arial" w:hAnsi="Arial"/>
          <w:b/>
          <w:bCs/>
          <w:sz w:val="27"/>
          <w:szCs w:val="27"/>
          <w:rtl/>
          <w:lang w:bidi="ar-EG"/>
        </w:rPr>
        <w:t xml:space="preserve"> لمد مدة سريان عطاءاتهم ومد مدة صلاحية التأمين المؤقت وذلك قبل تاريخ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أ</w:t>
      </w:r>
      <w:r w:rsidRPr="00FF2BFB">
        <w:rPr>
          <w:rFonts w:ascii="Arial" w:hAnsi="Arial"/>
          <w:b/>
          <w:bCs/>
          <w:sz w:val="27"/>
          <w:szCs w:val="27"/>
          <w:rtl/>
          <w:lang w:bidi="ar-EG"/>
        </w:rPr>
        <w:t>نتهاء مدة سريان العطاءات بخمسة عشر يومًا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FF2BFB">
        <w:rPr>
          <w:rFonts w:ascii="Arial" w:hAnsi="Arial"/>
          <w:b/>
          <w:bCs/>
          <w:sz w:val="27"/>
          <w:szCs w:val="27"/>
          <w:rtl/>
          <w:lang w:bidi="ar-EG"/>
        </w:rPr>
        <w:t xml:space="preserve">إذا ما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أ</w:t>
      </w:r>
      <w:r w:rsidRPr="00FF2BFB">
        <w:rPr>
          <w:rFonts w:ascii="Arial" w:hAnsi="Arial"/>
          <w:b/>
          <w:bCs/>
          <w:sz w:val="27"/>
          <w:szCs w:val="27"/>
          <w:rtl/>
          <w:lang w:bidi="ar-EG"/>
        </w:rPr>
        <w:t>قتضت الضرورة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.</w:t>
      </w:r>
    </w:p>
    <w:p w:rsidR="003C1CD2" w:rsidRDefault="003C1CD2" w:rsidP="00D02F06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contextualSpacing w:val="0"/>
        <w:jc w:val="lowKashida"/>
        <w:rPr>
          <w:rFonts w:ascii="Arial" w:hAnsi="Arial"/>
          <w:b/>
          <w:bCs/>
          <w:sz w:val="27"/>
          <w:szCs w:val="27"/>
          <w:lang w:bidi="ar-EG"/>
        </w:rPr>
      </w:pP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>على من يوافق من أصحاب العطاءات على التمديد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 xml:space="preserve">، أن يمدد ضماناته وأن يبلغ الجهة الإدارية </w:t>
      </w:r>
      <w:r w:rsidR="001F2187"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>بذلك خلال (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>أسبوعين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>) من تاريخ الإشعار بطلب التمديد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>، ومن لم يتقدم خلال هذه المدة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 xml:space="preserve">،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 xml:space="preserve">عُد غير موافق على تمديد </w:t>
      </w:r>
      <w:r w:rsidRPr="00414672">
        <w:rPr>
          <w:rFonts w:ascii="Arial" w:hAnsi="Arial" w:hint="cs"/>
          <w:b/>
          <w:bCs/>
          <w:sz w:val="27"/>
          <w:szCs w:val="27"/>
          <w:rtl/>
          <w:lang w:bidi="ar-EG"/>
        </w:rPr>
        <w:t>عطاءه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414672">
        <w:rPr>
          <w:rFonts w:ascii="Arial" w:hAnsi="Arial" w:hint="cs"/>
          <w:b/>
          <w:bCs/>
          <w:sz w:val="27"/>
          <w:szCs w:val="27"/>
          <w:rtl/>
          <w:lang w:bidi="ar-EG"/>
        </w:rPr>
        <w:t>،</w:t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 xml:space="preserve"> ويستبعد كل عطاء لم يقبل صاحبه مد مدة سريان عطائه كتابة</w:t>
      </w:r>
      <w:r w:rsidR="001F2187">
        <w:rPr>
          <w:rFonts w:ascii="Arial" w:hAnsi="Arial"/>
          <w:b/>
          <w:bCs/>
          <w:sz w:val="27"/>
          <w:szCs w:val="27"/>
          <w:rtl/>
          <w:lang w:bidi="ar-EG"/>
        </w:rPr>
        <w:br/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 xml:space="preserve">، ويرد إليه تأمينه المؤقت فور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أ</w:t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>نتهاء مدة سريان العطاء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>.</w:t>
      </w:r>
    </w:p>
    <w:p w:rsidR="003C1CD2" w:rsidRPr="00645529" w:rsidRDefault="003C1CD2" w:rsidP="00D02F06">
      <w:pPr>
        <w:pStyle w:val="Heading2"/>
        <w:spacing w:line="240" w:lineRule="auto"/>
        <w:rPr>
          <w:rtl/>
        </w:rPr>
      </w:pPr>
      <w:bookmarkStart w:id="255" w:name="_Toc116558036"/>
      <w:r w:rsidRPr="00645529">
        <w:rPr>
          <w:rtl/>
        </w:rPr>
        <w:t xml:space="preserve">سحب </w:t>
      </w:r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r w:rsidRPr="00645529">
        <w:rPr>
          <w:rFonts w:hint="cs"/>
          <w:rtl/>
        </w:rPr>
        <w:t>العطاء</w:t>
      </w:r>
      <w:r>
        <w:rPr>
          <w:rFonts w:hint="cs"/>
          <w:rtl/>
        </w:rPr>
        <w:t xml:space="preserve"> </w:t>
      </w:r>
      <w:r w:rsidRPr="00645529">
        <w:rPr>
          <w:rFonts w:hint="cs"/>
          <w:rtl/>
        </w:rPr>
        <w:t>:</w:t>
      </w:r>
      <w:bookmarkEnd w:id="255"/>
    </w:p>
    <w:p w:rsidR="003C1CD2" w:rsidRDefault="003C1CD2" w:rsidP="00D02F06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contextualSpacing w:val="0"/>
        <w:jc w:val="lowKashida"/>
        <w:rPr>
          <w:rFonts w:ascii="Arial" w:hAnsi="Arial"/>
          <w:b/>
          <w:bCs/>
          <w:sz w:val="27"/>
          <w:szCs w:val="27"/>
          <w:lang w:bidi="ar-EG"/>
        </w:rPr>
      </w:pPr>
      <w:bookmarkStart w:id="256" w:name="_Toc46921462"/>
      <w:bookmarkStart w:id="257" w:name="_Toc58693518"/>
      <w:bookmarkStart w:id="258" w:name="_Toc106020315"/>
      <w:bookmarkStart w:id="259" w:name="_Toc106020405"/>
      <w:bookmarkEnd w:id="254"/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>إذا قام صاحب العطاء بسحب عطائه قبل الموعد المحدد لفتح المظاريف الفنية فيصبح التأمين المؤقت حقاً للجهة الإدارية دون حاجة إلى إنذار أو ا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لأ</w:t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 xml:space="preserve">لتجاء </w:t>
      </w:r>
      <w:r w:rsidRPr="00414672">
        <w:rPr>
          <w:rFonts w:ascii="Arial" w:hAnsi="Arial" w:hint="cs"/>
          <w:b/>
          <w:bCs/>
          <w:sz w:val="27"/>
          <w:szCs w:val="27"/>
          <w:rtl/>
          <w:lang w:bidi="ar-EG"/>
        </w:rPr>
        <w:t>إلى</w:t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 xml:space="preserve"> القضاء أو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إ</w:t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 xml:space="preserve">تخاذ أية إجراءات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>أو إقامة الدليل على حصول ضرر أو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إ</w:t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 xml:space="preserve">ستئدائه من أي مبالغ مستحقة أو تستحق لديها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 xml:space="preserve">أو لدى أي جهة إدارية أخرى لصاحب </w:t>
      </w:r>
      <w:r w:rsidRPr="00414672">
        <w:rPr>
          <w:rFonts w:ascii="Arial" w:hAnsi="Arial" w:hint="cs"/>
          <w:b/>
          <w:bCs/>
          <w:sz w:val="27"/>
          <w:szCs w:val="27"/>
          <w:rtl/>
          <w:lang w:bidi="ar-EG"/>
        </w:rPr>
        <w:t>العطاء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414672">
        <w:rPr>
          <w:rFonts w:ascii="Arial" w:hAnsi="Arial" w:hint="cs"/>
          <w:b/>
          <w:bCs/>
          <w:sz w:val="27"/>
          <w:szCs w:val="27"/>
          <w:rtl/>
          <w:lang w:bidi="ar-EG"/>
        </w:rPr>
        <w:t>.</w:t>
      </w:r>
    </w:p>
    <w:p w:rsidR="003C1CD2" w:rsidRPr="00645529" w:rsidRDefault="003C1CD2" w:rsidP="00D02F06">
      <w:pPr>
        <w:pStyle w:val="Heading2"/>
        <w:spacing w:line="240" w:lineRule="auto"/>
        <w:rPr>
          <w:rtl/>
        </w:rPr>
      </w:pPr>
      <w:bookmarkStart w:id="260" w:name="_Toc116558037"/>
      <w:r w:rsidRPr="00645529">
        <w:rPr>
          <w:rtl/>
        </w:rPr>
        <w:t>العطاءات</w:t>
      </w:r>
      <w:bookmarkEnd w:id="256"/>
      <w:bookmarkEnd w:id="257"/>
      <w:bookmarkEnd w:id="258"/>
      <w:bookmarkEnd w:id="259"/>
      <w:r>
        <w:rPr>
          <w:rFonts w:hint="cs"/>
          <w:rtl/>
        </w:rPr>
        <w:t xml:space="preserve"> </w:t>
      </w:r>
      <w:r w:rsidRPr="00645529">
        <w:rPr>
          <w:rFonts w:hint="cs"/>
          <w:rtl/>
        </w:rPr>
        <w:t>المتأخرة</w:t>
      </w:r>
      <w:r>
        <w:rPr>
          <w:rFonts w:hint="cs"/>
          <w:rtl/>
        </w:rPr>
        <w:t xml:space="preserve"> </w:t>
      </w:r>
      <w:r w:rsidRPr="00645529">
        <w:rPr>
          <w:rFonts w:hint="cs"/>
          <w:rtl/>
        </w:rPr>
        <w:t>:</w:t>
      </w:r>
      <w:bookmarkEnd w:id="260"/>
    </w:p>
    <w:p w:rsidR="003C1CD2" w:rsidRDefault="003C1CD2" w:rsidP="00D02F06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contextualSpacing w:val="0"/>
        <w:jc w:val="lowKashida"/>
        <w:rPr>
          <w:rFonts w:ascii="Arial" w:hAnsi="Arial" w:hint="cs"/>
          <w:b/>
          <w:bCs/>
          <w:sz w:val="27"/>
          <w:szCs w:val="27"/>
          <w:lang w:bidi="ar-EG"/>
        </w:rPr>
      </w:pP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 xml:space="preserve">أي عطاء يرد بعد الموعد المعين لفتح المظاريف الفنية المحدد بهذه الكراسة سيقدم فور وروده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>إلي رئيس لجنة فتح المظاريف للتأشير عليه بساعة وتاريخ وروده ثم يدرج في كشف تقديم العطاءات المتأخرة دون فتحه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 xml:space="preserve">، وتستبعد لجنة البت تقديم العطاءات المتأخرة ويتم ردها إلى أصحابها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>خلال مدة لا تجاوز يومين من قرار اللجنة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414672">
        <w:rPr>
          <w:rFonts w:ascii="Arial" w:hAnsi="Arial"/>
          <w:b/>
          <w:bCs/>
          <w:sz w:val="27"/>
          <w:szCs w:val="27"/>
          <w:rtl/>
          <w:lang w:bidi="ar-EG"/>
        </w:rPr>
        <w:t>.</w:t>
      </w:r>
    </w:p>
    <w:p w:rsidR="00695ED4" w:rsidRPr="00695ED4" w:rsidRDefault="00695ED4" w:rsidP="00695ED4">
      <w:pPr>
        <w:spacing w:after="120" w:line="240" w:lineRule="auto"/>
        <w:jc w:val="lowKashida"/>
        <w:rPr>
          <w:rFonts w:ascii="Arial" w:hAnsi="Arial" w:hint="cs"/>
          <w:b/>
          <w:bCs/>
          <w:sz w:val="27"/>
          <w:szCs w:val="27"/>
          <w:lang w:bidi="ar-EG"/>
        </w:rPr>
      </w:pPr>
    </w:p>
    <w:p w:rsidR="003C1CD2" w:rsidRPr="00414672" w:rsidRDefault="003C1CD2" w:rsidP="00D02F06">
      <w:pPr>
        <w:pStyle w:val="Heading2"/>
        <w:spacing w:line="240" w:lineRule="auto"/>
      </w:pPr>
      <w:bookmarkStart w:id="261" w:name="_Toc115012494"/>
      <w:bookmarkStart w:id="262" w:name="_Toc115092059"/>
      <w:bookmarkStart w:id="263" w:name="_Toc116558038"/>
      <w:r w:rsidRPr="00414672">
        <w:rPr>
          <w:rtl/>
        </w:rPr>
        <w:t>حظر التقدم بأكثر من عطاء</w:t>
      </w:r>
      <w:r>
        <w:rPr>
          <w:rFonts w:hint="cs"/>
          <w:rtl/>
        </w:rPr>
        <w:t xml:space="preserve"> </w:t>
      </w:r>
      <w:r w:rsidRPr="00414672">
        <w:rPr>
          <w:rtl/>
        </w:rPr>
        <w:t>:</w:t>
      </w:r>
      <w:bookmarkEnd w:id="261"/>
      <w:bookmarkEnd w:id="262"/>
      <w:bookmarkEnd w:id="263"/>
    </w:p>
    <w:p w:rsidR="003C1CD2" w:rsidRDefault="003C1CD2" w:rsidP="00D02F06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contextualSpacing w:val="0"/>
        <w:jc w:val="lowKashida"/>
        <w:rPr>
          <w:rFonts w:ascii="Arial" w:hAnsi="Arial"/>
          <w:b/>
          <w:bCs/>
          <w:sz w:val="27"/>
          <w:szCs w:val="27"/>
          <w:lang w:bidi="ar-EG"/>
        </w:rPr>
      </w:pPr>
      <w:r w:rsidRPr="00632F25">
        <w:rPr>
          <w:rFonts w:ascii="Arial" w:hAnsi="Arial"/>
          <w:b/>
          <w:bCs/>
          <w:sz w:val="27"/>
          <w:szCs w:val="27"/>
          <w:rtl/>
          <w:lang w:bidi="ar-EG"/>
        </w:rPr>
        <w:t>يحظر على صاحب العطاء التقدم بالذات أو بالشراكة مع الغير بأكثر من عطاء واحد في العملية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632F25">
        <w:rPr>
          <w:rFonts w:ascii="Arial" w:hAnsi="Arial"/>
          <w:b/>
          <w:bCs/>
          <w:sz w:val="27"/>
          <w:szCs w:val="27"/>
          <w:rtl/>
          <w:lang w:bidi="ar-EG"/>
        </w:rPr>
        <w:t xml:space="preserve"> محل الطرح سواءً باسمه أو كشريك مع الغير ما لم يكن شريكاً مع الغير بحصة لا تسمح له بالتأثير </w:t>
      </w:r>
      <w:r w:rsidR="0011533C"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632F25">
        <w:rPr>
          <w:rFonts w:ascii="Arial" w:hAnsi="Arial"/>
          <w:b/>
          <w:bCs/>
          <w:sz w:val="27"/>
          <w:szCs w:val="27"/>
          <w:rtl/>
          <w:lang w:bidi="ar-EG"/>
        </w:rPr>
        <w:t xml:space="preserve">في </w:t>
      </w:r>
      <w:r w:rsidR="0011533C">
        <w:rPr>
          <w:rFonts w:ascii="Arial" w:hAnsi="Arial" w:hint="cs"/>
          <w:b/>
          <w:bCs/>
          <w:sz w:val="27"/>
          <w:szCs w:val="27"/>
          <w:rtl/>
          <w:lang w:bidi="ar-EG"/>
        </w:rPr>
        <w:t>إ</w:t>
      </w:r>
      <w:r w:rsidRPr="00632F25">
        <w:rPr>
          <w:rFonts w:ascii="Arial" w:hAnsi="Arial"/>
          <w:b/>
          <w:bCs/>
          <w:sz w:val="27"/>
          <w:szCs w:val="27"/>
          <w:rtl/>
          <w:lang w:bidi="ar-EG"/>
        </w:rPr>
        <w:t xml:space="preserve">تخاذ قرار ذي صلة </w:t>
      </w:r>
      <w:r w:rsidRPr="00632F25">
        <w:rPr>
          <w:rFonts w:ascii="Arial" w:hAnsi="Arial" w:hint="cs"/>
          <w:b/>
          <w:bCs/>
          <w:sz w:val="27"/>
          <w:szCs w:val="27"/>
          <w:rtl/>
          <w:lang w:bidi="ar-EG"/>
        </w:rPr>
        <w:t>بالعطاء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632F25">
        <w:rPr>
          <w:rFonts w:ascii="Arial" w:hAnsi="Arial" w:hint="cs"/>
          <w:b/>
          <w:bCs/>
          <w:sz w:val="27"/>
          <w:szCs w:val="27"/>
          <w:rtl/>
          <w:lang w:bidi="ar-EG"/>
        </w:rPr>
        <w:t>،</w:t>
      </w:r>
      <w:r w:rsidRPr="00632F25">
        <w:rPr>
          <w:rFonts w:ascii="Arial" w:hAnsi="Arial"/>
          <w:b/>
          <w:bCs/>
          <w:sz w:val="27"/>
          <w:szCs w:val="27"/>
          <w:rtl/>
          <w:lang w:bidi="ar-EG"/>
        </w:rPr>
        <w:t xml:space="preserve"> وسيتم استبعاد العطاءات المخالفة لذلك</w:t>
      </w:r>
      <w:r w:rsidR="0011533C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632F25">
        <w:rPr>
          <w:rFonts w:ascii="Arial" w:hAnsi="Arial"/>
          <w:b/>
          <w:bCs/>
          <w:sz w:val="27"/>
          <w:szCs w:val="27"/>
          <w:rtl/>
          <w:lang w:bidi="ar-EG"/>
        </w:rPr>
        <w:t>، ومصادرة التأمين المؤقت</w:t>
      </w:r>
      <w:r w:rsidR="0011533C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، وأخطار جهاز حماية المنافسة ومنع الممارسات الأحتكارية لأعمال شئونه</w:t>
      </w:r>
      <w:r w:rsidR="008D0663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>
        <w:rPr>
          <w:rFonts w:ascii="Arial" w:hAnsi="Arial"/>
          <w:b/>
          <w:bCs/>
          <w:sz w:val="27"/>
          <w:szCs w:val="27"/>
          <w:lang w:bidi="ar-EG"/>
        </w:rPr>
        <w:t>.</w:t>
      </w:r>
    </w:p>
    <w:p w:rsidR="003C1CD2" w:rsidRPr="00645529" w:rsidRDefault="003C1CD2" w:rsidP="00D02F06">
      <w:pPr>
        <w:pStyle w:val="Heading2"/>
        <w:spacing w:line="240" w:lineRule="auto"/>
        <w:rPr>
          <w:rtl/>
        </w:rPr>
      </w:pPr>
      <w:bookmarkStart w:id="264" w:name="_Toc46921452"/>
      <w:bookmarkStart w:id="265" w:name="_Toc58693520"/>
      <w:bookmarkStart w:id="266" w:name="_Toc106020317"/>
      <w:bookmarkStart w:id="267" w:name="_Toc106020407"/>
      <w:bookmarkStart w:id="268" w:name="_Toc116558039"/>
      <w:r w:rsidRPr="00645529">
        <w:rPr>
          <w:rtl/>
        </w:rPr>
        <w:t xml:space="preserve">وفاة صاحب </w:t>
      </w:r>
      <w:bookmarkEnd w:id="264"/>
      <w:bookmarkEnd w:id="265"/>
      <w:bookmarkEnd w:id="266"/>
      <w:bookmarkEnd w:id="267"/>
      <w:r w:rsidRPr="00645529">
        <w:rPr>
          <w:rFonts w:hint="cs"/>
          <w:rtl/>
        </w:rPr>
        <w:t>العطاء</w:t>
      </w:r>
      <w:r w:rsidR="00232DB1">
        <w:rPr>
          <w:rFonts w:hint="cs"/>
          <w:rtl/>
        </w:rPr>
        <w:t xml:space="preserve"> </w:t>
      </w:r>
      <w:r w:rsidRPr="00645529">
        <w:rPr>
          <w:rFonts w:hint="cs"/>
          <w:rtl/>
        </w:rPr>
        <w:t>:</w:t>
      </w:r>
      <w:bookmarkEnd w:id="268"/>
    </w:p>
    <w:p w:rsidR="003C1CD2" w:rsidRDefault="003C1CD2" w:rsidP="00D02F06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jc w:val="lowKashida"/>
        <w:rPr>
          <w:rFonts w:ascii="Arial" w:hAnsi="Arial"/>
          <w:b/>
          <w:bCs/>
          <w:sz w:val="27"/>
          <w:szCs w:val="27"/>
          <w:lang w:bidi="ar-EG"/>
        </w:rPr>
      </w:pP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 xml:space="preserve">في حالة وفاة </w:t>
      </w:r>
      <w:r w:rsidRPr="00645529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صاحب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العطاء</w:t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 xml:space="preserve"> إذا كان شخصاً طبيعياً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>، أو مالك شركة الشخص الواحد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 xml:space="preserve">، أو الشريك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>مع الغير بحصة حاكمة تسمح له بالتأثير في اتخاذ قرار ذي صلة بالعطاء / بالعرض قبل البت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>،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 xml:space="preserve"> جاز للسلطة المختصة بعد عرض إدارة التعاقدات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إ</w:t>
      </w:r>
      <w:r w:rsidRPr="00645529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ستبعاد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العطاء</w:t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 xml:space="preserve"> المقدم منه ورد التأمين المؤقت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>،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 xml:space="preserve"> أو السماح للورثة با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لإ</w:t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>ستمرار في الإجراءات بشرط أن يعينوا عنهم وكيلاً بتوكيل مصدقاً على التوقيعات فيه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>، وتوافق عليه السلطة المختصة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>، ويظل الوكيل دون غيره مسئولاً أمام الجهة الإدارية</w:t>
      </w:r>
      <w:r w:rsidR="00232DB1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>.</w:t>
      </w:r>
    </w:p>
    <w:p w:rsidR="003C1CD2" w:rsidRPr="00645529" w:rsidRDefault="003C1CD2" w:rsidP="00D02F06">
      <w:pPr>
        <w:pStyle w:val="Heading2"/>
        <w:spacing w:line="240" w:lineRule="auto"/>
        <w:rPr>
          <w:rtl/>
        </w:rPr>
      </w:pPr>
      <w:r>
        <w:rPr>
          <w:rFonts w:hint="cs"/>
          <w:rtl/>
        </w:rPr>
        <w:t>الأستفسارات :</w:t>
      </w:r>
      <w:r>
        <w:rPr>
          <w:rtl/>
        </w:rPr>
        <w:tab/>
      </w:r>
    </w:p>
    <w:p w:rsidR="003C1CD2" w:rsidRPr="00CE2492" w:rsidRDefault="003C1CD2" w:rsidP="00D02F06">
      <w:pPr>
        <w:spacing w:after="0" w:line="240" w:lineRule="auto"/>
        <w:ind w:left="360" w:hanging="362"/>
        <w:rPr>
          <w:rFonts w:ascii="Arial" w:hAnsi="Arial"/>
          <w:b/>
          <w:bCs/>
          <w:sz w:val="27"/>
          <w:szCs w:val="27"/>
          <w:lang w:bidi="ar-EG"/>
        </w:rPr>
      </w:pP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*** </w:t>
      </w:r>
      <w:r w:rsidRPr="00CE2492">
        <w:rPr>
          <w:rFonts w:ascii="Arial" w:hAnsi="Arial" w:hint="cs"/>
          <w:b/>
          <w:bCs/>
          <w:sz w:val="27"/>
          <w:szCs w:val="27"/>
          <w:rtl/>
          <w:lang w:bidi="ar-EG"/>
        </w:rPr>
        <w:t>إذا رغب مقدم العطاء في توضيح أو أستفسار عما ورد بكراسة الشروط والمواصفات فيمكنه الأتصال بديوان ع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ــــ</w:t>
      </w:r>
      <w:r w:rsidRPr="00CE2492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ام الهيئة أو على أرقام التليفونات الآتية :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ــــ</w:t>
      </w:r>
    </w:p>
    <w:p w:rsidR="003C1CD2" w:rsidRPr="00CE2492" w:rsidRDefault="003C1CD2" w:rsidP="00D02F06">
      <w:pPr>
        <w:numPr>
          <w:ilvl w:val="0"/>
          <w:numId w:val="18"/>
        </w:numPr>
        <w:spacing w:after="0" w:line="240" w:lineRule="auto"/>
        <w:rPr>
          <w:rFonts w:ascii="Arial" w:hAnsi="Arial"/>
          <w:b/>
          <w:bCs/>
          <w:sz w:val="27"/>
          <w:szCs w:val="27"/>
          <w:lang w:bidi="ar-EG"/>
        </w:rPr>
      </w:pPr>
      <w:r w:rsidRPr="00CE2492">
        <w:rPr>
          <w:rFonts w:ascii="Arial" w:hAnsi="Arial" w:hint="cs"/>
          <w:b/>
          <w:bCs/>
          <w:sz w:val="27"/>
          <w:szCs w:val="27"/>
          <w:rtl/>
          <w:lang w:bidi="ar-EG"/>
        </w:rPr>
        <w:t>الإدارة العامة للش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ـــ</w:t>
      </w:r>
      <w:r w:rsidRPr="00CE2492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ئون المالية </w:t>
      </w:r>
      <w:r w:rsidRPr="00CE2492">
        <w:rPr>
          <w:rFonts w:ascii="Arial" w:hAnsi="Arial" w:hint="cs"/>
          <w:b/>
          <w:bCs/>
          <w:sz w:val="27"/>
          <w:szCs w:val="27"/>
          <w:rtl/>
          <w:lang w:bidi="ar-EG"/>
        </w:rPr>
        <w:tab/>
      </w:r>
      <w:r w:rsidRPr="00CE2492">
        <w:rPr>
          <w:rFonts w:ascii="Arial" w:hAnsi="Arial" w:hint="cs"/>
          <w:b/>
          <w:bCs/>
          <w:sz w:val="27"/>
          <w:szCs w:val="27"/>
          <w:rtl/>
          <w:lang w:bidi="ar-EG"/>
        </w:rPr>
        <w:tab/>
        <w:t>0226857304</w:t>
      </w:r>
    </w:p>
    <w:p w:rsidR="003C1CD2" w:rsidRDefault="003C1CD2" w:rsidP="00D02F06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/>
          <w:b/>
          <w:bCs/>
          <w:sz w:val="27"/>
          <w:szCs w:val="27"/>
          <w:lang w:bidi="ar-EG"/>
        </w:rPr>
      </w:pPr>
      <w:r w:rsidRPr="00CE2492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الإدارة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العامة </w:t>
      </w:r>
      <w:r w:rsidRPr="00CE2492">
        <w:rPr>
          <w:rFonts w:ascii="Arial" w:hAnsi="Arial" w:hint="cs"/>
          <w:b/>
          <w:bCs/>
          <w:sz w:val="27"/>
          <w:szCs w:val="27"/>
          <w:rtl/>
          <w:lang w:bidi="ar-EG"/>
        </w:rPr>
        <w:t>للش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ـــ</w:t>
      </w:r>
      <w:r w:rsidRPr="00CE2492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ئون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الإدارية</w:t>
      </w:r>
      <w:r w:rsidRPr="00CE2492">
        <w:rPr>
          <w:rFonts w:ascii="Arial" w:hAnsi="Arial" w:hint="cs"/>
          <w:b/>
          <w:bCs/>
          <w:sz w:val="27"/>
          <w:szCs w:val="27"/>
          <w:rtl/>
          <w:lang w:bidi="ar-EG"/>
        </w:rPr>
        <w:tab/>
      </w:r>
      <w:r w:rsidRPr="00CE2492">
        <w:rPr>
          <w:rFonts w:ascii="Arial" w:hAnsi="Arial" w:hint="cs"/>
          <w:b/>
          <w:bCs/>
          <w:sz w:val="27"/>
          <w:szCs w:val="27"/>
          <w:rtl/>
          <w:lang w:bidi="ar-EG"/>
        </w:rPr>
        <w:tab/>
        <w:t>02248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36110  داخلى ( 400 )</w:t>
      </w:r>
      <w:r w:rsidRPr="00496DD1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</w:p>
    <w:p w:rsidR="003C1CD2" w:rsidRDefault="003C1CD2" w:rsidP="00D02F06">
      <w:pPr>
        <w:spacing w:after="0" w:line="240" w:lineRule="auto"/>
        <w:ind w:left="360"/>
        <w:jc w:val="lowKashida"/>
        <w:rPr>
          <w:rFonts w:ascii="Arial" w:hAnsi="Arial"/>
          <w:b/>
          <w:bCs/>
          <w:sz w:val="27"/>
          <w:szCs w:val="27"/>
          <w:rtl/>
          <w:lang w:bidi="ar-EG"/>
        </w:rPr>
      </w:pPr>
      <w:r w:rsidRPr="00496DD1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***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و أن يكون مواعيد تقديم الإيضاحات من صاحب العطاء </w:t>
      </w:r>
      <w:r>
        <w:rPr>
          <w:rFonts w:ascii="Arial" w:hAnsi="Arial"/>
          <w:b/>
          <w:bCs/>
          <w:sz w:val="27"/>
          <w:szCs w:val="27"/>
          <w:rtl/>
          <w:lang w:bidi="ar-EG"/>
        </w:rPr>
        <w:br/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أو من قاموا بشراء كراسة الشروط و المواصفات بشأن ما ورد بها و ذلك قبل فتح المظاريف الفنية .</w:t>
      </w:r>
    </w:p>
    <w:p w:rsidR="003C1CD2" w:rsidRPr="00B21405" w:rsidRDefault="003C1CD2" w:rsidP="00D02F06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  <w:rtl/>
          <w:lang w:bidi="ar-EG"/>
        </w:rPr>
      </w:pPr>
      <w:r w:rsidRPr="00B21405">
        <w:rPr>
          <w:rFonts w:hint="cs"/>
          <w:b/>
          <w:bCs/>
          <w:sz w:val="36"/>
          <w:szCs w:val="36"/>
          <w:u w:val="single"/>
          <w:rtl/>
          <w:lang w:bidi="ar-EG"/>
        </w:rPr>
        <w:t>توقيتات تقديم الشكاوى الخاصة بالعملية طبقا للجدول التالى :</w:t>
      </w:r>
      <w:r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21405">
        <w:rPr>
          <w:rFonts w:hint="cs"/>
          <w:b/>
          <w:bCs/>
          <w:sz w:val="36"/>
          <w:szCs w:val="36"/>
          <w:u w:val="single"/>
          <w:rtl/>
          <w:lang w:bidi="ar-EG"/>
        </w:rPr>
        <w:t>ـــ</w:t>
      </w:r>
    </w:p>
    <w:tbl>
      <w:tblPr>
        <w:bidiVisual/>
        <w:tblW w:w="9923" w:type="dxa"/>
        <w:tblInd w:w="14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3"/>
        <w:gridCol w:w="4820"/>
      </w:tblGrid>
      <w:tr w:rsidR="003C1CD2" w:rsidRPr="00AF3FF5" w:rsidTr="00232DB1">
        <w:tc>
          <w:tcPr>
            <w:tcW w:w="5103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1CD2" w:rsidRPr="00AF3FF5" w:rsidRDefault="003C1CD2" w:rsidP="00232DB1">
            <w:pPr>
              <w:spacing w:after="0" w:line="240" w:lineRule="auto"/>
              <w:ind w:firstLine="317"/>
              <w:jc w:val="center"/>
              <w:rPr>
                <w:rFonts w:ascii="Times New Roman" w:hAnsi="Times New Roman" w:cs="Arabic Transparent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Arabic Transparent" w:hint="cs"/>
                <w:b/>
                <w:bCs/>
                <w:sz w:val="32"/>
                <w:szCs w:val="32"/>
                <w:rtl/>
              </w:rPr>
              <w:t xml:space="preserve">الحــــالــة </w:t>
            </w:r>
          </w:p>
        </w:tc>
        <w:tc>
          <w:tcPr>
            <w:tcW w:w="4820" w:type="dxa"/>
            <w:tcBorders>
              <w:bottom w:val="double" w:sz="4" w:space="0" w:color="auto"/>
            </w:tcBorders>
            <w:shd w:val="clear" w:color="auto" w:fill="D9D9D9"/>
          </w:tcPr>
          <w:p w:rsidR="003C1CD2" w:rsidRPr="00AF3FF5" w:rsidRDefault="003C1CD2" w:rsidP="00232DB1">
            <w:pPr>
              <w:spacing w:after="0" w:line="240" w:lineRule="auto"/>
              <w:jc w:val="center"/>
              <w:rPr>
                <w:rFonts w:ascii="Times New Roman" w:hAnsi="Times New Roman" w:cs="Arabic Transparent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Arabic Transparent" w:hint="cs"/>
                <w:b/>
                <w:bCs/>
                <w:sz w:val="32"/>
                <w:szCs w:val="32"/>
                <w:rtl/>
              </w:rPr>
              <w:t>المده المسموح بها</w:t>
            </w:r>
          </w:p>
        </w:tc>
      </w:tr>
      <w:tr w:rsidR="003C1CD2" w:rsidRPr="00AF3FF5" w:rsidTr="00232DB1">
        <w:tc>
          <w:tcPr>
            <w:tcW w:w="5103" w:type="dxa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3C1CD2" w:rsidRPr="00AF3FF5" w:rsidRDefault="003C1CD2" w:rsidP="00232DB1">
            <w:pPr>
              <w:spacing w:after="0" w:line="240" w:lineRule="auto"/>
              <w:jc w:val="center"/>
              <w:rPr>
                <w:rFonts w:ascii="Times New Roman" w:hAnsi="Times New Roman" w:cs="Arabic Transparent"/>
                <w:b/>
                <w:bCs/>
                <w:sz w:val="30"/>
                <w:szCs w:val="30"/>
                <w:rtl/>
              </w:rPr>
            </w:pPr>
            <w:r w:rsidRPr="00AF3FF5"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>شكاوى</w:t>
            </w:r>
            <w:r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F3FF5"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>متعلقة</w:t>
            </w:r>
            <w:r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F3FF5"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>بإجراءات</w:t>
            </w:r>
            <w:r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F3FF5"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>الطرح</w:t>
            </w:r>
            <w:r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F3FF5"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>وكراسةالشروط</w:t>
            </w:r>
          </w:p>
        </w:tc>
        <w:tc>
          <w:tcPr>
            <w:tcW w:w="4820" w:type="dxa"/>
            <w:tcBorders>
              <w:top w:val="double" w:sz="4" w:space="0" w:color="auto"/>
            </w:tcBorders>
          </w:tcPr>
          <w:p w:rsidR="003C1CD2" w:rsidRPr="00AF3FF5" w:rsidRDefault="003C1CD2" w:rsidP="00232DB1">
            <w:pPr>
              <w:spacing w:after="0" w:line="240" w:lineRule="auto"/>
              <w:jc w:val="center"/>
              <w:rPr>
                <w:rFonts w:ascii="Times New Roman" w:hAnsi="Times New Roman" w:cs="Arabic Transparent"/>
                <w:b/>
                <w:bCs/>
                <w:sz w:val="30"/>
                <w:szCs w:val="30"/>
                <w:rtl/>
              </w:rPr>
            </w:pPr>
            <w:r w:rsidRPr="00AF3FF5"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>قبل</w:t>
            </w:r>
            <w:r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F3FF5"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>الموعد</w:t>
            </w:r>
            <w:r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F3FF5"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>المحدد</w:t>
            </w:r>
            <w:r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F3FF5"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>لفتح</w:t>
            </w:r>
            <w:r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F3FF5"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>المظاريف</w:t>
            </w:r>
            <w:r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F3FF5"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>الفنية</w:t>
            </w:r>
            <w:r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br/>
            </w:r>
            <w:r w:rsidRPr="00AF3FF5"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>ثلاثة</w:t>
            </w:r>
            <w:r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F3FF5"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>أيام</w:t>
            </w:r>
            <w:r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F3FF5"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>عمل</w:t>
            </w:r>
            <w:r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F3FF5"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>على</w:t>
            </w:r>
            <w:r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F3FF5"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>الأقل</w:t>
            </w:r>
          </w:p>
        </w:tc>
      </w:tr>
      <w:tr w:rsidR="003C1CD2" w:rsidRPr="00AF3FF5" w:rsidTr="00232DB1">
        <w:tc>
          <w:tcPr>
            <w:tcW w:w="510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C1CD2" w:rsidRPr="00AF3FF5" w:rsidRDefault="003C1CD2" w:rsidP="00232DB1">
            <w:pPr>
              <w:spacing w:after="0" w:line="240" w:lineRule="auto"/>
              <w:jc w:val="center"/>
              <w:rPr>
                <w:rFonts w:ascii="Times New Roman" w:hAnsi="Times New Roman" w:cs="Arabic Transparent"/>
                <w:b/>
                <w:bCs/>
                <w:sz w:val="32"/>
                <w:szCs w:val="32"/>
                <w:rtl/>
              </w:rPr>
            </w:pPr>
            <w:r w:rsidRPr="00AF3FF5">
              <w:rPr>
                <w:rFonts w:ascii="Times New Roman" w:hAnsi="Times New Roman" w:cs="Arabic Transparent" w:hint="cs"/>
                <w:b/>
                <w:bCs/>
                <w:sz w:val="32"/>
                <w:szCs w:val="32"/>
                <w:rtl/>
              </w:rPr>
              <w:t>شكاوى</w:t>
            </w:r>
            <w:r>
              <w:rPr>
                <w:rFonts w:ascii="Times New Roman" w:hAnsi="Times New Roman" w:cs="Arabic Transparent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F3FF5">
              <w:rPr>
                <w:rFonts w:ascii="Times New Roman" w:hAnsi="Times New Roman" w:cs="Arabic Transparent" w:hint="cs"/>
                <w:b/>
                <w:bCs/>
                <w:sz w:val="32"/>
                <w:szCs w:val="32"/>
                <w:rtl/>
              </w:rPr>
              <w:t>متعلقة</w:t>
            </w:r>
            <w:r>
              <w:rPr>
                <w:rFonts w:ascii="Times New Roman" w:hAnsi="Times New Roman" w:cs="Arabic Transparent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F3FF5">
              <w:rPr>
                <w:rFonts w:ascii="Times New Roman" w:hAnsi="Times New Roman" w:cs="Arabic Transparent" w:hint="cs"/>
                <w:b/>
                <w:bCs/>
                <w:sz w:val="32"/>
                <w:szCs w:val="32"/>
                <w:rtl/>
              </w:rPr>
              <w:t>بالبت</w:t>
            </w:r>
            <w:r>
              <w:rPr>
                <w:rFonts w:ascii="Times New Roman" w:hAnsi="Times New Roman" w:cs="Arabic Transparent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F3FF5">
              <w:rPr>
                <w:rFonts w:ascii="Times New Roman" w:hAnsi="Times New Roman" w:cs="Arabic Transparent" w:hint="cs"/>
                <w:b/>
                <w:bCs/>
                <w:sz w:val="32"/>
                <w:szCs w:val="32"/>
                <w:rtl/>
              </w:rPr>
              <w:t>الفنى</w:t>
            </w:r>
          </w:p>
        </w:tc>
        <w:tc>
          <w:tcPr>
            <w:tcW w:w="4820" w:type="dxa"/>
          </w:tcPr>
          <w:p w:rsidR="003C1CD2" w:rsidRPr="00AF3FF5" w:rsidRDefault="003C1CD2" w:rsidP="00232DB1">
            <w:pPr>
              <w:spacing w:after="0" w:line="240" w:lineRule="auto"/>
              <w:jc w:val="center"/>
              <w:rPr>
                <w:rFonts w:ascii="Times New Roman" w:hAnsi="Times New Roman" w:cs="Arabic Transparent"/>
                <w:b/>
                <w:bCs/>
                <w:sz w:val="30"/>
                <w:szCs w:val="30"/>
                <w:rtl/>
              </w:rPr>
            </w:pPr>
            <w:r w:rsidRPr="00AF3FF5"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>خلال</w:t>
            </w:r>
            <w:r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F3FF5"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>سبعة</w:t>
            </w:r>
            <w:r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F3FF5"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>أيام</w:t>
            </w:r>
            <w:r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F3FF5"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>من</w:t>
            </w:r>
            <w:r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F3FF5"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>اليوم</w:t>
            </w:r>
            <w:r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F3FF5"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>التالى</w:t>
            </w:r>
            <w:r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F3FF5"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>لأخطارهم</w:t>
            </w:r>
            <w:r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F3FF5"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>بالقرار</w:t>
            </w:r>
            <w:r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F3FF5"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>طبقاً</w:t>
            </w:r>
            <w:r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F3FF5"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>للمادة</w:t>
            </w:r>
            <w:r w:rsidRPr="00AF3FF5">
              <w:rPr>
                <w:rFonts w:ascii="Times New Roman" w:hAnsi="Times New Roman" w:cs="Arabic Transparent"/>
                <w:b/>
                <w:bCs/>
                <w:sz w:val="30"/>
                <w:szCs w:val="30"/>
                <w:rtl/>
              </w:rPr>
              <w:t xml:space="preserve"> (</w:t>
            </w:r>
            <w:r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 xml:space="preserve"> 39 </w:t>
            </w:r>
            <w:r w:rsidRPr="00AF3FF5">
              <w:rPr>
                <w:rFonts w:ascii="Times New Roman" w:hAnsi="Times New Roman" w:cs="Arabic Transparent"/>
                <w:b/>
                <w:bCs/>
                <w:sz w:val="30"/>
                <w:szCs w:val="30"/>
                <w:rtl/>
              </w:rPr>
              <w:t xml:space="preserve">) </w:t>
            </w:r>
            <w:r w:rsidRPr="00AF3FF5"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>من</w:t>
            </w:r>
            <w:r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F3FF5"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>قانون</w:t>
            </w:r>
            <w:r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F3FF5"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>تنظيم</w:t>
            </w:r>
            <w:r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F3FF5"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>التعاقدات</w:t>
            </w:r>
            <w:r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F3FF5"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>التى</w:t>
            </w:r>
            <w:r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F3FF5"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>تبرمهاالجهات</w:t>
            </w:r>
            <w:r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F3FF5"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>العامة</w:t>
            </w:r>
            <w:r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F3FF5"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>الصادرة</w:t>
            </w:r>
            <w:r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F3FF5"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>بالقانون</w:t>
            </w:r>
            <w:r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F3FF5"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>رقم</w:t>
            </w:r>
            <w:r w:rsidRPr="00AF3FF5">
              <w:rPr>
                <w:rFonts w:ascii="Times New Roman" w:hAnsi="Times New Roman" w:cs="Arabic Transparent"/>
                <w:b/>
                <w:bCs/>
                <w:sz w:val="30"/>
                <w:szCs w:val="30"/>
                <w:rtl/>
              </w:rPr>
              <w:t xml:space="preserve"> 182 </w:t>
            </w:r>
            <w:r w:rsidRPr="00AF3FF5"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>لسنة</w:t>
            </w:r>
            <w:r w:rsidRPr="00AF3FF5">
              <w:rPr>
                <w:rFonts w:ascii="Times New Roman" w:hAnsi="Times New Roman" w:cs="Arabic Transparent"/>
                <w:b/>
                <w:bCs/>
                <w:sz w:val="30"/>
                <w:szCs w:val="30"/>
                <w:rtl/>
              </w:rPr>
              <w:t xml:space="preserve"> 2018</w:t>
            </w:r>
            <w:r w:rsidRPr="00AF3FF5"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 xml:space="preserve">م </w:t>
            </w:r>
          </w:p>
        </w:tc>
      </w:tr>
      <w:tr w:rsidR="003C1CD2" w:rsidRPr="00AF3FF5" w:rsidTr="00232DB1">
        <w:tc>
          <w:tcPr>
            <w:tcW w:w="510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C1CD2" w:rsidRPr="00AF3FF5" w:rsidRDefault="003C1CD2" w:rsidP="00232DB1">
            <w:pPr>
              <w:spacing w:after="0" w:line="240" w:lineRule="auto"/>
              <w:jc w:val="center"/>
              <w:rPr>
                <w:rFonts w:ascii="Times New Roman" w:hAnsi="Times New Roman" w:cs="Arabic Transparent"/>
                <w:b/>
                <w:bCs/>
                <w:sz w:val="32"/>
                <w:szCs w:val="32"/>
                <w:rtl/>
              </w:rPr>
            </w:pPr>
            <w:r w:rsidRPr="00AF3FF5">
              <w:rPr>
                <w:rFonts w:ascii="Times New Roman" w:hAnsi="Times New Roman" w:cs="Arabic Transparent" w:hint="cs"/>
                <w:b/>
                <w:bCs/>
                <w:sz w:val="32"/>
                <w:szCs w:val="32"/>
                <w:rtl/>
              </w:rPr>
              <w:t>شكاوى</w:t>
            </w:r>
            <w:r>
              <w:rPr>
                <w:rFonts w:ascii="Times New Roman" w:hAnsi="Times New Roman" w:cs="Arabic Transparent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F3FF5">
              <w:rPr>
                <w:rFonts w:ascii="Times New Roman" w:hAnsi="Times New Roman" w:cs="Arabic Transparent" w:hint="cs"/>
                <w:b/>
                <w:bCs/>
                <w:sz w:val="32"/>
                <w:szCs w:val="32"/>
                <w:rtl/>
              </w:rPr>
              <w:t>متعلقة</w:t>
            </w:r>
            <w:r>
              <w:rPr>
                <w:rFonts w:ascii="Times New Roman" w:hAnsi="Times New Roman" w:cs="Arabic Transparent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F3FF5">
              <w:rPr>
                <w:rFonts w:ascii="Times New Roman" w:hAnsi="Times New Roman" w:cs="Arabic Transparent" w:hint="cs"/>
                <w:b/>
                <w:bCs/>
                <w:sz w:val="32"/>
                <w:szCs w:val="32"/>
                <w:rtl/>
              </w:rPr>
              <w:t>بالبت</w:t>
            </w:r>
            <w:r>
              <w:rPr>
                <w:rFonts w:ascii="Times New Roman" w:hAnsi="Times New Roman" w:cs="Arabic Transparent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F3FF5">
              <w:rPr>
                <w:rFonts w:ascii="Times New Roman" w:hAnsi="Times New Roman" w:cs="Arabic Transparent" w:hint="cs"/>
                <w:b/>
                <w:bCs/>
                <w:sz w:val="32"/>
                <w:szCs w:val="32"/>
                <w:rtl/>
              </w:rPr>
              <w:t>المالى</w:t>
            </w:r>
          </w:p>
        </w:tc>
        <w:tc>
          <w:tcPr>
            <w:tcW w:w="4820" w:type="dxa"/>
          </w:tcPr>
          <w:p w:rsidR="003C1CD2" w:rsidRPr="00AF3FF5" w:rsidRDefault="003C1CD2" w:rsidP="00232DB1">
            <w:pPr>
              <w:spacing w:after="0" w:line="240" w:lineRule="auto"/>
              <w:jc w:val="center"/>
              <w:rPr>
                <w:rFonts w:ascii="Times New Roman" w:hAnsi="Times New Roman" w:cs="Arabic Transparent"/>
                <w:b/>
                <w:bCs/>
                <w:sz w:val="30"/>
                <w:szCs w:val="30"/>
                <w:rtl/>
              </w:rPr>
            </w:pPr>
            <w:r w:rsidRPr="00AF3FF5"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>خلال</w:t>
            </w:r>
            <w:r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F3FF5"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>سبعة</w:t>
            </w:r>
            <w:r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F3FF5"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>أيام</w:t>
            </w:r>
            <w:r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F3FF5"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>من</w:t>
            </w:r>
            <w:r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F3FF5"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>اليوم</w:t>
            </w:r>
            <w:r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F3FF5"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>التالى</w:t>
            </w:r>
            <w:r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AF3FF5"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>لأخطارهم</w:t>
            </w:r>
            <w:r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F3FF5"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>بالقرار</w:t>
            </w:r>
            <w:r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F3FF5"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>طبقاً</w:t>
            </w:r>
            <w:r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F3FF5"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>للمادة</w:t>
            </w:r>
            <w:r w:rsidRPr="00AF3FF5">
              <w:rPr>
                <w:rFonts w:ascii="Times New Roman" w:hAnsi="Times New Roman" w:cs="Arabic Transparent"/>
                <w:b/>
                <w:bCs/>
                <w:sz w:val="30"/>
                <w:szCs w:val="30"/>
                <w:rtl/>
              </w:rPr>
              <w:t xml:space="preserve"> (</w:t>
            </w:r>
            <w:r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 xml:space="preserve"> 39 </w:t>
            </w:r>
            <w:r w:rsidRPr="00AF3FF5">
              <w:rPr>
                <w:rFonts w:ascii="Times New Roman" w:hAnsi="Times New Roman" w:cs="Arabic Transparent"/>
                <w:b/>
                <w:bCs/>
                <w:sz w:val="30"/>
                <w:szCs w:val="30"/>
                <w:rtl/>
              </w:rPr>
              <w:t xml:space="preserve">) </w:t>
            </w:r>
            <w:r w:rsidRPr="00AF3FF5"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>من</w:t>
            </w:r>
            <w:r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F3FF5"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>قانون</w:t>
            </w:r>
            <w:r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F3FF5"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>تنظيم</w:t>
            </w:r>
            <w:r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F3FF5"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>التعاقدات</w:t>
            </w:r>
            <w:r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F3FF5"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>التى</w:t>
            </w:r>
            <w:r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F3FF5"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>تبرمها</w:t>
            </w:r>
            <w:r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F3FF5"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>الجهات</w:t>
            </w:r>
            <w:r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F3FF5"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>العامة</w:t>
            </w:r>
            <w:r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F3FF5"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>الصادرة</w:t>
            </w:r>
            <w:r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F3FF5"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>بالقانون</w:t>
            </w:r>
            <w:r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F3FF5"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>رقم</w:t>
            </w:r>
            <w:r w:rsidRPr="00AF3FF5">
              <w:rPr>
                <w:rFonts w:ascii="Times New Roman" w:hAnsi="Times New Roman" w:cs="Arabic Transparent"/>
                <w:b/>
                <w:bCs/>
                <w:sz w:val="30"/>
                <w:szCs w:val="30"/>
                <w:rtl/>
              </w:rPr>
              <w:t xml:space="preserve"> 182 </w:t>
            </w:r>
            <w:r w:rsidRPr="00AF3FF5"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>لسنة</w:t>
            </w:r>
            <w:r w:rsidRPr="00AF3FF5">
              <w:rPr>
                <w:rFonts w:ascii="Times New Roman" w:hAnsi="Times New Roman" w:cs="Arabic Transparent"/>
                <w:b/>
                <w:bCs/>
                <w:sz w:val="30"/>
                <w:szCs w:val="30"/>
                <w:rtl/>
              </w:rPr>
              <w:t xml:space="preserve"> 2018</w:t>
            </w:r>
            <w:r w:rsidRPr="00AF3FF5"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 xml:space="preserve"> م</w:t>
            </w:r>
          </w:p>
        </w:tc>
      </w:tr>
      <w:tr w:rsidR="003C1CD2" w:rsidRPr="00AF3FF5" w:rsidTr="00232DB1">
        <w:tc>
          <w:tcPr>
            <w:tcW w:w="510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C1CD2" w:rsidRPr="00AF3FF5" w:rsidRDefault="003C1CD2" w:rsidP="00232DB1">
            <w:pPr>
              <w:spacing w:after="0" w:line="240" w:lineRule="auto"/>
              <w:jc w:val="center"/>
              <w:rPr>
                <w:rFonts w:ascii="Times New Roman" w:hAnsi="Times New Roman" w:cs="Arabic Transparent"/>
                <w:b/>
                <w:bCs/>
                <w:sz w:val="30"/>
                <w:szCs w:val="30"/>
                <w:rtl/>
              </w:rPr>
            </w:pPr>
            <w:r w:rsidRPr="00AF3FF5"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>شكاوى</w:t>
            </w:r>
            <w:r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F3FF5"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>متعلقة</w:t>
            </w:r>
            <w:r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F3FF5"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>بدخول</w:t>
            </w:r>
            <w:r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F3FF5"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>إجراءات</w:t>
            </w:r>
            <w:r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F3FF5"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>التعاقد</w:t>
            </w:r>
            <w:r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F3FF5"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>حيز</w:t>
            </w:r>
            <w:r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F3FF5"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>التنفيذ</w:t>
            </w:r>
          </w:p>
        </w:tc>
        <w:tc>
          <w:tcPr>
            <w:tcW w:w="4820" w:type="dxa"/>
          </w:tcPr>
          <w:p w:rsidR="003C1CD2" w:rsidRPr="00AF3FF5" w:rsidRDefault="003C1CD2" w:rsidP="00232DB1">
            <w:pPr>
              <w:spacing w:after="0" w:line="240" w:lineRule="auto"/>
              <w:jc w:val="center"/>
              <w:rPr>
                <w:rFonts w:ascii="Times New Roman" w:hAnsi="Times New Roman" w:cs="Arabic Transparent"/>
                <w:b/>
                <w:bCs/>
                <w:sz w:val="30"/>
                <w:szCs w:val="30"/>
                <w:rtl/>
              </w:rPr>
            </w:pPr>
            <w:r w:rsidRPr="00AF3FF5"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>يتم</w:t>
            </w:r>
            <w:r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F3FF5"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>تقديمها</w:t>
            </w:r>
            <w:r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F3FF5"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>بعد</w:t>
            </w:r>
            <w:r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F3FF5"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>يومى</w:t>
            </w:r>
            <w:r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F3FF5"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>عمل</w:t>
            </w:r>
            <w:r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F3FF5"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>على</w:t>
            </w:r>
            <w:r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F3FF5"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>الأكثر</w:t>
            </w:r>
            <w:r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br/>
            </w:r>
            <w:r w:rsidRPr="00AF3FF5"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>من</w:t>
            </w:r>
            <w:r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F3FF5"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>صدور</w:t>
            </w:r>
            <w:r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F3FF5"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>القرار</w:t>
            </w:r>
            <w:r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F3FF5"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>الذى</w:t>
            </w:r>
            <w:r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F3FF5"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>يتضرر</w:t>
            </w:r>
            <w:r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F3FF5"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>من</w:t>
            </w:r>
            <w:r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F3FF5">
              <w:rPr>
                <w:rFonts w:ascii="Times New Roman" w:hAnsi="Times New Roman" w:cs="Arabic Transparent" w:hint="cs"/>
                <w:b/>
                <w:bCs/>
                <w:sz w:val="30"/>
                <w:szCs w:val="30"/>
                <w:rtl/>
              </w:rPr>
              <w:t>الشاكى</w:t>
            </w:r>
          </w:p>
        </w:tc>
      </w:tr>
    </w:tbl>
    <w:p w:rsidR="003C1CD2" w:rsidRPr="00FE45B9" w:rsidRDefault="003C1CD2" w:rsidP="003C1CD2">
      <w:pPr>
        <w:pStyle w:val="Heading8"/>
        <w:spacing w:before="0"/>
        <w:jc w:val="mediumKashida"/>
        <w:rPr>
          <w:rFonts w:asciiTheme="minorHAnsi" w:eastAsiaTheme="minorHAnsi" w:hAnsiTheme="minorHAnsi" w:cstheme="minorBidi"/>
          <w:b/>
          <w:bCs/>
          <w:color w:val="auto"/>
          <w:sz w:val="30"/>
          <w:szCs w:val="30"/>
          <w:u w:val="single"/>
          <w:rtl/>
          <w:lang w:bidi="ar-EG"/>
        </w:rPr>
      </w:pPr>
      <w:r w:rsidRPr="00FE45B9">
        <w:rPr>
          <w:rFonts w:asciiTheme="minorHAnsi" w:eastAsiaTheme="minorHAnsi" w:hAnsiTheme="minorHAnsi" w:cstheme="minorBidi" w:hint="cs"/>
          <w:b/>
          <w:bCs/>
          <w:color w:val="auto"/>
          <w:sz w:val="30"/>
          <w:szCs w:val="30"/>
          <w:u w:val="single"/>
          <w:rtl/>
          <w:lang w:bidi="ar-EG"/>
        </w:rPr>
        <w:t>مكان وتوقيتات جلسات فتح المظاريف</w:t>
      </w:r>
      <w:r>
        <w:rPr>
          <w:rFonts w:asciiTheme="minorHAnsi" w:eastAsiaTheme="minorHAnsi" w:hAnsiTheme="minorHAnsi" w:cstheme="minorBidi" w:hint="cs"/>
          <w:b/>
          <w:bCs/>
          <w:color w:val="auto"/>
          <w:sz w:val="30"/>
          <w:szCs w:val="30"/>
          <w:u w:val="single"/>
          <w:rtl/>
          <w:lang w:bidi="ar-EG"/>
        </w:rPr>
        <w:t xml:space="preserve"> </w:t>
      </w:r>
      <w:r w:rsidRPr="00FE45B9">
        <w:rPr>
          <w:rFonts w:asciiTheme="minorHAnsi" w:eastAsiaTheme="minorHAnsi" w:hAnsiTheme="minorHAnsi" w:cstheme="minorBidi" w:hint="cs"/>
          <w:b/>
          <w:bCs/>
          <w:color w:val="auto"/>
          <w:sz w:val="30"/>
          <w:szCs w:val="30"/>
          <w:u w:val="single"/>
          <w:rtl/>
          <w:lang w:bidi="ar-EG"/>
        </w:rPr>
        <w:t>: ـــ</w:t>
      </w:r>
    </w:p>
    <w:p w:rsidR="003C1CD2" w:rsidRPr="00BF45A6" w:rsidRDefault="003C1CD2" w:rsidP="00D02F06">
      <w:pPr>
        <w:spacing w:line="240" w:lineRule="auto"/>
        <w:rPr>
          <w:rFonts w:ascii="Arial" w:hAnsi="Arial"/>
          <w:b/>
          <w:bCs/>
          <w:sz w:val="29"/>
          <w:szCs w:val="29"/>
          <w:rtl/>
          <w:lang w:bidi="ar-EG"/>
        </w:rPr>
      </w:pPr>
      <w:r w:rsidRPr="00BF45A6">
        <w:rPr>
          <w:rFonts w:ascii="Arial" w:hAnsi="Arial" w:hint="cs"/>
          <w:b/>
          <w:bCs/>
          <w:sz w:val="29"/>
          <w:szCs w:val="29"/>
          <w:rtl/>
          <w:lang w:bidi="ar-EG"/>
        </w:rPr>
        <w:t>ـــ الساعة الثانية عشر ظهراً بمقـــر الهيئة العامة لنظافة وتجميل القاهرة</w:t>
      </w:r>
    </w:p>
    <w:p w:rsidR="003C1CD2" w:rsidRPr="00BF45A6" w:rsidRDefault="003C1CD2" w:rsidP="00D02F06">
      <w:pPr>
        <w:spacing w:line="240" w:lineRule="auto"/>
        <w:ind w:right="-284"/>
        <w:rPr>
          <w:rFonts w:ascii="Arial" w:hAnsi="Arial"/>
          <w:b/>
          <w:bCs/>
          <w:sz w:val="29"/>
          <w:szCs w:val="29"/>
          <w:rtl/>
          <w:lang w:bidi="ar-EG"/>
        </w:rPr>
      </w:pPr>
      <w:r w:rsidRPr="00BF45A6">
        <w:rPr>
          <w:rFonts w:ascii="Arial" w:hAnsi="Arial" w:hint="cs"/>
          <w:b/>
          <w:bCs/>
          <w:sz w:val="29"/>
          <w:szCs w:val="29"/>
          <w:rtl/>
          <w:lang w:bidi="ar-EG"/>
        </w:rPr>
        <w:t>ـــ عمارات 23 يوليو عمارة 3</w:t>
      </w:r>
      <w:r w:rsidR="00D07B54">
        <w:rPr>
          <w:rFonts w:ascii="Arial" w:hAnsi="Arial" w:hint="cs"/>
          <w:b/>
          <w:bCs/>
          <w:sz w:val="29"/>
          <w:szCs w:val="29"/>
          <w:rtl/>
          <w:lang w:bidi="ar-EG"/>
        </w:rPr>
        <w:t xml:space="preserve"> </w:t>
      </w:r>
      <w:r w:rsidRPr="00BF45A6">
        <w:rPr>
          <w:rFonts w:ascii="Arial" w:hAnsi="Arial" w:hint="cs"/>
          <w:b/>
          <w:bCs/>
          <w:sz w:val="29"/>
          <w:szCs w:val="29"/>
          <w:rtl/>
          <w:lang w:bidi="ar-EG"/>
        </w:rPr>
        <w:t>ب ــــ ميدان العباسية ــــ الدور الثامن ــــ الإدارة العامة للش</w:t>
      </w:r>
      <w:r w:rsidR="00D07B54">
        <w:rPr>
          <w:rFonts w:ascii="Arial" w:hAnsi="Arial" w:hint="cs"/>
          <w:b/>
          <w:bCs/>
          <w:sz w:val="29"/>
          <w:szCs w:val="29"/>
          <w:rtl/>
          <w:lang w:bidi="ar-EG"/>
        </w:rPr>
        <w:t>ـــ</w:t>
      </w:r>
      <w:r w:rsidRPr="00BF45A6">
        <w:rPr>
          <w:rFonts w:ascii="Arial" w:hAnsi="Arial" w:hint="cs"/>
          <w:b/>
          <w:bCs/>
          <w:sz w:val="29"/>
          <w:szCs w:val="29"/>
          <w:rtl/>
          <w:lang w:bidi="ar-EG"/>
        </w:rPr>
        <w:t xml:space="preserve">ئون </w:t>
      </w:r>
      <w:r>
        <w:rPr>
          <w:rFonts w:ascii="Arial" w:hAnsi="Arial" w:hint="cs"/>
          <w:b/>
          <w:bCs/>
          <w:sz w:val="29"/>
          <w:szCs w:val="29"/>
          <w:rtl/>
          <w:lang w:bidi="ar-EG"/>
        </w:rPr>
        <w:t xml:space="preserve">المالية </w:t>
      </w:r>
    </w:p>
    <w:p w:rsidR="003C1CD2" w:rsidRPr="00202569" w:rsidRDefault="003C1CD2" w:rsidP="003C1CD2">
      <w:pPr>
        <w:pStyle w:val="Heading2"/>
      </w:pPr>
      <w:bookmarkStart w:id="269" w:name="_Toc24975266"/>
      <w:bookmarkStart w:id="270" w:name="_Toc46921457"/>
      <w:bookmarkStart w:id="271" w:name="_Toc58693513"/>
      <w:bookmarkStart w:id="272" w:name="_Toc106020310"/>
      <w:bookmarkStart w:id="273" w:name="_Toc106020400"/>
      <w:bookmarkStart w:id="274" w:name="_Toc116558041"/>
      <w:r>
        <w:rPr>
          <w:rFonts w:hint="cs"/>
          <w:rtl/>
        </w:rPr>
        <w:lastRenderedPageBreak/>
        <w:t xml:space="preserve">محتويات العطاء </w:t>
      </w:r>
      <w:r w:rsidRPr="00202569">
        <w:rPr>
          <w:rtl/>
        </w:rPr>
        <w:t>:</w:t>
      </w:r>
    </w:p>
    <w:p w:rsidR="003C1CD2" w:rsidRPr="00496DD1" w:rsidRDefault="003C1CD2" w:rsidP="003C1CD2">
      <w:pPr>
        <w:spacing w:after="0" w:line="240" w:lineRule="auto"/>
        <w:jc w:val="lowKashida"/>
        <w:rPr>
          <w:rFonts w:ascii="Arial" w:hAnsi="Arial"/>
          <w:b/>
          <w:bCs/>
          <w:sz w:val="27"/>
          <w:szCs w:val="27"/>
          <w:rtl/>
          <w:lang w:bidi="ar-EG"/>
        </w:rPr>
      </w:pPr>
    </w:p>
    <w:p w:rsidR="003C1CD2" w:rsidRPr="00202569" w:rsidRDefault="003C1CD2" w:rsidP="003C1CD2">
      <w:pPr>
        <w:pStyle w:val="Heading2"/>
      </w:pPr>
      <w:r w:rsidRPr="00202569">
        <w:rPr>
          <w:rtl/>
        </w:rPr>
        <w:t>مستندات العطاء</w:t>
      </w:r>
      <w:r>
        <w:rPr>
          <w:rFonts w:hint="cs"/>
          <w:rtl/>
        </w:rPr>
        <w:t xml:space="preserve"> </w:t>
      </w:r>
      <w:r w:rsidRPr="00202569">
        <w:rPr>
          <w:rtl/>
        </w:rPr>
        <w:t>:</w:t>
      </w:r>
      <w:bookmarkEnd w:id="269"/>
      <w:bookmarkEnd w:id="270"/>
      <w:bookmarkEnd w:id="271"/>
      <w:bookmarkEnd w:id="272"/>
      <w:bookmarkEnd w:id="273"/>
      <w:bookmarkEnd w:id="274"/>
    </w:p>
    <w:p w:rsidR="003C1CD2" w:rsidRDefault="003C1CD2" w:rsidP="003C1CD2">
      <w:pPr>
        <w:pStyle w:val="ListParagraph"/>
        <w:spacing w:after="0" w:line="240" w:lineRule="auto"/>
        <w:ind w:left="281"/>
        <w:jc w:val="lowKashida"/>
        <w:rPr>
          <w:rFonts w:ascii="Arial" w:hAnsi="Arial"/>
          <w:b/>
          <w:bCs/>
          <w:sz w:val="27"/>
          <w:szCs w:val="27"/>
          <w:rtl/>
          <w:lang w:bidi="ar-EG"/>
        </w:rPr>
      </w:pPr>
      <w:r w:rsidRPr="00CA6E41">
        <w:rPr>
          <w:rFonts w:ascii="Arial" w:hAnsi="Arial"/>
          <w:b/>
          <w:bCs/>
          <w:sz w:val="27"/>
          <w:szCs w:val="27"/>
          <w:rtl/>
          <w:lang w:bidi="ar-EG"/>
        </w:rPr>
        <w:t xml:space="preserve">كل عطاء عبارة عن مظروف مغلق يتضمن مظروفين منفصلين مغلقين أحدهما للعرض الفني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CA6E41">
        <w:rPr>
          <w:rFonts w:ascii="Arial" w:hAnsi="Arial"/>
          <w:b/>
          <w:bCs/>
          <w:sz w:val="27"/>
          <w:szCs w:val="27"/>
          <w:rtl/>
          <w:lang w:bidi="ar-EG"/>
        </w:rPr>
        <w:t xml:space="preserve">والآخر للعرض </w:t>
      </w:r>
      <w:r w:rsidRPr="00CA6E41">
        <w:rPr>
          <w:rFonts w:ascii="Arial" w:hAnsi="Arial" w:hint="cs"/>
          <w:b/>
          <w:bCs/>
          <w:sz w:val="27"/>
          <w:szCs w:val="27"/>
          <w:rtl/>
          <w:lang w:bidi="ar-EG"/>
        </w:rPr>
        <w:t>المالي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CA6E41">
        <w:rPr>
          <w:rFonts w:ascii="Arial" w:hAnsi="Arial" w:hint="cs"/>
          <w:b/>
          <w:bCs/>
          <w:sz w:val="27"/>
          <w:szCs w:val="27"/>
          <w:rtl/>
          <w:lang w:bidi="ar-EG"/>
        </w:rPr>
        <w:t>.</w:t>
      </w:r>
    </w:p>
    <w:p w:rsidR="003C1CD2" w:rsidRPr="00645529" w:rsidRDefault="003C1CD2" w:rsidP="003C1CD2">
      <w:pPr>
        <w:pStyle w:val="Heading2"/>
        <w:rPr>
          <w:rtl/>
        </w:rPr>
      </w:pPr>
      <w:bookmarkStart w:id="275" w:name="_Toc24975273"/>
      <w:bookmarkStart w:id="276" w:name="_Toc46921464"/>
      <w:bookmarkStart w:id="277" w:name="_Toc58693523"/>
      <w:bookmarkStart w:id="278" w:name="_Toc106020320"/>
      <w:bookmarkStart w:id="279" w:name="_Toc106020410"/>
      <w:bookmarkStart w:id="280" w:name="_Toc116558042"/>
      <w:r w:rsidRPr="00645529">
        <w:rPr>
          <w:rtl/>
        </w:rPr>
        <w:t>محتويات المظروف الفني</w:t>
      </w:r>
      <w:bookmarkEnd w:id="275"/>
      <w:r>
        <w:rPr>
          <w:rFonts w:hint="cs"/>
          <w:rtl/>
        </w:rPr>
        <w:t xml:space="preserve"> </w:t>
      </w:r>
      <w:r w:rsidRPr="00645529">
        <w:rPr>
          <w:rtl/>
        </w:rPr>
        <w:t>:</w:t>
      </w:r>
      <w:bookmarkEnd w:id="276"/>
      <w:bookmarkEnd w:id="277"/>
      <w:bookmarkEnd w:id="278"/>
      <w:bookmarkEnd w:id="279"/>
      <w:bookmarkEnd w:id="280"/>
    </w:p>
    <w:p w:rsidR="003C1CD2" w:rsidRPr="000100F7" w:rsidRDefault="003C1CD2" w:rsidP="00D1658B">
      <w:pPr>
        <w:shd w:val="clear" w:color="auto" w:fill="FFFFFF" w:themeFill="background1"/>
        <w:spacing w:after="0"/>
        <w:jc w:val="mediumKashida"/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 w:rsidRPr="000100F7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*** </w:t>
      </w:r>
      <w:r w:rsidRPr="000100F7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يلتزم صاحب العطاء بأن يتضمن المظروف الفني لعطاءه المستندات التالية</w:t>
      </w:r>
      <w:r w:rsidRPr="000100F7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Pr="000100F7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:</w:t>
      </w: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ـــ</w:t>
      </w:r>
    </w:p>
    <w:p w:rsidR="003C1CD2" w:rsidRPr="00B055A2" w:rsidRDefault="003C1CD2" w:rsidP="00D1658B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asciiTheme="minorBidi" w:hAnsiTheme="minorBidi" w:cstheme="minorBidi"/>
          <w:b/>
          <w:bCs/>
          <w:sz w:val="28"/>
          <w:szCs w:val="28"/>
          <w:lang w:bidi="ar-EG"/>
        </w:rPr>
      </w:pPr>
      <w:r w:rsidRPr="00B055A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الإق</w:t>
      </w:r>
      <w:r w:rsidR="006A5DD7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ــ</w:t>
      </w:r>
      <w:r w:rsidRPr="00B055A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رار با</w:t>
      </w: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لإ</w:t>
      </w:r>
      <w:r w:rsidRPr="00B055A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لتزام والموافقة على ما ج</w:t>
      </w:r>
      <w:r w:rsidR="006A5DD7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ـــ</w:t>
      </w:r>
      <w:r w:rsidRPr="00B055A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اء بكراسة الشروط والمواصفات ومحتويتها</w:t>
      </w:r>
      <w:r w:rsidR="006A5DD7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 </w:t>
      </w:r>
      <w:r w:rsidRPr="00B055A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.</w:t>
      </w:r>
    </w:p>
    <w:p w:rsidR="003C1CD2" w:rsidRPr="00B055A2" w:rsidRDefault="003C1CD2" w:rsidP="00D1658B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ind w:right="-1276"/>
        <w:rPr>
          <w:rFonts w:asciiTheme="minorBidi" w:hAnsiTheme="minorBidi" w:cstheme="minorBidi"/>
          <w:b/>
          <w:bCs/>
          <w:sz w:val="28"/>
          <w:szCs w:val="28"/>
          <w:lang w:bidi="ar-EG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تقديم أصل </w:t>
      </w:r>
      <w:r w:rsidRPr="00B055A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كراسة الشروط والمو</w:t>
      </w: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ا</w:t>
      </w:r>
      <w:r w:rsidRPr="00B055A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صفات</w:t>
      </w: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 الفنية و المصلحية أو </w:t>
      </w:r>
      <w:r w:rsidRPr="00B055A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ما يفيد ش</w:t>
      </w: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ــ</w:t>
      </w:r>
      <w:r w:rsidRPr="00B055A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راء كراسة الشروط والمو</w:t>
      </w: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ا</w:t>
      </w:r>
      <w:r w:rsidRPr="00B055A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صفات</w:t>
      </w: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 .</w:t>
      </w:r>
    </w:p>
    <w:p w:rsidR="003C1CD2" w:rsidRPr="00B055A2" w:rsidRDefault="003C1CD2" w:rsidP="00D1658B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asciiTheme="minorBidi" w:hAnsiTheme="minorBidi" w:cstheme="minorBidi"/>
          <w:b/>
          <w:bCs/>
          <w:sz w:val="28"/>
          <w:szCs w:val="28"/>
          <w:lang w:bidi="ar-EG"/>
        </w:rPr>
      </w:pPr>
      <w:r w:rsidRPr="00B055A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صورة البطاقة الضريبية سارية.</w:t>
      </w:r>
    </w:p>
    <w:p w:rsidR="003C1CD2" w:rsidRDefault="003C1CD2" w:rsidP="00ED23BC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asciiTheme="minorBidi" w:hAnsiTheme="minorBidi" w:cstheme="minorBidi" w:hint="cs"/>
          <w:b/>
          <w:bCs/>
          <w:sz w:val="28"/>
          <w:szCs w:val="28"/>
          <w:lang w:bidi="ar-EG"/>
        </w:rPr>
      </w:pPr>
      <w:r w:rsidRPr="00B055A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صورة أخر إقرار ضريبي</w:t>
      </w:r>
      <w:r w:rsidR="00ED23BC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 </w:t>
      </w:r>
      <w:r w:rsidRPr="00B055A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.</w:t>
      </w:r>
    </w:p>
    <w:p w:rsidR="003E5284" w:rsidRPr="006A5DD7" w:rsidRDefault="003E5284" w:rsidP="003E5284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ind w:right="-567"/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</w:pPr>
      <w:r w:rsidRPr="006A5DD7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تقديم صورة الـــســــجــــل الـــتـــجــــارى مـــــجـــدد  وسارى و مدون به النشاط</w:t>
      </w: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 </w:t>
      </w:r>
      <w:r w:rsidRPr="00D07B54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بما يتناسب مع ط</w:t>
      </w: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بيعة العملية </w:t>
      </w:r>
    </w:p>
    <w:p w:rsidR="003E5284" w:rsidRPr="00D07B54" w:rsidRDefault="003E5284" w:rsidP="003E5284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</w:pPr>
      <w:r w:rsidRPr="006A5DD7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تـخـضـع هـذه الـعـمـلـيـة لأحـكـام الـقـانـون رقــم ( 182 ) لـسـنـة 2018 ولائـحـتـه الـتـنـفـيـذية .</w:t>
      </w:r>
    </w:p>
    <w:p w:rsidR="003E5284" w:rsidRPr="003E5284" w:rsidRDefault="003E5284" w:rsidP="003E5284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asciiTheme="minorBidi" w:hAnsiTheme="minorBidi" w:cstheme="minorBidi"/>
          <w:b/>
          <w:bCs/>
          <w:sz w:val="28"/>
          <w:szCs w:val="28"/>
          <w:lang w:bidi="ar-EG"/>
        </w:rPr>
      </w:pPr>
      <w:r w:rsidRPr="00D07B54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تــعــتــبــر هــذه الــكــراســــة والعطاء المقدم وأمـــر الأسناد جــــزء لايتجزأ مـــن الــعــقــــد .</w:t>
      </w:r>
    </w:p>
    <w:p w:rsidR="003C1CD2" w:rsidRDefault="003C1CD2" w:rsidP="00D1658B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ind w:right="-426"/>
        <w:rPr>
          <w:rFonts w:asciiTheme="minorBidi" w:hAnsiTheme="minorBidi" w:cstheme="minorBidi"/>
          <w:b/>
          <w:bCs/>
          <w:sz w:val="28"/>
          <w:szCs w:val="28"/>
          <w:lang w:bidi="ar-EG"/>
        </w:rPr>
      </w:pPr>
      <w:r w:rsidRPr="00B055A2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ما يفي</w:t>
      </w:r>
      <w:r w:rsidRPr="00B055A2">
        <w:rPr>
          <w:rFonts w:asciiTheme="minorBidi" w:hAnsiTheme="minorBidi" w:cstheme="minorBidi" w:hint="eastAsia"/>
          <w:b/>
          <w:bCs/>
          <w:sz w:val="28"/>
          <w:szCs w:val="28"/>
          <w:rtl/>
          <w:lang w:bidi="ar-EG"/>
        </w:rPr>
        <w:t>د</w:t>
      </w:r>
      <w:r w:rsidRPr="00B055A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 xml:space="preserve"> التسجيل لدى مصلحة الضرائب بشأن ضريبة القيمة المضافة وتقديم شهادة القيمة المضاف</w:t>
      </w: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ة </w:t>
      </w:r>
      <w:r w:rsidRPr="00B055A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.</w:t>
      </w:r>
    </w:p>
    <w:p w:rsidR="003C1CD2" w:rsidRPr="00726F8D" w:rsidRDefault="003C1CD2" w:rsidP="00D1658B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jc w:val="lowKashida"/>
        <w:rPr>
          <w:rFonts w:asciiTheme="minorBidi" w:hAnsiTheme="minorBidi" w:cstheme="minorBidi"/>
          <w:b/>
          <w:bCs/>
          <w:sz w:val="28"/>
          <w:szCs w:val="28"/>
          <w:lang w:bidi="ar-EG"/>
        </w:rPr>
      </w:pPr>
      <w:r w:rsidRPr="00726F8D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المستندا</w:t>
      </w:r>
      <w:r w:rsidRPr="00726F8D">
        <w:rPr>
          <w:rFonts w:asciiTheme="minorBidi" w:hAnsiTheme="minorBidi" w:cstheme="minorBidi" w:hint="eastAsia"/>
          <w:b/>
          <w:bCs/>
          <w:sz w:val="28"/>
          <w:szCs w:val="28"/>
          <w:rtl/>
          <w:lang w:bidi="ar-EG"/>
        </w:rPr>
        <w:t>ت</w:t>
      </w:r>
      <w:r w:rsidRPr="00726F8D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 xml:space="preserve"> الدالة على سابقة الأعمال </w:t>
      </w:r>
      <w:r w:rsidRPr="00726F8D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في</w:t>
      </w:r>
      <w:r w:rsidRPr="00726F8D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 xml:space="preserve"> هذا المجال عبارة عن </w:t>
      </w:r>
      <w:r w:rsidRPr="00726F8D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صور طب</w:t>
      </w:r>
      <w:r w:rsidRPr="00726F8D">
        <w:rPr>
          <w:rFonts w:asciiTheme="minorBidi" w:hAnsiTheme="minorBidi" w:cstheme="minorBidi" w:hint="eastAsia"/>
          <w:b/>
          <w:bCs/>
          <w:sz w:val="28"/>
          <w:szCs w:val="28"/>
          <w:rtl/>
          <w:lang w:bidi="ar-EG"/>
        </w:rPr>
        <w:t>ق</w:t>
      </w:r>
      <w:r w:rsidRPr="00726F8D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 الأصل</w:t>
      </w:r>
      <w:r w:rsidRPr="00726F8D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 xml:space="preserve"> من </w:t>
      </w:r>
      <w:r w:rsidRPr="00726F8D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أوامرالأسناد </w:t>
      </w:r>
      <w:r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br/>
      </w:r>
      <w:r w:rsidRPr="00726F8D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أو أوامر</w:t>
      </w:r>
      <w:r w:rsidRPr="00726F8D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 xml:space="preserve"> التوريد مع </w:t>
      </w:r>
      <w:r w:rsidRPr="00726F8D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أي</w:t>
      </w:r>
      <w:r w:rsidRPr="00726F8D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 xml:space="preserve"> جهات حكومية </w:t>
      </w:r>
      <w:r w:rsidRPr="00726F8D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لأثبات</w:t>
      </w:r>
      <w:r w:rsidRPr="00726F8D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 xml:space="preserve"> جدية وكفاءة الشركة مقدمة العطاء </w:t>
      </w: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br/>
      </w:r>
      <w:r w:rsidRPr="00726F8D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 xml:space="preserve">ويفضل </w:t>
      </w:r>
      <w:r w:rsidRPr="00726F8D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أي</w:t>
      </w:r>
      <w:r w:rsidRPr="00726F8D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 xml:space="preserve"> سابقة أعمال تخصصية </w:t>
      </w:r>
      <w:r w:rsidRPr="00726F8D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في</w:t>
      </w:r>
      <w:r w:rsidRPr="00726F8D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 xml:space="preserve"> هذا المجال تبين مدى </w:t>
      </w:r>
      <w:r w:rsidRPr="00726F8D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إتقان الأعمال</w:t>
      </w:r>
      <w:r w:rsidRPr="00726F8D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 xml:space="preserve"> المسندة </w:t>
      </w:r>
      <w:r w:rsidRPr="00726F8D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إليها</w:t>
      </w:r>
      <w:r w:rsidRPr="00726F8D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br/>
      </w:r>
      <w:r w:rsidRPr="00726F8D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و</w:t>
      </w:r>
      <w:r w:rsidRPr="00726F8D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 </w:t>
      </w:r>
      <w:r w:rsidRPr="00726F8D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 xml:space="preserve">يفضل </w:t>
      </w:r>
      <w:r w:rsidRPr="00726F8D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أن</w:t>
      </w:r>
      <w:r w:rsidRPr="00726F8D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 xml:space="preserve"> يكون له سابقة </w:t>
      </w:r>
      <w:r w:rsidRPr="00726F8D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أعمال</w:t>
      </w:r>
      <w:r w:rsidRPr="00726F8D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 xml:space="preserve"> مع الهيئة</w:t>
      </w:r>
      <w:r w:rsidRPr="00726F8D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 </w:t>
      </w:r>
      <w:r w:rsidRPr="00726F8D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.</w:t>
      </w:r>
    </w:p>
    <w:p w:rsidR="003C1CD2" w:rsidRDefault="003C1CD2" w:rsidP="00D1658B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ind w:right="-1276"/>
        <w:rPr>
          <w:rFonts w:asciiTheme="minorBidi" w:hAnsiTheme="minorBidi" w:cstheme="minorBidi"/>
          <w:b/>
          <w:bCs/>
          <w:sz w:val="28"/>
          <w:szCs w:val="28"/>
          <w:lang w:bidi="ar-EG"/>
        </w:rPr>
      </w:pPr>
      <w:r w:rsidRPr="00D3150F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على مقدم العطاء تسجيل بياناته على موقع بوابة التعاقدات العامة وعنوانه</w:t>
      </w: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 </w:t>
      </w:r>
      <w:r w:rsidRPr="00D3150F">
        <w:rPr>
          <w:rFonts w:asciiTheme="minorBidi" w:hAnsiTheme="minorBidi" w:cstheme="minorBidi"/>
          <w:b/>
          <w:bCs/>
          <w:sz w:val="28"/>
          <w:szCs w:val="28"/>
          <w:lang w:bidi="ar-EG"/>
        </w:rPr>
        <w:t xml:space="preserve"> </w:t>
      </w:r>
      <w:r w:rsidRPr="00B055A2">
        <w:rPr>
          <w:rFonts w:asciiTheme="minorBidi" w:hAnsiTheme="minorBidi" w:cstheme="minorBidi"/>
          <w:b/>
          <w:bCs/>
          <w:sz w:val="28"/>
          <w:szCs w:val="28"/>
          <w:lang w:bidi="ar-EG"/>
        </w:rPr>
        <w:t>www.</w:t>
      </w:r>
      <w:r>
        <w:rPr>
          <w:rFonts w:asciiTheme="minorBidi" w:hAnsiTheme="minorBidi" w:cstheme="minorBidi"/>
          <w:b/>
          <w:bCs/>
          <w:sz w:val="28"/>
          <w:szCs w:val="28"/>
          <w:lang w:bidi="ar-EG"/>
        </w:rPr>
        <w:t>E</w:t>
      </w:r>
      <w:r w:rsidRPr="00B055A2">
        <w:rPr>
          <w:rFonts w:asciiTheme="minorBidi" w:hAnsiTheme="minorBidi" w:cstheme="minorBidi"/>
          <w:b/>
          <w:bCs/>
          <w:sz w:val="28"/>
          <w:szCs w:val="28"/>
          <w:lang w:bidi="ar-EG"/>
        </w:rPr>
        <w:t>tenders.gov.eg</w:t>
      </w:r>
      <w:r w:rsidRPr="00B055A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br/>
      </w:r>
      <w:r w:rsidRPr="00B055A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وتقديم ما يفيد التسجيل</w:t>
      </w: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 </w:t>
      </w:r>
      <w:r w:rsidRPr="00B055A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.</w:t>
      </w:r>
      <w:r w:rsidRPr="00D3150F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 </w:t>
      </w:r>
      <w:r w:rsidRPr="00D3150F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 xml:space="preserve"> </w:t>
      </w:r>
    </w:p>
    <w:p w:rsidR="003C1CD2" w:rsidRPr="00B055A2" w:rsidRDefault="003C1CD2" w:rsidP="00D1658B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asciiTheme="minorBidi" w:hAnsiTheme="minorBidi" w:cstheme="minorBidi"/>
          <w:b/>
          <w:bCs/>
          <w:sz w:val="28"/>
          <w:szCs w:val="28"/>
          <w:lang w:bidi="ar-EG"/>
        </w:rPr>
      </w:pPr>
      <w:r w:rsidRPr="00B055A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 xml:space="preserve">يلتزم مقدم العطاء بتقديم رقم الحساب </w:t>
      </w:r>
      <w:r w:rsidRPr="00B055A2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البنكي</w:t>
      </w:r>
      <w:r w:rsidRPr="00B055A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 xml:space="preserve"> الخاص </w:t>
      </w:r>
      <w:r w:rsidR="00D077BE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ب</w:t>
      </w:r>
      <w:r w:rsidR="00D077BE" w:rsidRPr="00D07B54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الشركة التى يتم تحويل المبالغ عليهـا</w:t>
      </w:r>
      <w:r w:rsidR="00D077BE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 </w:t>
      </w:r>
      <w:r w:rsidRPr="00B055A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.</w:t>
      </w:r>
    </w:p>
    <w:p w:rsidR="003C1CD2" w:rsidRPr="00B055A2" w:rsidRDefault="003C1CD2" w:rsidP="00D1658B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asciiTheme="minorBidi" w:hAnsiTheme="minorBidi" w:cstheme="minorBidi"/>
          <w:b/>
          <w:bCs/>
          <w:sz w:val="28"/>
          <w:szCs w:val="28"/>
          <w:lang w:bidi="ar-EG"/>
        </w:rPr>
      </w:pPr>
      <w:r w:rsidRPr="00B055A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 xml:space="preserve">الرقم </w:t>
      </w:r>
      <w:r w:rsidRPr="00B055A2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المؤسسي</w:t>
      </w:r>
      <w:r w:rsidRPr="00B055A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 xml:space="preserve"> لمأمورية الضرائب التابع لها.</w:t>
      </w:r>
    </w:p>
    <w:p w:rsidR="003C1CD2" w:rsidRDefault="003C1CD2" w:rsidP="00D1658B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asciiTheme="minorBidi" w:hAnsiTheme="minorBidi" w:cstheme="minorBidi" w:hint="cs"/>
          <w:b/>
          <w:bCs/>
          <w:sz w:val="28"/>
          <w:szCs w:val="28"/>
          <w:lang w:bidi="ar-EG"/>
        </w:rPr>
      </w:pPr>
      <w:r w:rsidRPr="00B055A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يتم تقديم صورة شهادة تسجيل بالفاتورة الإلكترونية</w:t>
      </w: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 .</w:t>
      </w:r>
    </w:p>
    <w:p w:rsidR="00D07B54" w:rsidRPr="00D07B54" w:rsidRDefault="00D07B54" w:rsidP="00D1658B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</w:pPr>
      <w:r w:rsidRPr="00D07B54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الأســعـار المقدمة نهائية و بالجنية المصرى و شاملة كافة الرســوم و الضرائب و الدمغات .</w:t>
      </w:r>
    </w:p>
    <w:p w:rsidR="00D077BE" w:rsidRPr="00D077BE" w:rsidRDefault="00D077BE" w:rsidP="00D1658B">
      <w:pPr>
        <w:pStyle w:val="ListParagraph"/>
        <w:numPr>
          <w:ilvl w:val="0"/>
          <w:numId w:val="2"/>
        </w:numPr>
        <w:shd w:val="clear" w:color="auto" w:fill="FFFFFF" w:themeFill="background1"/>
        <w:tabs>
          <w:tab w:val="left" w:pos="-142"/>
        </w:tabs>
        <w:spacing w:after="0"/>
        <w:jc w:val="lowKashida"/>
        <w:rPr>
          <w:rFonts w:ascii="Arial" w:hAnsi="Arial"/>
          <w:b/>
          <w:bCs/>
          <w:sz w:val="30"/>
          <w:szCs w:val="30"/>
          <w:rtl/>
          <w:lang w:bidi="ar-EG"/>
        </w:rPr>
      </w:pPr>
      <w:r>
        <w:rPr>
          <w:rFonts w:ascii="Arial" w:hAnsi="Arial" w:cs="Arabic Transparent" w:hint="cs"/>
          <w:b/>
          <w:bCs/>
          <w:sz w:val="28"/>
          <w:szCs w:val="28"/>
          <w:rtl/>
        </w:rPr>
        <w:t>العرض</w:t>
      </w:r>
      <w:r w:rsidRPr="00A70D0C">
        <w:rPr>
          <w:rFonts w:ascii="Arial" w:hAnsi="Arial" w:cs="Arabic Transparent"/>
          <w:b/>
          <w:bCs/>
          <w:sz w:val="28"/>
          <w:szCs w:val="28"/>
          <w:rtl/>
        </w:rPr>
        <w:t xml:space="preserve"> قابل للتجزئة </w:t>
      </w:r>
      <w:r>
        <w:rPr>
          <w:rFonts w:ascii="Arial" w:hAnsi="Arial" w:cs="Arabic Transparent" w:hint="cs"/>
          <w:b/>
          <w:bCs/>
          <w:sz w:val="28"/>
          <w:szCs w:val="28"/>
          <w:rtl/>
        </w:rPr>
        <w:t xml:space="preserve">لكل بند من الأصناف المطلوبة </w:t>
      </w:r>
      <w:r w:rsidRPr="00A70D0C">
        <w:rPr>
          <w:rFonts w:ascii="Arial" w:hAnsi="Arial" w:cs="Arabic Transparent"/>
          <w:b/>
          <w:bCs/>
          <w:sz w:val="28"/>
          <w:szCs w:val="28"/>
          <w:rtl/>
        </w:rPr>
        <w:t>على ح</w:t>
      </w:r>
      <w:r>
        <w:rPr>
          <w:rFonts w:ascii="Arial" w:hAnsi="Arial" w:cs="Arabic Transparent" w:hint="cs"/>
          <w:b/>
          <w:bCs/>
          <w:sz w:val="28"/>
          <w:szCs w:val="28"/>
          <w:rtl/>
        </w:rPr>
        <w:t>ـــ</w:t>
      </w:r>
      <w:r w:rsidRPr="00A70D0C">
        <w:rPr>
          <w:rFonts w:ascii="Arial" w:hAnsi="Arial" w:cs="Arabic Transparent"/>
          <w:b/>
          <w:bCs/>
          <w:sz w:val="28"/>
          <w:szCs w:val="28"/>
          <w:rtl/>
        </w:rPr>
        <w:t xml:space="preserve">ده . </w:t>
      </w:r>
    </w:p>
    <w:p w:rsidR="003E5284" w:rsidRDefault="003C1CD2" w:rsidP="000A2749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asciiTheme="minorBidi" w:hAnsiTheme="minorBidi" w:cstheme="minorBidi" w:hint="cs"/>
          <w:b/>
          <w:bCs/>
          <w:sz w:val="28"/>
          <w:szCs w:val="28"/>
          <w:lang w:bidi="ar-EG"/>
        </w:rPr>
      </w:pPr>
      <w:r w:rsidRPr="00B055A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تقديم ما يفيد سداد التأمين المؤقت المطلوب</w:t>
      </w: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 </w:t>
      </w:r>
      <w:r w:rsidRPr="00B055A2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.</w:t>
      </w:r>
    </w:p>
    <w:p w:rsidR="00D940D1" w:rsidRPr="000A2749" w:rsidRDefault="00D940D1" w:rsidP="00D940D1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jc w:val="mediumKashida"/>
        <w:rPr>
          <w:rFonts w:asciiTheme="minorBidi" w:hAnsiTheme="minorBidi" w:cstheme="minorBidi" w:hint="cs"/>
          <w:b/>
          <w:bCs/>
          <w:sz w:val="28"/>
          <w:szCs w:val="28"/>
          <w:lang w:bidi="ar-EG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تقديم إقـرار بعدم التمييز بين العاملين المتقدميين للعمل لديهم على أساس الجنس ، </w:t>
      </w:r>
      <w:r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br/>
      </w: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أى إعتبارات أخــرى غـــير مهنية و المساواة بين الجنسين فى فرص التوظيف </w:t>
      </w:r>
      <w:r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br/>
      </w: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و الترقي و التدريب و الأجــور و بيئة العمل و هذا حــال عــدم الألتزام بتقديم الإقــرار</w:t>
      </w:r>
      <w:r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br/>
      </w: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 المشار إليه على النحو سالف الذكر يعد العطاء أو العرض المقدم غـــير مقبول شكلياً .</w:t>
      </w:r>
    </w:p>
    <w:p w:rsidR="00C444A0" w:rsidRDefault="003C1CD2" w:rsidP="00D1658B">
      <w:pPr>
        <w:numPr>
          <w:ilvl w:val="0"/>
          <w:numId w:val="2"/>
        </w:numPr>
        <w:shd w:val="clear" w:color="auto" w:fill="FFFFFF" w:themeFill="background1"/>
        <w:spacing w:after="0"/>
        <w:jc w:val="lowKashida"/>
        <w:rPr>
          <w:rFonts w:asciiTheme="minorBidi" w:hAnsiTheme="minorBidi" w:cstheme="minorBidi" w:hint="cs"/>
          <w:b/>
          <w:bCs/>
          <w:sz w:val="28"/>
          <w:szCs w:val="28"/>
          <w:u w:val="single"/>
          <w:lang w:bidi="ar-EG"/>
        </w:rPr>
      </w:pPr>
      <w:r w:rsidRPr="003851CB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ملاحظة هامة</w:t>
      </w:r>
      <w:r w:rsidRPr="003851CB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 </w:t>
      </w:r>
      <w:r w:rsidRPr="003851CB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 xml:space="preserve">: يُعد عدم تقديم أي من المستندات المذكورة أعلاه أو تقديم مستندات </w:t>
      </w:r>
      <w:r w:rsidRPr="003851CB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br/>
      </w:r>
      <w:r w:rsidRPr="003851CB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منتهية الصلاحية سبباً جوهرياً لاستبعاد العطاء من التقييم الفني</w:t>
      </w:r>
      <w:r w:rsidRPr="003851CB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 </w:t>
      </w:r>
      <w:r w:rsidRPr="003851CB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.</w:t>
      </w:r>
      <w:r w:rsidR="006F3DDD">
        <w:rPr>
          <w:rFonts w:asciiTheme="minorBidi" w:hAnsiTheme="minorBidi" w:cstheme="minorBidi"/>
          <w:b/>
          <w:bCs/>
          <w:sz w:val="28"/>
          <w:szCs w:val="28"/>
          <w:u w:val="single"/>
          <w:rtl/>
          <w:lang w:bidi="ar-EG"/>
        </w:rPr>
        <w:t xml:space="preserve"> </w:t>
      </w:r>
    </w:p>
    <w:p w:rsidR="00EE0A3F" w:rsidRDefault="00EE0A3F" w:rsidP="00EE0A3F">
      <w:pPr>
        <w:shd w:val="clear" w:color="auto" w:fill="FFFFFF" w:themeFill="background1"/>
        <w:spacing w:after="0"/>
        <w:jc w:val="lowKashida"/>
        <w:rPr>
          <w:rFonts w:asciiTheme="minorBidi" w:hAnsiTheme="minorBidi" w:cstheme="minorBidi" w:hint="cs"/>
          <w:b/>
          <w:bCs/>
          <w:sz w:val="28"/>
          <w:szCs w:val="28"/>
          <w:u w:val="single"/>
          <w:rtl/>
          <w:lang w:bidi="ar-EG"/>
        </w:rPr>
      </w:pPr>
    </w:p>
    <w:p w:rsidR="00EE0A3F" w:rsidRDefault="00EE0A3F" w:rsidP="00EE0A3F">
      <w:pPr>
        <w:shd w:val="clear" w:color="auto" w:fill="FFFFFF" w:themeFill="background1"/>
        <w:spacing w:after="0"/>
        <w:jc w:val="lowKashida"/>
        <w:rPr>
          <w:rFonts w:asciiTheme="minorBidi" w:hAnsiTheme="minorBidi" w:cstheme="minorBidi" w:hint="cs"/>
          <w:b/>
          <w:bCs/>
          <w:sz w:val="28"/>
          <w:szCs w:val="28"/>
          <w:u w:val="single"/>
          <w:lang w:bidi="ar-EG"/>
        </w:rPr>
      </w:pPr>
    </w:p>
    <w:p w:rsidR="00D11A77" w:rsidRDefault="00D11A77" w:rsidP="00D11A77">
      <w:pPr>
        <w:shd w:val="clear" w:color="auto" w:fill="FFFFFF" w:themeFill="background1"/>
        <w:spacing w:after="0"/>
        <w:jc w:val="lowKashida"/>
        <w:rPr>
          <w:rFonts w:asciiTheme="minorBidi" w:hAnsiTheme="minorBidi" w:cstheme="minorBidi" w:hint="cs"/>
          <w:b/>
          <w:bCs/>
          <w:sz w:val="28"/>
          <w:szCs w:val="28"/>
          <w:u w:val="single"/>
          <w:rtl/>
          <w:lang w:bidi="ar-EG"/>
        </w:rPr>
      </w:pPr>
    </w:p>
    <w:p w:rsidR="00D1658B" w:rsidRPr="006F3DDD" w:rsidRDefault="00D1658B" w:rsidP="00D1658B">
      <w:pPr>
        <w:shd w:val="clear" w:color="auto" w:fill="FFFFFF" w:themeFill="background1"/>
        <w:spacing w:after="0" w:line="240" w:lineRule="auto"/>
        <w:jc w:val="lowKashida"/>
        <w:rPr>
          <w:rFonts w:asciiTheme="minorBidi" w:hAnsiTheme="minorBidi" w:cstheme="minorBidi"/>
          <w:b/>
          <w:bCs/>
          <w:sz w:val="28"/>
          <w:szCs w:val="28"/>
          <w:u w:val="single"/>
          <w:rtl/>
          <w:lang w:bidi="ar-EG"/>
        </w:rPr>
      </w:pPr>
    </w:p>
    <w:p w:rsidR="003C1CD2" w:rsidRDefault="003C1CD2" w:rsidP="00D1658B">
      <w:pPr>
        <w:spacing w:after="0" w:line="240" w:lineRule="auto"/>
        <w:jc w:val="lowKashida"/>
        <w:rPr>
          <w:b/>
          <w:bCs/>
          <w:sz w:val="2"/>
          <w:szCs w:val="2"/>
          <w:rtl/>
          <w:lang w:bidi="ar-EG"/>
        </w:rPr>
      </w:pPr>
    </w:p>
    <w:p w:rsidR="006027E2" w:rsidRDefault="006027E2" w:rsidP="00D1658B">
      <w:pPr>
        <w:spacing w:after="0" w:line="240" w:lineRule="auto"/>
        <w:jc w:val="lowKashida"/>
        <w:rPr>
          <w:b/>
          <w:bCs/>
          <w:sz w:val="2"/>
          <w:szCs w:val="2"/>
          <w:rtl/>
          <w:lang w:bidi="ar-EG"/>
        </w:rPr>
      </w:pPr>
    </w:p>
    <w:p w:rsidR="006027E2" w:rsidRDefault="006027E2" w:rsidP="00D1658B">
      <w:pPr>
        <w:spacing w:after="0" w:line="240" w:lineRule="auto"/>
        <w:jc w:val="lowKashida"/>
        <w:rPr>
          <w:b/>
          <w:bCs/>
          <w:sz w:val="2"/>
          <w:szCs w:val="2"/>
          <w:rtl/>
          <w:lang w:bidi="ar-EG"/>
        </w:rPr>
      </w:pPr>
    </w:p>
    <w:p w:rsidR="006027E2" w:rsidRDefault="006027E2" w:rsidP="00D1658B">
      <w:pPr>
        <w:spacing w:after="0" w:line="240" w:lineRule="auto"/>
        <w:jc w:val="lowKashida"/>
        <w:rPr>
          <w:b/>
          <w:bCs/>
          <w:sz w:val="2"/>
          <w:szCs w:val="2"/>
          <w:rtl/>
          <w:lang w:bidi="ar-EG"/>
        </w:rPr>
      </w:pPr>
    </w:p>
    <w:p w:rsidR="003C1CD2" w:rsidRDefault="003C1CD2" w:rsidP="00D1658B">
      <w:pPr>
        <w:spacing w:after="0" w:line="240" w:lineRule="auto"/>
        <w:jc w:val="lowKashida"/>
        <w:rPr>
          <w:b/>
          <w:bCs/>
          <w:sz w:val="2"/>
          <w:szCs w:val="2"/>
          <w:rtl/>
          <w:lang w:bidi="ar-EG"/>
        </w:rPr>
      </w:pPr>
    </w:p>
    <w:p w:rsidR="003C1CD2" w:rsidRDefault="003C1CD2" w:rsidP="00D1658B">
      <w:pPr>
        <w:spacing w:after="0" w:line="240" w:lineRule="auto"/>
        <w:jc w:val="lowKashida"/>
        <w:rPr>
          <w:b/>
          <w:bCs/>
          <w:sz w:val="2"/>
          <w:szCs w:val="2"/>
          <w:rtl/>
          <w:lang w:bidi="ar-EG"/>
        </w:rPr>
      </w:pPr>
    </w:p>
    <w:p w:rsidR="003C1CD2" w:rsidRPr="00722733" w:rsidRDefault="003C1CD2" w:rsidP="00D1658B">
      <w:pPr>
        <w:spacing w:after="0" w:line="240" w:lineRule="auto"/>
        <w:jc w:val="lowKashida"/>
        <w:rPr>
          <w:b/>
          <w:bCs/>
          <w:sz w:val="2"/>
          <w:szCs w:val="2"/>
          <w:rtl/>
          <w:lang w:bidi="ar-EG"/>
        </w:rPr>
      </w:pPr>
    </w:p>
    <w:p w:rsidR="003C1CD2" w:rsidRPr="00EE12E4" w:rsidRDefault="003C1CD2" w:rsidP="00D1658B">
      <w:pPr>
        <w:pStyle w:val="ListParagraph"/>
        <w:spacing w:after="0" w:line="240" w:lineRule="auto"/>
        <w:jc w:val="lowKashida"/>
        <w:rPr>
          <w:rFonts w:ascii="Arial" w:hAnsi="Arial"/>
          <w:b/>
          <w:bCs/>
          <w:sz w:val="2"/>
          <w:szCs w:val="2"/>
          <w:rtl/>
        </w:rPr>
      </w:pPr>
    </w:p>
    <w:p w:rsidR="003C1CD2" w:rsidRPr="003514EF" w:rsidRDefault="003C1CD2" w:rsidP="00D1658B">
      <w:pPr>
        <w:pStyle w:val="Heading2"/>
        <w:spacing w:line="240" w:lineRule="auto"/>
        <w:rPr>
          <w:rtl/>
        </w:rPr>
      </w:pPr>
      <w:bookmarkStart w:id="281" w:name="_Toc58240531"/>
      <w:bookmarkStart w:id="282" w:name="_Toc58693524"/>
      <w:bookmarkStart w:id="283" w:name="_Toc106020321"/>
      <w:bookmarkStart w:id="284" w:name="_Toc106020411"/>
      <w:bookmarkStart w:id="285" w:name="_Toc116558043"/>
      <w:bookmarkStart w:id="286" w:name="_Hlk216274805"/>
      <w:r w:rsidRPr="003514EF">
        <w:rPr>
          <w:rtl/>
        </w:rPr>
        <w:t xml:space="preserve">محظورات إعداد المظروف </w:t>
      </w:r>
      <w:bookmarkEnd w:id="281"/>
      <w:bookmarkEnd w:id="282"/>
      <w:bookmarkEnd w:id="283"/>
      <w:bookmarkEnd w:id="284"/>
      <w:bookmarkEnd w:id="285"/>
      <w:r w:rsidRPr="003514EF">
        <w:rPr>
          <w:rFonts w:hint="cs"/>
          <w:rtl/>
        </w:rPr>
        <w:t>الفني</w:t>
      </w:r>
      <w:r>
        <w:rPr>
          <w:rFonts w:hint="cs"/>
          <w:rtl/>
        </w:rPr>
        <w:t xml:space="preserve"> </w:t>
      </w:r>
      <w:r w:rsidRPr="003514EF">
        <w:rPr>
          <w:rFonts w:hint="cs"/>
          <w:rtl/>
        </w:rPr>
        <w:t>:</w:t>
      </w:r>
    </w:p>
    <w:bookmarkEnd w:id="286"/>
    <w:p w:rsidR="003C1CD2" w:rsidRPr="00771805" w:rsidRDefault="003C1CD2" w:rsidP="00D1658B">
      <w:pPr>
        <w:pStyle w:val="ListParagraph"/>
        <w:numPr>
          <w:ilvl w:val="0"/>
          <w:numId w:val="13"/>
        </w:numPr>
        <w:spacing w:after="0" w:line="240" w:lineRule="auto"/>
        <w:contextualSpacing w:val="0"/>
        <w:jc w:val="lowKashida"/>
        <w:rPr>
          <w:rFonts w:ascii="Arial" w:hAnsi="Arial"/>
          <w:b/>
          <w:bCs/>
          <w:sz w:val="27"/>
          <w:szCs w:val="27"/>
          <w:lang w:bidi="ar-EG"/>
        </w:rPr>
      </w:pPr>
      <w:r w:rsidRPr="00771805">
        <w:rPr>
          <w:rFonts w:ascii="Arial" w:hAnsi="Arial"/>
          <w:b/>
          <w:bCs/>
          <w:sz w:val="27"/>
          <w:szCs w:val="27"/>
          <w:rtl/>
          <w:lang w:bidi="ar-EG"/>
        </w:rPr>
        <w:t>يحظر على صاحب العطاء تضمين العرض الفني أية أسعار أو أية بيانات أو مستندات مالية</w:t>
      </w:r>
      <w:r w:rsidR="00C444A0"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771805">
        <w:rPr>
          <w:rFonts w:ascii="Arial" w:hAnsi="Arial"/>
          <w:b/>
          <w:bCs/>
          <w:sz w:val="27"/>
          <w:szCs w:val="27"/>
          <w:rtl/>
          <w:lang w:bidi="ar-EG"/>
        </w:rPr>
        <w:t xml:space="preserve"> وغيرها التي تتعلق بالعرض المالي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771805">
        <w:rPr>
          <w:rFonts w:ascii="Arial" w:hAnsi="Arial"/>
          <w:b/>
          <w:bCs/>
          <w:sz w:val="27"/>
          <w:szCs w:val="27"/>
          <w:rtl/>
          <w:lang w:bidi="ar-EG"/>
        </w:rPr>
        <w:t xml:space="preserve">، وسيتم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إ</w:t>
      </w:r>
      <w:r w:rsidRPr="00771805">
        <w:rPr>
          <w:rFonts w:ascii="Arial" w:hAnsi="Arial"/>
          <w:b/>
          <w:bCs/>
          <w:sz w:val="27"/>
          <w:szCs w:val="27"/>
          <w:rtl/>
          <w:lang w:bidi="ar-EG"/>
        </w:rPr>
        <w:t>ستبعاد أي عطاء يخالف ذلك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771805">
        <w:rPr>
          <w:rFonts w:ascii="Arial" w:hAnsi="Arial"/>
          <w:b/>
          <w:bCs/>
          <w:sz w:val="27"/>
          <w:szCs w:val="27"/>
          <w:rtl/>
          <w:lang w:bidi="ar-EG"/>
        </w:rPr>
        <w:t>.</w:t>
      </w:r>
    </w:p>
    <w:p w:rsidR="003C1CD2" w:rsidRPr="00A10752" w:rsidRDefault="003C1CD2" w:rsidP="00D1658B">
      <w:pPr>
        <w:pStyle w:val="ListParagraph"/>
        <w:numPr>
          <w:ilvl w:val="0"/>
          <w:numId w:val="13"/>
        </w:numPr>
        <w:spacing w:after="0" w:line="240" w:lineRule="auto"/>
        <w:contextualSpacing w:val="0"/>
        <w:jc w:val="lowKashida"/>
        <w:rPr>
          <w:rFonts w:ascii="Arial" w:hAnsi="Arial"/>
          <w:b/>
          <w:bCs/>
          <w:sz w:val="27"/>
          <w:szCs w:val="27"/>
          <w:lang w:bidi="ar-EG"/>
        </w:rPr>
      </w:pPr>
      <w:r w:rsidRPr="004C007E">
        <w:rPr>
          <w:rFonts w:ascii="Arial" w:hAnsi="Arial" w:hint="cs"/>
          <w:b/>
          <w:bCs/>
          <w:sz w:val="27"/>
          <w:szCs w:val="27"/>
          <w:rtl/>
          <w:lang w:bidi="ar-EG"/>
        </w:rPr>
        <w:t>يجب أن يخلو العطاء من كل قيد أو شرط أو أجل من أي نوع وإذا رغب مقدم العطاء في إبداء</w:t>
      </w:r>
      <w:r>
        <w:rPr>
          <w:rFonts w:ascii="Arial" w:hAnsi="Arial"/>
          <w:b/>
          <w:bCs/>
          <w:sz w:val="27"/>
          <w:szCs w:val="27"/>
          <w:rtl/>
          <w:lang w:bidi="ar-EG"/>
        </w:rPr>
        <w:br/>
      </w:r>
      <w:r w:rsidRPr="004C007E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أي ملاحظات خاصة بالنواحي الفنية فيجب إثباتها في كتاب مستقل يتضمنه المظروف الفني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4C007E">
        <w:rPr>
          <w:rFonts w:ascii="Arial" w:hAnsi="Arial" w:hint="cs"/>
          <w:b/>
          <w:bCs/>
          <w:sz w:val="27"/>
          <w:szCs w:val="27"/>
          <w:rtl/>
          <w:lang w:bidi="ar-EG"/>
        </w:rPr>
        <w:t>.</w:t>
      </w:r>
    </w:p>
    <w:p w:rsidR="003C1CD2" w:rsidRPr="00645529" w:rsidRDefault="003C1CD2" w:rsidP="00D1658B">
      <w:pPr>
        <w:pStyle w:val="Heading2"/>
        <w:spacing w:line="240" w:lineRule="auto"/>
        <w:rPr>
          <w:rtl/>
        </w:rPr>
      </w:pPr>
      <w:bookmarkStart w:id="287" w:name="_Toc34674506"/>
      <w:bookmarkStart w:id="288" w:name="_Toc34747041"/>
      <w:bookmarkStart w:id="289" w:name="_Toc34674507"/>
      <w:bookmarkStart w:id="290" w:name="_Toc34747042"/>
      <w:bookmarkStart w:id="291" w:name="_Toc24975280"/>
      <w:bookmarkStart w:id="292" w:name="_Toc46921465"/>
      <w:bookmarkStart w:id="293" w:name="_Toc58693525"/>
      <w:bookmarkStart w:id="294" w:name="_Toc106020322"/>
      <w:bookmarkStart w:id="295" w:name="_Toc106020412"/>
      <w:bookmarkStart w:id="296" w:name="_Toc116558044"/>
      <w:bookmarkEnd w:id="287"/>
      <w:bookmarkEnd w:id="288"/>
      <w:bookmarkEnd w:id="289"/>
      <w:bookmarkEnd w:id="290"/>
      <w:r w:rsidRPr="00645529">
        <w:rPr>
          <w:rtl/>
        </w:rPr>
        <w:t>محتويات المظروف المالي</w:t>
      </w:r>
      <w:bookmarkEnd w:id="291"/>
      <w:r>
        <w:rPr>
          <w:rFonts w:hint="cs"/>
          <w:rtl/>
        </w:rPr>
        <w:t xml:space="preserve"> </w:t>
      </w:r>
      <w:r w:rsidRPr="00645529">
        <w:rPr>
          <w:rtl/>
        </w:rPr>
        <w:t>:</w:t>
      </w:r>
      <w:bookmarkEnd w:id="292"/>
      <w:bookmarkEnd w:id="293"/>
      <w:bookmarkEnd w:id="294"/>
      <w:bookmarkEnd w:id="295"/>
      <w:bookmarkEnd w:id="296"/>
    </w:p>
    <w:p w:rsidR="003C1CD2" w:rsidRPr="000B6FF9" w:rsidRDefault="003C1CD2" w:rsidP="00D1658B">
      <w:pPr>
        <w:spacing w:after="0" w:line="240" w:lineRule="auto"/>
        <w:ind w:left="360"/>
        <w:jc w:val="lowKashida"/>
        <w:rPr>
          <w:rFonts w:ascii="Arial" w:hAnsi="Arial"/>
          <w:b/>
          <w:bCs/>
          <w:sz w:val="27"/>
          <w:szCs w:val="27"/>
        </w:rPr>
      </w:pPr>
      <w:r>
        <w:rPr>
          <w:rFonts w:ascii="Arial" w:hAnsi="Arial"/>
          <w:b/>
          <w:bCs/>
          <w:sz w:val="27"/>
          <w:szCs w:val="27"/>
        </w:rPr>
        <w:t xml:space="preserve"> ***</w:t>
      </w:r>
      <w:r w:rsidRPr="000B6FF9">
        <w:rPr>
          <w:rFonts w:ascii="Arial" w:hAnsi="Arial"/>
          <w:b/>
          <w:bCs/>
          <w:sz w:val="27"/>
          <w:szCs w:val="27"/>
          <w:rtl/>
        </w:rPr>
        <w:t xml:space="preserve">يحتوي العرض المالي المقدم من </w:t>
      </w:r>
      <w:r w:rsidRPr="000B6FF9">
        <w:rPr>
          <w:rFonts w:ascii="Arial" w:hAnsi="Arial" w:hint="cs"/>
          <w:b/>
          <w:bCs/>
          <w:sz w:val="27"/>
          <w:szCs w:val="27"/>
          <w:rtl/>
        </w:rPr>
        <w:t>صاحب العطاء</w:t>
      </w:r>
      <w:r w:rsidRPr="000B6FF9">
        <w:rPr>
          <w:rFonts w:ascii="Arial" w:hAnsi="Arial"/>
          <w:b/>
          <w:bCs/>
          <w:sz w:val="27"/>
          <w:szCs w:val="27"/>
          <w:rtl/>
        </w:rPr>
        <w:t>على الآتي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0B6FF9">
        <w:rPr>
          <w:rFonts w:ascii="Arial" w:hAnsi="Arial"/>
          <w:b/>
          <w:bCs/>
          <w:sz w:val="27"/>
          <w:szCs w:val="27"/>
          <w:rtl/>
        </w:rPr>
        <w:t>:</w:t>
      </w:r>
    </w:p>
    <w:p w:rsidR="003C1CD2" w:rsidRPr="00D1658B" w:rsidRDefault="00D1658B" w:rsidP="00D1658B">
      <w:pPr>
        <w:spacing w:after="0" w:line="240" w:lineRule="auto"/>
        <w:ind w:left="210" w:firstLine="215"/>
        <w:rPr>
          <w:rFonts w:ascii="Arial" w:hAnsi="Arial"/>
          <w:b/>
          <w:bCs/>
          <w:sz w:val="27"/>
          <w:szCs w:val="27"/>
          <w:rtl/>
        </w:rPr>
      </w:pPr>
      <w:r>
        <w:rPr>
          <w:rFonts w:ascii="Arial" w:hAnsi="Arial" w:hint="cs"/>
          <w:b/>
          <w:bCs/>
          <w:sz w:val="27"/>
          <w:szCs w:val="27"/>
          <w:rtl/>
        </w:rPr>
        <w:t>1</w:t>
      </w:r>
      <w:r w:rsidRPr="00D1658B">
        <w:rPr>
          <w:rFonts w:ascii="Arial" w:hAnsi="Arial" w:hint="cs"/>
          <w:b/>
          <w:bCs/>
          <w:sz w:val="27"/>
          <w:szCs w:val="27"/>
          <w:rtl/>
        </w:rPr>
        <w:t xml:space="preserve">ـــ </w:t>
      </w:r>
      <w:r w:rsidR="003C1CD2" w:rsidRPr="00D1658B">
        <w:rPr>
          <w:rFonts w:ascii="Arial" w:hAnsi="Arial"/>
          <w:b/>
          <w:bCs/>
          <w:sz w:val="27"/>
          <w:szCs w:val="27"/>
          <w:rtl/>
        </w:rPr>
        <w:t xml:space="preserve">قوائم </w:t>
      </w:r>
      <w:r w:rsidR="003C1CD2" w:rsidRPr="00D1658B">
        <w:rPr>
          <w:rFonts w:ascii="Arial" w:hAnsi="Arial" w:hint="cs"/>
          <w:b/>
          <w:bCs/>
          <w:sz w:val="27"/>
          <w:szCs w:val="27"/>
          <w:rtl/>
        </w:rPr>
        <w:t>الأسعار .</w:t>
      </w:r>
      <w:r w:rsidRPr="00D1658B">
        <w:rPr>
          <w:rFonts w:ascii="Arial" w:hAnsi="Arial" w:hint="cs"/>
          <w:b/>
          <w:bCs/>
          <w:sz w:val="27"/>
          <w:szCs w:val="27"/>
          <w:rtl/>
        </w:rPr>
        <w:t xml:space="preserve"> 2 ـــ </w:t>
      </w:r>
      <w:r w:rsidRPr="00D1658B">
        <w:rPr>
          <w:rFonts w:ascii="Arial" w:hAnsi="Arial"/>
          <w:b/>
          <w:bCs/>
          <w:sz w:val="27"/>
          <w:szCs w:val="27"/>
          <w:rtl/>
        </w:rPr>
        <w:t>أسلوب السداد</w:t>
      </w:r>
      <w:r>
        <w:rPr>
          <w:rFonts w:ascii="Arial" w:hAnsi="Arial" w:hint="cs"/>
          <w:b/>
          <w:bCs/>
          <w:sz w:val="27"/>
          <w:szCs w:val="27"/>
          <w:rtl/>
        </w:rPr>
        <w:t xml:space="preserve"> .</w:t>
      </w:r>
    </w:p>
    <w:p w:rsidR="003C1CD2" w:rsidRPr="00645529" w:rsidRDefault="003C1CD2" w:rsidP="00D1658B">
      <w:pPr>
        <w:spacing w:after="0" w:line="240" w:lineRule="auto"/>
        <w:contextualSpacing/>
        <w:jc w:val="lowKashida"/>
        <w:rPr>
          <w:rFonts w:ascii="Arial" w:hAnsi="Arial"/>
          <w:b/>
          <w:bCs/>
          <w:sz w:val="27"/>
          <w:szCs w:val="27"/>
          <w:rtl/>
        </w:rPr>
      </w:pPr>
      <w:r>
        <w:rPr>
          <w:rFonts w:ascii="Arial" w:hAnsi="Arial" w:hint="cs"/>
          <w:b/>
          <w:bCs/>
          <w:sz w:val="27"/>
          <w:szCs w:val="27"/>
          <w:rtl/>
        </w:rPr>
        <w:t xml:space="preserve">ـــ </w:t>
      </w:r>
      <w:r w:rsidRPr="00645529">
        <w:rPr>
          <w:rFonts w:ascii="Arial" w:hAnsi="Arial"/>
          <w:b/>
          <w:bCs/>
          <w:sz w:val="27"/>
          <w:szCs w:val="27"/>
          <w:rtl/>
        </w:rPr>
        <w:t>يجب كتابة الأسعارعن كل وحدة من وحدات البنود الواردة</w:t>
      </w:r>
      <w:r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Pr="00645529">
        <w:rPr>
          <w:rFonts w:ascii="Arial" w:hAnsi="Arial"/>
          <w:b/>
          <w:bCs/>
          <w:sz w:val="27"/>
          <w:szCs w:val="27"/>
          <w:rtl/>
        </w:rPr>
        <w:t>بقوائم الأسعاروفقاً لما يلي</w:t>
      </w:r>
      <w:r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Pr="00645529">
        <w:rPr>
          <w:rFonts w:ascii="Arial" w:hAnsi="Arial"/>
          <w:b/>
          <w:bCs/>
          <w:sz w:val="27"/>
          <w:szCs w:val="27"/>
          <w:rtl/>
        </w:rPr>
        <w:t>:</w:t>
      </w:r>
    </w:p>
    <w:p w:rsidR="003C1CD2" w:rsidRPr="00645529" w:rsidRDefault="003C1CD2" w:rsidP="00D1658B">
      <w:pPr>
        <w:pStyle w:val="ListParagraph"/>
        <w:numPr>
          <w:ilvl w:val="0"/>
          <w:numId w:val="11"/>
        </w:numPr>
        <w:spacing w:after="0" w:line="240" w:lineRule="auto"/>
        <w:ind w:left="990"/>
        <w:jc w:val="lowKashida"/>
        <w:rPr>
          <w:rFonts w:ascii="Arial" w:hAnsi="Arial"/>
          <w:b/>
          <w:bCs/>
          <w:sz w:val="27"/>
          <w:szCs w:val="27"/>
          <w:rtl/>
        </w:rPr>
      </w:pPr>
      <w:r w:rsidRPr="00645529">
        <w:rPr>
          <w:rFonts w:ascii="Arial" w:hAnsi="Arial"/>
          <w:b/>
          <w:bCs/>
          <w:sz w:val="27"/>
          <w:szCs w:val="27"/>
          <w:rtl/>
        </w:rPr>
        <w:t>تكون كتابة الأسعار</w:t>
      </w:r>
      <w:r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Pr="00645529">
        <w:rPr>
          <w:rFonts w:ascii="Arial" w:hAnsi="Arial"/>
          <w:b/>
          <w:bCs/>
          <w:sz w:val="27"/>
          <w:szCs w:val="27"/>
          <w:rtl/>
        </w:rPr>
        <w:t>بالعملة المصرية وباللغة العربية وبالمداد</w:t>
      </w:r>
      <w:r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Pr="00645529">
        <w:rPr>
          <w:rFonts w:ascii="Arial" w:hAnsi="Arial"/>
          <w:b/>
          <w:bCs/>
          <w:sz w:val="27"/>
          <w:szCs w:val="27"/>
          <w:rtl/>
        </w:rPr>
        <w:t>الجاف</w:t>
      </w:r>
      <w:r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Pr="00645529">
        <w:rPr>
          <w:rFonts w:ascii="Arial" w:hAnsi="Arial"/>
          <w:b/>
          <w:bCs/>
          <w:sz w:val="27"/>
          <w:szCs w:val="27"/>
          <w:rtl/>
        </w:rPr>
        <w:t>أوالسائل</w:t>
      </w:r>
      <w:r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Pr="00645529">
        <w:rPr>
          <w:rFonts w:ascii="Arial" w:hAnsi="Arial"/>
          <w:b/>
          <w:bCs/>
          <w:sz w:val="27"/>
          <w:szCs w:val="27"/>
          <w:rtl/>
        </w:rPr>
        <w:t xml:space="preserve">، </w:t>
      </w:r>
      <w:r>
        <w:rPr>
          <w:rFonts w:ascii="Arial" w:hAnsi="Arial" w:hint="cs"/>
          <w:b/>
          <w:bCs/>
          <w:sz w:val="27"/>
          <w:szCs w:val="27"/>
          <w:rtl/>
        </w:rPr>
        <w:br/>
      </w:r>
      <w:r w:rsidRPr="00645529">
        <w:rPr>
          <w:rFonts w:ascii="Arial" w:hAnsi="Arial"/>
          <w:b/>
          <w:bCs/>
          <w:sz w:val="27"/>
          <w:szCs w:val="27"/>
          <w:rtl/>
        </w:rPr>
        <w:t>ويجوزفي</w:t>
      </w:r>
      <w:r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Pr="00645529">
        <w:rPr>
          <w:rFonts w:ascii="Arial" w:hAnsi="Arial"/>
          <w:b/>
          <w:bCs/>
          <w:sz w:val="27"/>
          <w:szCs w:val="27"/>
          <w:rtl/>
        </w:rPr>
        <w:t>حالة</w:t>
      </w:r>
      <w:r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Pr="00645529">
        <w:rPr>
          <w:rFonts w:ascii="Arial" w:hAnsi="Arial" w:hint="cs"/>
          <w:b/>
          <w:bCs/>
          <w:sz w:val="27"/>
          <w:szCs w:val="27"/>
          <w:rtl/>
        </w:rPr>
        <w:t xml:space="preserve">تقديم </w:t>
      </w:r>
      <w:r>
        <w:rPr>
          <w:rFonts w:ascii="Arial" w:hAnsi="Arial" w:hint="cs"/>
          <w:b/>
          <w:bCs/>
          <w:sz w:val="27"/>
          <w:szCs w:val="27"/>
          <w:rtl/>
        </w:rPr>
        <w:t xml:space="preserve">العطاء </w:t>
      </w:r>
      <w:r w:rsidRPr="00645529">
        <w:rPr>
          <w:rFonts w:ascii="Arial" w:hAnsi="Arial"/>
          <w:b/>
          <w:bCs/>
          <w:sz w:val="27"/>
          <w:szCs w:val="27"/>
          <w:rtl/>
        </w:rPr>
        <w:t>منفرد</w:t>
      </w:r>
      <w:r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Pr="00645529">
        <w:rPr>
          <w:rFonts w:ascii="Arial" w:hAnsi="Arial"/>
          <w:b/>
          <w:bCs/>
          <w:sz w:val="27"/>
          <w:szCs w:val="27"/>
          <w:rtl/>
        </w:rPr>
        <w:t>أو</w:t>
      </w:r>
      <w:r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Pr="00645529">
        <w:rPr>
          <w:rFonts w:ascii="Arial" w:hAnsi="Arial"/>
          <w:b/>
          <w:bCs/>
          <w:sz w:val="27"/>
          <w:szCs w:val="27"/>
          <w:rtl/>
        </w:rPr>
        <w:t>شركة</w:t>
      </w:r>
      <w:r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Pr="00645529">
        <w:rPr>
          <w:rFonts w:ascii="Arial" w:hAnsi="Arial"/>
          <w:b/>
          <w:bCs/>
          <w:sz w:val="27"/>
          <w:szCs w:val="27"/>
          <w:rtl/>
        </w:rPr>
        <w:t>في</w:t>
      </w:r>
      <w:r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Pr="00645529">
        <w:rPr>
          <w:rFonts w:ascii="Arial" w:hAnsi="Arial"/>
          <w:b/>
          <w:bCs/>
          <w:sz w:val="27"/>
          <w:szCs w:val="27"/>
          <w:rtl/>
        </w:rPr>
        <w:t>الخارج</w:t>
      </w:r>
      <w:r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Pr="00645529">
        <w:rPr>
          <w:rFonts w:ascii="Arial" w:hAnsi="Arial"/>
          <w:b/>
          <w:bCs/>
          <w:sz w:val="27"/>
          <w:szCs w:val="27"/>
          <w:rtl/>
        </w:rPr>
        <w:t>أن</w:t>
      </w:r>
      <w:r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Pr="00645529">
        <w:rPr>
          <w:rFonts w:ascii="Arial" w:hAnsi="Arial"/>
          <w:b/>
          <w:bCs/>
          <w:sz w:val="27"/>
          <w:szCs w:val="27"/>
          <w:rtl/>
        </w:rPr>
        <w:t>تكتب</w:t>
      </w:r>
      <w:r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Pr="00645529">
        <w:rPr>
          <w:rFonts w:ascii="Arial" w:hAnsi="Arial"/>
          <w:b/>
          <w:bCs/>
          <w:sz w:val="27"/>
          <w:szCs w:val="27"/>
          <w:rtl/>
        </w:rPr>
        <w:t>الأسعار</w:t>
      </w:r>
      <w:r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Pr="00645529">
        <w:rPr>
          <w:rFonts w:ascii="Arial" w:hAnsi="Arial"/>
          <w:b/>
          <w:bCs/>
          <w:sz w:val="27"/>
          <w:szCs w:val="27"/>
          <w:rtl/>
        </w:rPr>
        <w:t>بالعملة</w:t>
      </w:r>
      <w:r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Pr="00645529">
        <w:rPr>
          <w:rFonts w:ascii="Arial" w:hAnsi="Arial"/>
          <w:b/>
          <w:bCs/>
          <w:sz w:val="27"/>
          <w:szCs w:val="27"/>
          <w:rtl/>
        </w:rPr>
        <w:t>الأجنبية</w:t>
      </w:r>
      <w:r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Pr="00645529">
        <w:rPr>
          <w:rFonts w:ascii="Arial" w:hAnsi="Arial"/>
          <w:b/>
          <w:bCs/>
          <w:sz w:val="27"/>
          <w:szCs w:val="27"/>
          <w:rtl/>
        </w:rPr>
        <w:t>،</w:t>
      </w:r>
      <w:r w:rsidR="00C444A0">
        <w:rPr>
          <w:rFonts w:ascii="Arial" w:hAnsi="Arial"/>
          <w:b/>
          <w:bCs/>
          <w:sz w:val="27"/>
          <w:szCs w:val="27"/>
          <w:rtl/>
        </w:rPr>
        <w:br/>
      </w:r>
      <w:r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Pr="00645529">
        <w:rPr>
          <w:rFonts w:ascii="Arial" w:hAnsi="Arial"/>
          <w:b/>
          <w:bCs/>
          <w:sz w:val="27"/>
          <w:szCs w:val="27"/>
          <w:rtl/>
        </w:rPr>
        <w:t>ولغرض</w:t>
      </w:r>
      <w:r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Pr="00645529">
        <w:rPr>
          <w:rFonts w:ascii="Arial" w:hAnsi="Arial"/>
          <w:b/>
          <w:bCs/>
          <w:sz w:val="27"/>
          <w:szCs w:val="27"/>
          <w:rtl/>
        </w:rPr>
        <w:t>المقارنة</w:t>
      </w:r>
      <w:r>
        <w:rPr>
          <w:rFonts w:ascii="Arial" w:hAnsi="Arial" w:hint="cs"/>
          <w:b/>
          <w:bCs/>
          <w:sz w:val="27"/>
          <w:szCs w:val="27"/>
          <w:rtl/>
        </w:rPr>
        <w:t xml:space="preserve"> ستتم </w:t>
      </w:r>
      <w:r w:rsidRPr="00645529">
        <w:rPr>
          <w:rFonts w:ascii="Arial" w:hAnsi="Arial"/>
          <w:b/>
          <w:bCs/>
          <w:sz w:val="27"/>
          <w:szCs w:val="27"/>
          <w:rtl/>
        </w:rPr>
        <w:t>معادلتها</w:t>
      </w:r>
      <w:r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Pr="00645529">
        <w:rPr>
          <w:rFonts w:ascii="Arial" w:hAnsi="Arial"/>
          <w:b/>
          <w:bCs/>
          <w:sz w:val="27"/>
          <w:szCs w:val="27"/>
          <w:rtl/>
        </w:rPr>
        <w:t>بالجنيه</w:t>
      </w:r>
      <w:r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Pr="00645529">
        <w:rPr>
          <w:rFonts w:ascii="Arial" w:hAnsi="Arial"/>
          <w:b/>
          <w:bCs/>
          <w:sz w:val="27"/>
          <w:szCs w:val="27"/>
          <w:rtl/>
        </w:rPr>
        <w:t>المصري</w:t>
      </w:r>
      <w:r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Pr="00645529">
        <w:rPr>
          <w:rFonts w:ascii="Arial" w:hAnsi="Arial"/>
          <w:b/>
          <w:bCs/>
          <w:sz w:val="27"/>
          <w:szCs w:val="27"/>
          <w:rtl/>
        </w:rPr>
        <w:t>بالسعرالمعلن</w:t>
      </w:r>
      <w:r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Pr="00645529">
        <w:rPr>
          <w:rFonts w:ascii="Arial" w:hAnsi="Arial"/>
          <w:b/>
          <w:bCs/>
          <w:sz w:val="27"/>
          <w:szCs w:val="27"/>
          <w:rtl/>
        </w:rPr>
        <w:t>بالبنك</w:t>
      </w:r>
      <w:r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Pr="00645529">
        <w:rPr>
          <w:rFonts w:ascii="Arial" w:hAnsi="Arial"/>
          <w:b/>
          <w:bCs/>
          <w:sz w:val="27"/>
          <w:szCs w:val="27"/>
          <w:rtl/>
        </w:rPr>
        <w:t>المركزي</w:t>
      </w:r>
      <w:r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Pr="00645529">
        <w:rPr>
          <w:rFonts w:ascii="Arial" w:hAnsi="Arial"/>
          <w:b/>
          <w:bCs/>
          <w:sz w:val="27"/>
          <w:szCs w:val="27"/>
          <w:rtl/>
        </w:rPr>
        <w:t>المصري</w:t>
      </w:r>
      <w:r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>
        <w:rPr>
          <w:rFonts w:ascii="Arial" w:hAnsi="Arial" w:hint="cs"/>
          <w:b/>
          <w:bCs/>
          <w:sz w:val="27"/>
          <w:szCs w:val="27"/>
          <w:rtl/>
        </w:rPr>
        <w:br/>
      </w:r>
      <w:r w:rsidRPr="00645529">
        <w:rPr>
          <w:rFonts w:ascii="Arial" w:hAnsi="Arial"/>
          <w:b/>
          <w:bCs/>
          <w:sz w:val="27"/>
          <w:szCs w:val="27"/>
          <w:rtl/>
        </w:rPr>
        <w:t>في</w:t>
      </w:r>
      <w:r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Pr="00645529">
        <w:rPr>
          <w:rFonts w:ascii="Arial" w:hAnsi="Arial"/>
          <w:b/>
          <w:bCs/>
          <w:sz w:val="27"/>
          <w:szCs w:val="27"/>
          <w:rtl/>
        </w:rPr>
        <w:t>تاريخ</w:t>
      </w:r>
      <w:r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Pr="00645529">
        <w:rPr>
          <w:rFonts w:ascii="Arial" w:hAnsi="Arial"/>
          <w:b/>
          <w:bCs/>
          <w:sz w:val="27"/>
          <w:szCs w:val="27"/>
          <w:rtl/>
        </w:rPr>
        <w:t>فتح</w:t>
      </w:r>
      <w:r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Pr="00645529">
        <w:rPr>
          <w:rFonts w:ascii="Arial" w:hAnsi="Arial"/>
          <w:b/>
          <w:bCs/>
          <w:sz w:val="27"/>
          <w:szCs w:val="27"/>
          <w:rtl/>
        </w:rPr>
        <w:t>المظاريف</w:t>
      </w:r>
      <w:r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Pr="00645529">
        <w:rPr>
          <w:rFonts w:ascii="Arial" w:hAnsi="Arial"/>
          <w:b/>
          <w:bCs/>
          <w:sz w:val="27"/>
          <w:szCs w:val="27"/>
          <w:rtl/>
        </w:rPr>
        <w:t>الفنية</w:t>
      </w:r>
      <w:r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Pr="00645529">
        <w:rPr>
          <w:rFonts w:ascii="Arial" w:hAnsi="Arial"/>
          <w:b/>
          <w:bCs/>
          <w:sz w:val="27"/>
          <w:szCs w:val="27"/>
          <w:rtl/>
        </w:rPr>
        <w:t>.</w:t>
      </w:r>
    </w:p>
    <w:p w:rsidR="003C1CD2" w:rsidRPr="00645529" w:rsidRDefault="003C1CD2" w:rsidP="00D1658B">
      <w:pPr>
        <w:pStyle w:val="ListParagraph"/>
        <w:numPr>
          <w:ilvl w:val="0"/>
          <w:numId w:val="11"/>
        </w:numPr>
        <w:spacing w:after="0" w:line="240" w:lineRule="auto"/>
        <w:ind w:left="990"/>
        <w:rPr>
          <w:rFonts w:ascii="Arial" w:hAnsi="Arial"/>
          <w:b/>
          <w:bCs/>
          <w:sz w:val="27"/>
          <w:szCs w:val="27"/>
        </w:rPr>
      </w:pPr>
      <w:r w:rsidRPr="00645529">
        <w:rPr>
          <w:rFonts w:ascii="Arial" w:hAnsi="Arial"/>
          <w:b/>
          <w:bCs/>
          <w:sz w:val="27"/>
          <w:szCs w:val="27"/>
          <w:rtl/>
        </w:rPr>
        <w:t>تكون كتابة الأسعار</w:t>
      </w:r>
      <w:r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Pr="00645529">
        <w:rPr>
          <w:rFonts w:ascii="Arial" w:hAnsi="Arial"/>
          <w:b/>
          <w:bCs/>
          <w:sz w:val="27"/>
          <w:szCs w:val="27"/>
          <w:rtl/>
        </w:rPr>
        <w:t>رقماً وتفقيطاً</w:t>
      </w:r>
      <w:r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Pr="00645529">
        <w:rPr>
          <w:rFonts w:ascii="Arial" w:hAnsi="Arial"/>
          <w:b/>
          <w:bCs/>
          <w:sz w:val="27"/>
          <w:szCs w:val="27"/>
          <w:rtl/>
        </w:rPr>
        <w:t>.</w:t>
      </w:r>
    </w:p>
    <w:p w:rsidR="003C1CD2" w:rsidRDefault="003C1CD2" w:rsidP="00D1658B">
      <w:pPr>
        <w:pStyle w:val="ListParagraph"/>
        <w:numPr>
          <w:ilvl w:val="0"/>
          <w:numId w:val="11"/>
        </w:numPr>
        <w:spacing w:after="0" w:line="240" w:lineRule="auto"/>
        <w:ind w:left="990"/>
        <w:jc w:val="lowKashida"/>
        <w:rPr>
          <w:rFonts w:ascii="Arial" w:hAnsi="Arial"/>
          <w:b/>
          <w:bCs/>
          <w:sz w:val="27"/>
          <w:szCs w:val="27"/>
        </w:rPr>
      </w:pPr>
      <w:r>
        <w:rPr>
          <w:rFonts w:ascii="Arial" w:hAnsi="Arial" w:hint="cs"/>
          <w:b/>
          <w:bCs/>
          <w:sz w:val="27"/>
          <w:szCs w:val="27"/>
          <w:rtl/>
        </w:rPr>
        <w:t>إذا وجد أختلاف بين سعر الوحدة وأجمالي سعر الوحدات يعول على سعر الوحدة</w:t>
      </w:r>
      <w:r>
        <w:rPr>
          <w:rFonts w:ascii="Arial" w:hAnsi="Arial"/>
          <w:b/>
          <w:bCs/>
          <w:sz w:val="27"/>
          <w:szCs w:val="27"/>
          <w:rtl/>
        </w:rPr>
        <w:br/>
      </w:r>
      <w:r>
        <w:rPr>
          <w:rFonts w:ascii="Arial" w:hAnsi="Arial" w:hint="cs"/>
          <w:b/>
          <w:bCs/>
          <w:sz w:val="27"/>
          <w:szCs w:val="27"/>
          <w:rtl/>
        </w:rPr>
        <w:t xml:space="preserve">، ويعول على السعر المبين بالتفقيط في حالة وجود أختلاف بينه وبين السعر المبين بالأرقام </w:t>
      </w:r>
      <w:r w:rsidR="00C444A0">
        <w:rPr>
          <w:rFonts w:ascii="Arial" w:hAnsi="Arial"/>
          <w:b/>
          <w:bCs/>
          <w:sz w:val="27"/>
          <w:szCs w:val="27"/>
          <w:rtl/>
        </w:rPr>
        <w:br/>
      </w:r>
      <w:r>
        <w:rPr>
          <w:rFonts w:ascii="Arial" w:hAnsi="Arial" w:hint="cs"/>
          <w:b/>
          <w:bCs/>
          <w:sz w:val="27"/>
          <w:szCs w:val="27"/>
          <w:rtl/>
        </w:rPr>
        <w:t>وتكون نتيجة هذه المراجعة هي الأساس الذي يعول عليه في تحديد سعر العطاء .</w:t>
      </w:r>
    </w:p>
    <w:p w:rsidR="00C444A0" w:rsidRDefault="003C1CD2" w:rsidP="00D1658B">
      <w:pPr>
        <w:pStyle w:val="ListParagraph"/>
        <w:numPr>
          <w:ilvl w:val="0"/>
          <w:numId w:val="11"/>
        </w:numPr>
        <w:spacing w:after="0" w:line="240" w:lineRule="auto"/>
        <w:ind w:left="990"/>
        <w:jc w:val="lowKashida"/>
        <w:rPr>
          <w:rFonts w:ascii="Arial" w:hAnsi="Arial"/>
          <w:b/>
          <w:bCs/>
          <w:sz w:val="27"/>
          <w:szCs w:val="27"/>
        </w:rPr>
      </w:pPr>
      <w:bookmarkStart w:id="297" w:name="_Hlk117422613"/>
      <w:r w:rsidRPr="007F4466">
        <w:rPr>
          <w:rFonts w:ascii="Arial" w:hAnsi="Arial" w:hint="cs"/>
          <w:b/>
          <w:bCs/>
          <w:sz w:val="27"/>
          <w:szCs w:val="27"/>
          <w:rtl/>
        </w:rPr>
        <w:t>الفئات</w:t>
      </w:r>
      <w:r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Pr="007F4466">
        <w:rPr>
          <w:rFonts w:ascii="Arial" w:hAnsi="Arial" w:hint="cs"/>
          <w:b/>
          <w:bCs/>
          <w:sz w:val="27"/>
          <w:szCs w:val="27"/>
          <w:rtl/>
        </w:rPr>
        <w:t>التي</w:t>
      </w:r>
      <w:r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Pr="007F4466">
        <w:rPr>
          <w:rFonts w:ascii="Arial" w:hAnsi="Arial" w:hint="cs"/>
          <w:b/>
          <w:bCs/>
          <w:sz w:val="27"/>
          <w:szCs w:val="27"/>
          <w:rtl/>
        </w:rPr>
        <w:t>حددها</w:t>
      </w:r>
      <w:r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Pr="007F4466">
        <w:rPr>
          <w:rFonts w:ascii="Arial" w:hAnsi="Arial" w:hint="cs"/>
          <w:b/>
          <w:bCs/>
          <w:sz w:val="27"/>
          <w:szCs w:val="27"/>
          <w:rtl/>
        </w:rPr>
        <w:t>صاحب</w:t>
      </w:r>
      <w:r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Pr="007F4466">
        <w:rPr>
          <w:rFonts w:ascii="Arial" w:hAnsi="Arial" w:hint="cs"/>
          <w:b/>
          <w:bCs/>
          <w:sz w:val="27"/>
          <w:szCs w:val="27"/>
          <w:rtl/>
        </w:rPr>
        <w:t>العطاء</w:t>
      </w:r>
      <w:r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Pr="007F4466">
        <w:rPr>
          <w:rFonts w:ascii="Arial" w:hAnsi="Arial" w:hint="cs"/>
          <w:b/>
          <w:bCs/>
          <w:sz w:val="27"/>
          <w:szCs w:val="27"/>
          <w:rtl/>
        </w:rPr>
        <w:t>بجدول</w:t>
      </w:r>
      <w:r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Pr="007F4466">
        <w:rPr>
          <w:rFonts w:ascii="Arial" w:hAnsi="Arial" w:hint="cs"/>
          <w:b/>
          <w:bCs/>
          <w:sz w:val="27"/>
          <w:szCs w:val="27"/>
          <w:rtl/>
        </w:rPr>
        <w:t>الفئات</w:t>
      </w:r>
      <w:r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Pr="007F4466">
        <w:rPr>
          <w:rFonts w:ascii="Arial" w:hAnsi="Arial" w:hint="cs"/>
          <w:b/>
          <w:bCs/>
          <w:sz w:val="27"/>
          <w:szCs w:val="27"/>
          <w:rtl/>
        </w:rPr>
        <w:t>تشمل</w:t>
      </w:r>
      <w:r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Pr="007F4466">
        <w:rPr>
          <w:rFonts w:ascii="Arial" w:hAnsi="Arial" w:hint="cs"/>
          <w:b/>
          <w:bCs/>
          <w:sz w:val="27"/>
          <w:szCs w:val="27"/>
          <w:rtl/>
        </w:rPr>
        <w:t>وتغطى</w:t>
      </w:r>
      <w:r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Pr="007F4466">
        <w:rPr>
          <w:rFonts w:ascii="Arial" w:hAnsi="Arial" w:hint="cs"/>
          <w:b/>
          <w:bCs/>
          <w:sz w:val="27"/>
          <w:szCs w:val="27"/>
          <w:rtl/>
        </w:rPr>
        <w:t>جميع</w:t>
      </w:r>
      <w:r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Pr="007F4466">
        <w:rPr>
          <w:rFonts w:ascii="Arial" w:hAnsi="Arial" w:hint="cs"/>
          <w:b/>
          <w:bCs/>
          <w:sz w:val="27"/>
          <w:szCs w:val="27"/>
          <w:rtl/>
        </w:rPr>
        <w:t>المصروفات</w:t>
      </w:r>
      <w:r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Pr="007F4466">
        <w:rPr>
          <w:rFonts w:ascii="Arial" w:hAnsi="Arial" w:hint="cs"/>
          <w:b/>
          <w:bCs/>
          <w:sz w:val="27"/>
          <w:szCs w:val="27"/>
          <w:rtl/>
        </w:rPr>
        <w:t>وا</w:t>
      </w:r>
      <w:r>
        <w:rPr>
          <w:rFonts w:ascii="Arial" w:hAnsi="Arial" w:hint="cs"/>
          <w:b/>
          <w:bCs/>
          <w:sz w:val="27"/>
          <w:szCs w:val="27"/>
          <w:rtl/>
        </w:rPr>
        <w:t>لأ</w:t>
      </w:r>
      <w:r w:rsidRPr="007F4466">
        <w:rPr>
          <w:rFonts w:ascii="Arial" w:hAnsi="Arial" w:hint="cs"/>
          <w:b/>
          <w:bCs/>
          <w:sz w:val="27"/>
          <w:szCs w:val="27"/>
          <w:rtl/>
        </w:rPr>
        <w:t>لتزامات</w:t>
      </w:r>
      <w:r w:rsidR="00C444A0">
        <w:rPr>
          <w:rFonts w:ascii="Arial" w:hAnsi="Arial"/>
          <w:b/>
          <w:bCs/>
          <w:sz w:val="27"/>
          <w:szCs w:val="27"/>
          <w:rtl/>
        </w:rPr>
        <w:br/>
      </w:r>
      <w:r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Pr="007F4466">
        <w:rPr>
          <w:rFonts w:ascii="Arial" w:hAnsi="Arial" w:hint="cs"/>
          <w:b/>
          <w:bCs/>
          <w:sz w:val="27"/>
          <w:szCs w:val="27"/>
          <w:rtl/>
        </w:rPr>
        <w:t>أيًا</w:t>
      </w:r>
      <w:r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Pr="007F4466">
        <w:rPr>
          <w:rFonts w:ascii="Arial" w:hAnsi="Arial" w:hint="cs"/>
          <w:b/>
          <w:bCs/>
          <w:sz w:val="27"/>
          <w:szCs w:val="27"/>
          <w:rtl/>
        </w:rPr>
        <w:t>كان</w:t>
      </w:r>
      <w:r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Pr="007F4466">
        <w:rPr>
          <w:rFonts w:ascii="Arial" w:hAnsi="Arial" w:hint="cs"/>
          <w:b/>
          <w:bCs/>
          <w:sz w:val="27"/>
          <w:szCs w:val="27"/>
          <w:rtl/>
        </w:rPr>
        <w:t>نوعها</w:t>
      </w:r>
      <w:r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Pr="007F4466">
        <w:rPr>
          <w:rFonts w:ascii="Arial" w:hAnsi="Arial" w:hint="cs"/>
          <w:b/>
          <w:bCs/>
          <w:sz w:val="27"/>
          <w:szCs w:val="27"/>
          <w:rtl/>
        </w:rPr>
        <w:t>التي</w:t>
      </w:r>
      <w:r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Pr="007F4466">
        <w:rPr>
          <w:rFonts w:ascii="Arial" w:hAnsi="Arial" w:hint="cs"/>
          <w:b/>
          <w:bCs/>
          <w:sz w:val="27"/>
          <w:szCs w:val="27"/>
          <w:rtl/>
        </w:rPr>
        <w:t>يتكبدها</w:t>
      </w:r>
      <w:r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Pr="007F4466">
        <w:rPr>
          <w:rFonts w:ascii="Arial" w:hAnsi="Arial" w:hint="cs"/>
          <w:b/>
          <w:bCs/>
          <w:sz w:val="27"/>
          <w:szCs w:val="27"/>
          <w:rtl/>
        </w:rPr>
        <w:t>بالنسبة</w:t>
      </w:r>
      <w:r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Pr="007F4466">
        <w:rPr>
          <w:rFonts w:ascii="Arial" w:hAnsi="Arial" w:hint="cs"/>
          <w:b/>
          <w:bCs/>
          <w:sz w:val="27"/>
          <w:szCs w:val="27"/>
          <w:rtl/>
        </w:rPr>
        <w:t>إلى</w:t>
      </w:r>
      <w:r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Pr="007F4466">
        <w:rPr>
          <w:rFonts w:ascii="Arial" w:hAnsi="Arial" w:hint="cs"/>
          <w:b/>
          <w:bCs/>
          <w:sz w:val="27"/>
          <w:szCs w:val="27"/>
          <w:rtl/>
        </w:rPr>
        <w:t>كل</w:t>
      </w:r>
      <w:r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Pr="007F4466">
        <w:rPr>
          <w:rFonts w:ascii="Arial" w:hAnsi="Arial" w:hint="cs"/>
          <w:b/>
          <w:bCs/>
          <w:sz w:val="27"/>
          <w:szCs w:val="27"/>
          <w:rtl/>
        </w:rPr>
        <w:t>بند</w:t>
      </w:r>
      <w:r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Pr="007F4466">
        <w:rPr>
          <w:rFonts w:ascii="Arial" w:hAnsi="Arial" w:hint="cs"/>
          <w:b/>
          <w:bCs/>
          <w:sz w:val="27"/>
          <w:szCs w:val="27"/>
          <w:rtl/>
        </w:rPr>
        <w:t>من</w:t>
      </w:r>
      <w:r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Pr="007F4466">
        <w:rPr>
          <w:rFonts w:ascii="Arial" w:hAnsi="Arial" w:hint="cs"/>
          <w:b/>
          <w:bCs/>
          <w:sz w:val="27"/>
          <w:szCs w:val="27"/>
          <w:rtl/>
        </w:rPr>
        <w:t>البنود</w:t>
      </w:r>
      <w:r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Pr="007F4466">
        <w:rPr>
          <w:rFonts w:ascii="Arial" w:hAnsi="Arial" w:hint="cs"/>
          <w:b/>
          <w:bCs/>
          <w:sz w:val="27"/>
          <w:szCs w:val="27"/>
          <w:rtl/>
        </w:rPr>
        <w:t>وكذلك</w:t>
      </w:r>
      <w:r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Pr="007F4466">
        <w:rPr>
          <w:rFonts w:ascii="Arial" w:hAnsi="Arial" w:hint="cs"/>
          <w:b/>
          <w:bCs/>
          <w:sz w:val="27"/>
          <w:szCs w:val="27"/>
          <w:rtl/>
        </w:rPr>
        <w:t>تشمل</w:t>
      </w:r>
      <w:r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Pr="007F4466">
        <w:rPr>
          <w:rFonts w:ascii="Arial" w:hAnsi="Arial" w:hint="cs"/>
          <w:b/>
          <w:bCs/>
          <w:sz w:val="27"/>
          <w:szCs w:val="27"/>
          <w:rtl/>
        </w:rPr>
        <w:t>القيام</w:t>
      </w:r>
      <w:r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="00C444A0">
        <w:rPr>
          <w:rFonts w:ascii="Arial" w:hAnsi="Arial"/>
          <w:b/>
          <w:bCs/>
          <w:sz w:val="27"/>
          <w:szCs w:val="27"/>
          <w:rtl/>
        </w:rPr>
        <w:br/>
      </w:r>
      <w:r w:rsidRPr="007F4466">
        <w:rPr>
          <w:rFonts w:ascii="Arial" w:hAnsi="Arial" w:hint="cs"/>
          <w:b/>
          <w:bCs/>
          <w:sz w:val="27"/>
          <w:szCs w:val="27"/>
          <w:rtl/>
        </w:rPr>
        <w:t>بإتمام</w:t>
      </w:r>
      <w:r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="00C444A0" w:rsidRPr="007F4466">
        <w:rPr>
          <w:rFonts w:ascii="Arial" w:hAnsi="Arial" w:hint="cs"/>
          <w:b/>
          <w:bCs/>
          <w:sz w:val="27"/>
          <w:szCs w:val="27"/>
          <w:rtl/>
        </w:rPr>
        <w:t>توريد</w:t>
      </w:r>
      <w:r w:rsidR="00C444A0"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="00C444A0" w:rsidRPr="007F4466">
        <w:rPr>
          <w:rFonts w:ascii="Arial" w:hAnsi="Arial" w:hint="cs"/>
          <w:b/>
          <w:bCs/>
          <w:sz w:val="27"/>
          <w:szCs w:val="27"/>
          <w:rtl/>
        </w:rPr>
        <w:t>الأصناف</w:t>
      </w:r>
      <w:r w:rsidR="00C444A0"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="00C444A0" w:rsidRPr="007F4466">
        <w:rPr>
          <w:rFonts w:ascii="Arial" w:hAnsi="Arial" w:hint="cs"/>
          <w:b/>
          <w:bCs/>
          <w:sz w:val="27"/>
          <w:szCs w:val="27"/>
          <w:rtl/>
        </w:rPr>
        <w:t>وتنفيذ</w:t>
      </w:r>
      <w:r w:rsidR="00C444A0"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="00C444A0" w:rsidRPr="007F4466">
        <w:rPr>
          <w:rFonts w:ascii="Arial" w:hAnsi="Arial" w:hint="cs"/>
          <w:b/>
          <w:bCs/>
          <w:sz w:val="27"/>
          <w:szCs w:val="27"/>
          <w:rtl/>
        </w:rPr>
        <w:t>محل</w:t>
      </w:r>
      <w:r w:rsidR="00C444A0"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="00C444A0" w:rsidRPr="007F4466">
        <w:rPr>
          <w:rFonts w:ascii="Arial" w:hAnsi="Arial" w:hint="cs"/>
          <w:b/>
          <w:bCs/>
          <w:sz w:val="27"/>
          <w:szCs w:val="27"/>
          <w:rtl/>
        </w:rPr>
        <w:t>العقد</w:t>
      </w:r>
      <w:r w:rsidR="00C444A0"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="00C444A0" w:rsidRPr="007F4466">
        <w:rPr>
          <w:rFonts w:ascii="Arial" w:hAnsi="Arial" w:hint="cs"/>
          <w:b/>
          <w:bCs/>
          <w:sz w:val="27"/>
          <w:szCs w:val="27"/>
          <w:rtl/>
        </w:rPr>
        <w:t>وتسليمه</w:t>
      </w:r>
      <w:r w:rsidR="00C444A0">
        <w:rPr>
          <w:rFonts w:ascii="Arial" w:hAnsi="Arial" w:hint="cs"/>
          <w:b/>
          <w:bCs/>
          <w:sz w:val="27"/>
          <w:szCs w:val="27"/>
          <w:rtl/>
        </w:rPr>
        <w:t xml:space="preserve">ا </w:t>
      </w:r>
      <w:r w:rsidR="00C444A0" w:rsidRPr="007F4466">
        <w:rPr>
          <w:rFonts w:ascii="Arial" w:hAnsi="Arial" w:hint="cs"/>
          <w:b/>
          <w:bCs/>
          <w:sz w:val="27"/>
          <w:szCs w:val="27"/>
          <w:rtl/>
        </w:rPr>
        <w:t>للجهة</w:t>
      </w:r>
      <w:r w:rsidR="00C444A0"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="00C444A0" w:rsidRPr="007F4466">
        <w:rPr>
          <w:rFonts w:ascii="Arial" w:hAnsi="Arial" w:hint="cs"/>
          <w:b/>
          <w:bCs/>
          <w:sz w:val="27"/>
          <w:szCs w:val="27"/>
          <w:rtl/>
        </w:rPr>
        <w:t>العامة</w:t>
      </w:r>
      <w:r w:rsidR="00C444A0"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="00C444A0" w:rsidRPr="007F4466">
        <w:rPr>
          <w:rFonts w:ascii="Arial" w:hAnsi="Arial" w:hint="cs"/>
          <w:b/>
          <w:bCs/>
          <w:sz w:val="27"/>
          <w:szCs w:val="27"/>
          <w:rtl/>
        </w:rPr>
        <w:t>والمحافظة</w:t>
      </w:r>
      <w:r w:rsidR="00C444A0"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="00C444A0" w:rsidRPr="007F4466">
        <w:rPr>
          <w:rFonts w:ascii="Arial" w:hAnsi="Arial" w:hint="cs"/>
          <w:b/>
          <w:bCs/>
          <w:sz w:val="27"/>
          <w:szCs w:val="27"/>
          <w:rtl/>
        </w:rPr>
        <w:t>عليها</w:t>
      </w:r>
      <w:r w:rsidR="00C444A0"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="00C444A0" w:rsidRPr="007F4466">
        <w:rPr>
          <w:rFonts w:ascii="Arial" w:hAnsi="Arial" w:hint="cs"/>
          <w:b/>
          <w:bCs/>
          <w:sz w:val="27"/>
          <w:szCs w:val="27"/>
          <w:rtl/>
        </w:rPr>
        <w:t>أثناء</w:t>
      </w:r>
      <w:r w:rsidR="00C444A0"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="00C444A0" w:rsidRPr="007F4466">
        <w:rPr>
          <w:rFonts w:ascii="Arial" w:hAnsi="Arial" w:hint="cs"/>
          <w:b/>
          <w:bCs/>
          <w:sz w:val="27"/>
          <w:szCs w:val="27"/>
          <w:rtl/>
        </w:rPr>
        <w:t>مدة</w:t>
      </w:r>
      <w:r w:rsidR="00C444A0"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="00C444A0" w:rsidRPr="007F4466">
        <w:rPr>
          <w:rFonts w:ascii="Arial" w:hAnsi="Arial" w:hint="cs"/>
          <w:b/>
          <w:bCs/>
          <w:sz w:val="27"/>
          <w:szCs w:val="27"/>
          <w:rtl/>
        </w:rPr>
        <w:t>الضمان</w:t>
      </w:r>
      <w:r w:rsidR="00C444A0"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="00C444A0" w:rsidRPr="007F4466">
        <w:rPr>
          <w:rFonts w:ascii="Arial" w:hAnsi="Arial" w:hint="cs"/>
          <w:b/>
          <w:bCs/>
          <w:sz w:val="27"/>
          <w:szCs w:val="27"/>
          <w:rtl/>
        </w:rPr>
        <w:t>طبقًا</w:t>
      </w:r>
      <w:r w:rsidR="00C444A0"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="00C444A0" w:rsidRPr="007F4466">
        <w:rPr>
          <w:rFonts w:ascii="Arial" w:hAnsi="Arial" w:hint="cs"/>
          <w:b/>
          <w:bCs/>
          <w:sz w:val="27"/>
          <w:szCs w:val="27"/>
          <w:rtl/>
        </w:rPr>
        <w:t>لشروط</w:t>
      </w:r>
      <w:r w:rsidR="00C444A0"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="00C444A0" w:rsidRPr="007F4466">
        <w:rPr>
          <w:rFonts w:ascii="Arial" w:hAnsi="Arial" w:hint="cs"/>
          <w:b/>
          <w:bCs/>
          <w:sz w:val="27"/>
          <w:szCs w:val="27"/>
          <w:rtl/>
        </w:rPr>
        <w:t>العقد</w:t>
      </w:r>
      <w:r w:rsidR="00C444A0"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="00C444A0" w:rsidRPr="007F4466">
        <w:rPr>
          <w:rFonts w:ascii="Arial" w:hAnsi="Arial" w:hint="cs"/>
          <w:b/>
          <w:bCs/>
          <w:sz w:val="27"/>
          <w:szCs w:val="27"/>
          <w:rtl/>
        </w:rPr>
        <w:t>وتتم</w:t>
      </w:r>
      <w:r w:rsidR="00C444A0"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="00C444A0" w:rsidRPr="007F4466">
        <w:rPr>
          <w:rFonts w:ascii="Arial" w:hAnsi="Arial" w:hint="cs"/>
          <w:b/>
          <w:bCs/>
          <w:sz w:val="27"/>
          <w:szCs w:val="27"/>
          <w:rtl/>
        </w:rPr>
        <w:t>المحاسبة</w:t>
      </w:r>
      <w:r w:rsidR="00C444A0"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="00C444A0" w:rsidRPr="007F4466">
        <w:rPr>
          <w:rFonts w:ascii="Arial" w:hAnsi="Arial" w:hint="cs"/>
          <w:b/>
          <w:bCs/>
          <w:sz w:val="27"/>
          <w:szCs w:val="27"/>
          <w:rtl/>
        </w:rPr>
        <w:t>النهائية</w:t>
      </w:r>
      <w:r w:rsidR="00C444A0"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="00C444A0" w:rsidRPr="007F4466">
        <w:rPr>
          <w:rFonts w:ascii="Arial" w:hAnsi="Arial" w:hint="cs"/>
          <w:b/>
          <w:bCs/>
          <w:sz w:val="27"/>
          <w:szCs w:val="27"/>
          <w:rtl/>
        </w:rPr>
        <w:t>بالتطبيق</w:t>
      </w:r>
      <w:r w:rsidR="00C444A0"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="00C444A0" w:rsidRPr="007F4466">
        <w:rPr>
          <w:rFonts w:ascii="Arial" w:hAnsi="Arial" w:hint="cs"/>
          <w:b/>
          <w:bCs/>
          <w:sz w:val="27"/>
          <w:szCs w:val="27"/>
          <w:rtl/>
        </w:rPr>
        <w:t>لهذه</w:t>
      </w:r>
      <w:r w:rsidR="00C444A0"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="00C444A0" w:rsidRPr="007F4466">
        <w:rPr>
          <w:rFonts w:ascii="Arial" w:hAnsi="Arial" w:hint="cs"/>
          <w:b/>
          <w:bCs/>
          <w:sz w:val="27"/>
          <w:szCs w:val="27"/>
          <w:rtl/>
        </w:rPr>
        <w:t>الفئات</w:t>
      </w:r>
      <w:r w:rsidR="00C444A0"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="00C444A0" w:rsidRPr="007F4466">
        <w:rPr>
          <w:rFonts w:ascii="Arial" w:hAnsi="Arial" w:hint="cs"/>
          <w:b/>
          <w:bCs/>
          <w:sz w:val="27"/>
          <w:szCs w:val="27"/>
          <w:rtl/>
        </w:rPr>
        <w:t>بصرف</w:t>
      </w:r>
      <w:r w:rsidR="00C444A0"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="00C444A0" w:rsidRPr="007F4466">
        <w:rPr>
          <w:rFonts w:ascii="Arial" w:hAnsi="Arial" w:hint="cs"/>
          <w:b/>
          <w:bCs/>
          <w:sz w:val="27"/>
          <w:szCs w:val="27"/>
          <w:rtl/>
        </w:rPr>
        <w:t>النظرعن</w:t>
      </w:r>
      <w:r w:rsidR="00C444A0"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="00C444A0" w:rsidRPr="007F4466">
        <w:rPr>
          <w:rFonts w:ascii="Arial" w:hAnsi="Arial" w:hint="cs"/>
          <w:b/>
          <w:bCs/>
          <w:sz w:val="27"/>
          <w:szCs w:val="27"/>
          <w:rtl/>
        </w:rPr>
        <w:t>تقلبات</w:t>
      </w:r>
      <w:r w:rsidR="00C444A0"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="00C444A0" w:rsidRPr="007F4466">
        <w:rPr>
          <w:rFonts w:ascii="Arial" w:hAnsi="Arial" w:hint="cs"/>
          <w:b/>
          <w:bCs/>
          <w:sz w:val="27"/>
          <w:szCs w:val="27"/>
          <w:rtl/>
        </w:rPr>
        <w:t>السوق</w:t>
      </w:r>
      <w:r w:rsidR="00C444A0">
        <w:rPr>
          <w:rFonts w:ascii="Arial" w:hAnsi="Arial"/>
          <w:b/>
          <w:bCs/>
          <w:sz w:val="27"/>
          <w:szCs w:val="27"/>
          <w:rtl/>
        </w:rPr>
        <w:br/>
      </w:r>
      <w:r w:rsidR="00C444A0"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="00C444A0" w:rsidRPr="007F4466">
        <w:rPr>
          <w:rFonts w:ascii="Arial" w:hAnsi="Arial" w:hint="cs"/>
          <w:b/>
          <w:bCs/>
          <w:sz w:val="27"/>
          <w:szCs w:val="27"/>
          <w:rtl/>
        </w:rPr>
        <w:t>و</w:t>
      </w:r>
      <w:r w:rsidR="00C444A0"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="00C444A0" w:rsidRPr="007F4466">
        <w:rPr>
          <w:rFonts w:ascii="Arial" w:hAnsi="Arial" w:hint="cs"/>
          <w:b/>
          <w:bCs/>
          <w:sz w:val="27"/>
          <w:szCs w:val="27"/>
          <w:rtl/>
        </w:rPr>
        <w:t>العملة</w:t>
      </w:r>
      <w:r w:rsidR="00C444A0"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="00C444A0" w:rsidRPr="007F4466">
        <w:rPr>
          <w:rFonts w:ascii="Arial" w:hAnsi="Arial" w:hint="cs"/>
          <w:b/>
          <w:bCs/>
          <w:sz w:val="27"/>
          <w:szCs w:val="27"/>
          <w:rtl/>
        </w:rPr>
        <w:t>والتعريفة</w:t>
      </w:r>
      <w:r w:rsidR="00C444A0"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="00C444A0" w:rsidRPr="007F4466">
        <w:rPr>
          <w:rFonts w:ascii="Arial" w:hAnsi="Arial" w:hint="cs"/>
          <w:b/>
          <w:bCs/>
          <w:sz w:val="27"/>
          <w:szCs w:val="27"/>
          <w:rtl/>
        </w:rPr>
        <w:t>الجمركية</w:t>
      </w:r>
      <w:r w:rsidR="00C444A0"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="00C444A0" w:rsidRPr="007F4466">
        <w:rPr>
          <w:rFonts w:ascii="Arial" w:hAnsi="Arial" w:hint="cs"/>
          <w:b/>
          <w:bCs/>
          <w:sz w:val="27"/>
          <w:szCs w:val="27"/>
          <w:rtl/>
        </w:rPr>
        <w:t>وغيرها</w:t>
      </w:r>
      <w:r w:rsidR="00C444A0"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="00C444A0" w:rsidRPr="007F4466">
        <w:rPr>
          <w:rFonts w:ascii="Arial" w:hAnsi="Arial" w:hint="cs"/>
          <w:b/>
          <w:bCs/>
          <w:sz w:val="27"/>
          <w:szCs w:val="27"/>
          <w:rtl/>
        </w:rPr>
        <w:t>من</w:t>
      </w:r>
      <w:r w:rsidR="00C444A0"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="00C444A0" w:rsidRPr="007F4466">
        <w:rPr>
          <w:rFonts w:ascii="Arial" w:hAnsi="Arial" w:hint="cs"/>
          <w:b/>
          <w:bCs/>
          <w:sz w:val="27"/>
          <w:szCs w:val="27"/>
          <w:rtl/>
        </w:rPr>
        <w:t>الضرائب</w:t>
      </w:r>
      <w:r w:rsidR="00C444A0"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="00C444A0" w:rsidRPr="007F4466">
        <w:rPr>
          <w:rFonts w:ascii="Arial" w:hAnsi="Arial" w:hint="cs"/>
          <w:b/>
          <w:bCs/>
          <w:sz w:val="27"/>
          <w:szCs w:val="27"/>
          <w:rtl/>
        </w:rPr>
        <w:t>والرسوم</w:t>
      </w:r>
      <w:r w:rsidR="00C444A0">
        <w:rPr>
          <w:rFonts w:ascii="Arial" w:hAnsi="Arial" w:hint="cs"/>
          <w:b/>
          <w:bCs/>
          <w:sz w:val="27"/>
          <w:szCs w:val="27"/>
          <w:rtl/>
        </w:rPr>
        <w:t xml:space="preserve"> </w:t>
      </w:r>
      <w:r w:rsidR="00C444A0" w:rsidRPr="007F4466">
        <w:rPr>
          <w:rFonts w:ascii="Arial" w:hAnsi="Arial" w:hint="cs"/>
          <w:b/>
          <w:bCs/>
          <w:sz w:val="27"/>
          <w:szCs w:val="27"/>
          <w:rtl/>
        </w:rPr>
        <w:t>الأخرى</w:t>
      </w:r>
      <w:r w:rsidR="00C444A0">
        <w:rPr>
          <w:rFonts w:ascii="Arial" w:hAnsi="Arial" w:hint="cs"/>
          <w:b/>
          <w:bCs/>
          <w:sz w:val="27"/>
          <w:szCs w:val="27"/>
          <w:rtl/>
        </w:rPr>
        <w:t xml:space="preserve"> .</w:t>
      </w:r>
    </w:p>
    <w:p w:rsidR="003C1CD2" w:rsidRPr="00EE12E4" w:rsidRDefault="003C1CD2" w:rsidP="00D1658B">
      <w:pPr>
        <w:pStyle w:val="Heading2"/>
        <w:spacing w:line="240" w:lineRule="auto"/>
        <w:rPr>
          <w:rtl/>
        </w:rPr>
      </w:pPr>
      <w:bookmarkStart w:id="298" w:name="_Toc46921466"/>
      <w:bookmarkStart w:id="299" w:name="_Toc58693526"/>
      <w:bookmarkStart w:id="300" w:name="_Toc106020323"/>
      <w:bookmarkStart w:id="301" w:name="_Toc106020413"/>
      <w:bookmarkStart w:id="302" w:name="_Toc116558045"/>
      <w:bookmarkEnd w:id="297"/>
      <w:r w:rsidRPr="00EE12E4">
        <w:rPr>
          <w:rtl/>
        </w:rPr>
        <w:t>محظورات</w:t>
      </w:r>
      <w:r>
        <w:rPr>
          <w:rFonts w:hint="cs"/>
          <w:rtl/>
        </w:rPr>
        <w:t xml:space="preserve"> </w:t>
      </w:r>
      <w:r w:rsidRPr="00EE12E4">
        <w:rPr>
          <w:rtl/>
        </w:rPr>
        <w:t>إعداد المظروف</w:t>
      </w:r>
      <w:r>
        <w:rPr>
          <w:rFonts w:hint="cs"/>
          <w:rtl/>
        </w:rPr>
        <w:t xml:space="preserve"> </w:t>
      </w:r>
      <w:r w:rsidRPr="00EE12E4">
        <w:rPr>
          <w:rtl/>
        </w:rPr>
        <w:t>المالي</w:t>
      </w:r>
      <w:r>
        <w:rPr>
          <w:rFonts w:hint="cs"/>
          <w:rtl/>
        </w:rPr>
        <w:t xml:space="preserve"> </w:t>
      </w:r>
      <w:r w:rsidRPr="00EE12E4">
        <w:rPr>
          <w:rtl/>
        </w:rPr>
        <w:t>:</w:t>
      </w:r>
      <w:bookmarkEnd w:id="298"/>
      <w:bookmarkEnd w:id="299"/>
      <w:bookmarkEnd w:id="300"/>
      <w:bookmarkEnd w:id="301"/>
      <w:bookmarkEnd w:id="302"/>
    </w:p>
    <w:p w:rsidR="003C1CD2" w:rsidRPr="00645529" w:rsidRDefault="003C1CD2" w:rsidP="00D1658B">
      <w:pPr>
        <w:pStyle w:val="ListParagraph"/>
        <w:numPr>
          <w:ilvl w:val="0"/>
          <w:numId w:val="2"/>
        </w:numPr>
        <w:spacing w:after="0" w:line="240" w:lineRule="auto"/>
        <w:ind w:left="357" w:hanging="357"/>
        <w:jc w:val="lowKashida"/>
        <w:rPr>
          <w:rFonts w:ascii="Arial" w:hAnsi="Arial"/>
          <w:b/>
          <w:bCs/>
          <w:sz w:val="27"/>
          <w:szCs w:val="27"/>
          <w:rtl/>
          <w:lang w:bidi="ar-EG"/>
        </w:rPr>
      </w:pPr>
      <w:r w:rsidRPr="00645529">
        <w:rPr>
          <w:rFonts w:ascii="Arial" w:hAnsi="Arial" w:hint="cs"/>
          <w:b/>
          <w:bCs/>
          <w:sz w:val="27"/>
          <w:szCs w:val="27"/>
          <w:rtl/>
          <w:lang w:bidi="ar-EG"/>
        </w:rPr>
        <w:t>لا يجو</w:t>
      </w:r>
      <w:r w:rsidRPr="00645529">
        <w:rPr>
          <w:rFonts w:ascii="Arial" w:hAnsi="Arial" w:hint="eastAsia"/>
          <w:b/>
          <w:bCs/>
          <w:sz w:val="27"/>
          <w:szCs w:val="27"/>
          <w:rtl/>
          <w:lang w:bidi="ar-EG"/>
        </w:rPr>
        <w:t>ز</w:t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>الكشط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>أو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>المحو أو التحشير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>في قوائم الأسعار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>أو في جدول الكميات والفئات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 xml:space="preserve">، وكل تصحيح </w:t>
      </w:r>
      <w:r w:rsidR="006F20D8"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>في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>الأسعارأو غيرها يجب إعادة كتابته رقماً وتفقيطاً والتوقيع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>بجانبه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>.</w:t>
      </w:r>
    </w:p>
    <w:p w:rsidR="00C444A0" w:rsidRPr="00645529" w:rsidRDefault="003C1CD2" w:rsidP="00D1658B">
      <w:pPr>
        <w:pStyle w:val="ListParagraph"/>
        <w:numPr>
          <w:ilvl w:val="0"/>
          <w:numId w:val="2"/>
        </w:numPr>
        <w:spacing w:after="0" w:line="240" w:lineRule="auto"/>
        <w:ind w:left="357" w:hanging="357"/>
        <w:jc w:val="lowKashida"/>
        <w:rPr>
          <w:rFonts w:ascii="Arial" w:hAnsi="Arial"/>
          <w:b/>
          <w:bCs/>
          <w:sz w:val="27"/>
          <w:szCs w:val="27"/>
          <w:lang w:bidi="ar-EG"/>
        </w:rPr>
      </w:pP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>لا يعتد بأي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 xml:space="preserve">عطاء أو تعديل فيه يرد بعد الموعد المُحدد لجلسة فتح المظاريف الفنية </w:t>
      </w:r>
      <w:r w:rsidR="00C444A0"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>ويحظر التعديل</w:t>
      </w:r>
      <w:r w:rsidR="00C444A0" w:rsidRPr="00C444A0">
        <w:rPr>
          <w:rFonts w:ascii="Arial" w:hAnsi="Arial"/>
          <w:b/>
          <w:bCs/>
          <w:sz w:val="27"/>
          <w:szCs w:val="27"/>
          <w:rtl/>
          <w:lang w:bidi="ar-EG"/>
        </w:rPr>
        <w:t xml:space="preserve"> </w:t>
      </w:r>
      <w:r w:rsidR="00C444A0" w:rsidRPr="00645529">
        <w:rPr>
          <w:rFonts w:ascii="Arial" w:hAnsi="Arial"/>
          <w:b/>
          <w:bCs/>
          <w:sz w:val="27"/>
          <w:szCs w:val="27"/>
          <w:rtl/>
          <w:lang w:bidi="ar-EG"/>
        </w:rPr>
        <w:t xml:space="preserve">في أسعار العطاءات المقدمة بعد هذا الموعد ويسرى هذا الحظر على </w:t>
      </w:r>
      <w:r w:rsidR="00C444A0" w:rsidRPr="00645529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صاحب </w:t>
      </w:r>
      <w:r w:rsidR="00C444A0">
        <w:rPr>
          <w:rFonts w:ascii="Arial" w:hAnsi="Arial" w:hint="cs"/>
          <w:b/>
          <w:bCs/>
          <w:sz w:val="27"/>
          <w:szCs w:val="27"/>
          <w:rtl/>
          <w:lang w:bidi="ar-EG"/>
        </w:rPr>
        <w:t>العطاء</w:t>
      </w:r>
      <w:r w:rsidR="00C444A0" w:rsidRPr="00645529">
        <w:rPr>
          <w:rFonts w:ascii="Arial" w:hAnsi="Arial"/>
          <w:b/>
          <w:bCs/>
          <w:sz w:val="27"/>
          <w:szCs w:val="27"/>
          <w:rtl/>
          <w:lang w:bidi="ar-EG"/>
        </w:rPr>
        <w:t xml:space="preserve"> الفائز</w:t>
      </w:r>
      <w:r w:rsidR="00C444A0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="00C444A0" w:rsidRPr="00645529">
        <w:rPr>
          <w:rFonts w:ascii="Arial" w:hAnsi="Arial"/>
          <w:b/>
          <w:bCs/>
          <w:sz w:val="27"/>
          <w:szCs w:val="27"/>
          <w:rtl/>
          <w:lang w:bidi="ar-EG"/>
        </w:rPr>
        <w:t>.</w:t>
      </w:r>
    </w:p>
    <w:p w:rsidR="00C444A0" w:rsidRDefault="003C1CD2" w:rsidP="00D1658B">
      <w:pPr>
        <w:pStyle w:val="ListParagraph"/>
        <w:numPr>
          <w:ilvl w:val="0"/>
          <w:numId w:val="2"/>
        </w:numPr>
        <w:spacing w:after="0" w:line="240" w:lineRule="auto"/>
        <w:ind w:left="357" w:hanging="357"/>
        <w:jc w:val="lowKashida"/>
        <w:rPr>
          <w:rFonts w:ascii="Arial" w:hAnsi="Arial"/>
          <w:b/>
          <w:bCs/>
          <w:sz w:val="27"/>
          <w:szCs w:val="27"/>
          <w:lang w:bidi="ar-EG"/>
        </w:rPr>
      </w:pPr>
      <w:r w:rsidRPr="00C444A0">
        <w:rPr>
          <w:rFonts w:ascii="Arial" w:hAnsi="Arial"/>
          <w:b/>
          <w:bCs/>
          <w:sz w:val="27"/>
          <w:szCs w:val="27"/>
          <w:rtl/>
          <w:lang w:bidi="ar-EG"/>
        </w:rPr>
        <w:t xml:space="preserve"> </w:t>
      </w:r>
      <w:r w:rsidR="00C444A0" w:rsidRPr="00645529">
        <w:rPr>
          <w:rFonts w:ascii="Arial" w:hAnsi="Arial"/>
          <w:b/>
          <w:bCs/>
          <w:sz w:val="27"/>
          <w:szCs w:val="27"/>
          <w:rtl/>
          <w:lang w:bidi="ar-EG"/>
        </w:rPr>
        <w:t>لا يعتد ب</w:t>
      </w:r>
      <w:r w:rsidR="00C444A0">
        <w:rPr>
          <w:rFonts w:ascii="Arial" w:hAnsi="Arial"/>
          <w:b/>
          <w:bCs/>
          <w:sz w:val="27"/>
          <w:szCs w:val="27"/>
          <w:rtl/>
          <w:lang w:bidi="ar-EG"/>
        </w:rPr>
        <w:t>العطاء</w:t>
      </w:r>
      <w:r w:rsidR="00C444A0" w:rsidRPr="00645529">
        <w:rPr>
          <w:rFonts w:ascii="Arial" w:hAnsi="Arial"/>
          <w:b/>
          <w:bCs/>
          <w:sz w:val="27"/>
          <w:szCs w:val="27"/>
          <w:rtl/>
          <w:lang w:bidi="ar-EG"/>
        </w:rPr>
        <w:t xml:space="preserve"> المبني على خفض نسبة مئوية عن قيمة أقل عطاء مُقدم</w:t>
      </w:r>
      <w:r w:rsidR="00C444A0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="00C444A0" w:rsidRPr="00645529">
        <w:rPr>
          <w:rFonts w:ascii="Arial" w:hAnsi="Arial"/>
          <w:b/>
          <w:bCs/>
          <w:sz w:val="27"/>
          <w:szCs w:val="27"/>
          <w:rtl/>
          <w:lang w:bidi="ar-EG"/>
        </w:rPr>
        <w:t>.</w:t>
      </w:r>
    </w:p>
    <w:p w:rsidR="003C1CD2" w:rsidRPr="006D7326" w:rsidRDefault="003C1CD2" w:rsidP="00D1658B">
      <w:pPr>
        <w:pStyle w:val="Heading1"/>
        <w:spacing w:line="240" w:lineRule="auto"/>
        <w:rPr>
          <w:rtl/>
        </w:rPr>
      </w:pPr>
      <w:bookmarkStart w:id="303" w:name="_Toc46921468"/>
      <w:bookmarkStart w:id="304" w:name="_Toc58693528"/>
      <w:bookmarkStart w:id="305" w:name="_Toc106020325"/>
      <w:bookmarkStart w:id="306" w:name="_Toc106020415"/>
      <w:bookmarkStart w:id="307" w:name="_Toc116558046"/>
      <w:r>
        <w:rPr>
          <w:rFonts w:hint="cs"/>
          <w:rtl/>
        </w:rPr>
        <w:t>إجراءات البت والترسية</w:t>
      </w:r>
      <w:bookmarkEnd w:id="303"/>
      <w:bookmarkEnd w:id="304"/>
      <w:bookmarkEnd w:id="305"/>
      <w:bookmarkEnd w:id="306"/>
      <w:bookmarkEnd w:id="307"/>
    </w:p>
    <w:p w:rsidR="003C1CD2" w:rsidRPr="00EE12E4" w:rsidRDefault="003C1CD2" w:rsidP="00D1658B">
      <w:pPr>
        <w:spacing w:line="240" w:lineRule="auto"/>
        <w:contextualSpacing/>
        <w:rPr>
          <w:sz w:val="2"/>
          <w:szCs w:val="2"/>
          <w:rtl/>
          <w:lang w:bidi="ar-EG"/>
        </w:rPr>
      </w:pPr>
    </w:p>
    <w:p w:rsidR="003C1CD2" w:rsidRPr="00645529" w:rsidRDefault="003C1CD2" w:rsidP="00D1658B">
      <w:pPr>
        <w:pStyle w:val="Heading2"/>
        <w:spacing w:line="240" w:lineRule="auto"/>
        <w:rPr>
          <w:rtl/>
        </w:rPr>
      </w:pPr>
      <w:bookmarkStart w:id="308" w:name="_Toc46921469"/>
      <w:bookmarkStart w:id="309" w:name="_Toc58693529"/>
      <w:bookmarkStart w:id="310" w:name="_Toc106020326"/>
      <w:bookmarkStart w:id="311" w:name="_Toc106020416"/>
      <w:bookmarkStart w:id="312" w:name="_Toc116558047"/>
      <w:r w:rsidRPr="00645529">
        <w:rPr>
          <w:rtl/>
        </w:rPr>
        <w:t>فتح المظاريف الفنية</w:t>
      </w:r>
      <w:r>
        <w:rPr>
          <w:rFonts w:hint="cs"/>
          <w:rtl/>
        </w:rPr>
        <w:t xml:space="preserve"> </w:t>
      </w:r>
      <w:r w:rsidRPr="00645529">
        <w:rPr>
          <w:rtl/>
        </w:rPr>
        <w:t>:</w:t>
      </w:r>
      <w:bookmarkEnd w:id="308"/>
      <w:bookmarkEnd w:id="309"/>
      <w:bookmarkEnd w:id="310"/>
      <w:bookmarkEnd w:id="311"/>
      <w:bookmarkEnd w:id="312"/>
    </w:p>
    <w:p w:rsidR="008F0FE2" w:rsidRDefault="003C1CD2" w:rsidP="00D1658B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jc w:val="lowKashida"/>
        <w:rPr>
          <w:rFonts w:ascii="Arial" w:hAnsi="Arial" w:hint="cs"/>
          <w:b/>
          <w:bCs/>
          <w:sz w:val="27"/>
          <w:szCs w:val="27"/>
          <w:lang w:bidi="ar-EG"/>
        </w:rPr>
      </w:pP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 xml:space="preserve">يكون فتح </w:t>
      </w:r>
      <w:r>
        <w:rPr>
          <w:rFonts w:ascii="Arial" w:hAnsi="Arial"/>
          <w:b/>
          <w:bCs/>
          <w:sz w:val="27"/>
          <w:szCs w:val="27"/>
          <w:rtl/>
          <w:lang w:bidi="ar-EG"/>
        </w:rPr>
        <w:t>العطاءات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>في تمام الساعة .........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.....</w:t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 xml:space="preserve"> من يوم ..........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....</w:t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 xml:space="preserve"> الموافق .....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/ </w:t>
      </w:r>
      <w:r>
        <w:rPr>
          <w:rFonts w:ascii="Arial" w:hAnsi="Arial"/>
          <w:b/>
          <w:bCs/>
          <w:sz w:val="27"/>
          <w:szCs w:val="27"/>
          <w:rtl/>
          <w:lang w:bidi="ar-EG"/>
        </w:rPr>
        <w:t>...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./ .....</w:t>
      </w:r>
      <w:r w:rsidRPr="00313D95">
        <w:rPr>
          <w:rFonts w:ascii="Arial" w:hAnsi="Arial" w:hint="cs"/>
          <w:b/>
          <w:bCs/>
          <w:sz w:val="27"/>
          <w:szCs w:val="27"/>
          <w:rtl/>
          <w:lang w:bidi="ar-EG"/>
        </w:rPr>
        <w:t>....</w:t>
      </w:r>
      <w:r w:rsidRPr="00313D95"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313D95">
        <w:rPr>
          <w:rFonts w:ascii="Arial" w:hAnsi="Arial"/>
          <w:b/>
          <w:bCs/>
          <w:sz w:val="27"/>
          <w:szCs w:val="27"/>
          <w:rtl/>
          <w:lang w:bidi="ar-EG"/>
        </w:rPr>
        <w:t>في جلسة علنية بحضور من يرغب من أصحاب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313D95">
        <w:rPr>
          <w:rFonts w:ascii="Arial" w:hAnsi="Arial"/>
          <w:b/>
          <w:bCs/>
          <w:sz w:val="27"/>
          <w:szCs w:val="27"/>
          <w:rtl/>
          <w:lang w:bidi="ar-EG"/>
        </w:rPr>
        <w:t>العطاءات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313D95">
        <w:rPr>
          <w:rFonts w:ascii="Arial" w:hAnsi="Arial"/>
          <w:b/>
          <w:bCs/>
          <w:sz w:val="27"/>
          <w:szCs w:val="27"/>
          <w:rtl/>
          <w:lang w:bidi="ar-EG"/>
        </w:rPr>
        <w:t xml:space="preserve">، ويجوز لهم تفويض من يرونه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313D95">
        <w:rPr>
          <w:rFonts w:ascii="Arial" w:hAnsi="Arial"/>
          <w:b/>
          <w:bCs/>
          <w:sz w:val="27"/>
          <w:szCs w:val="27"/>
          <w:rtl/>
          <w:lang w:bidi="ar-EG"/>
        </w:rPr>
        <w:t xml:space="preserve">لحضور الجلسة بدلاً منهم شريطة تقديم تفويض </w:t>
      </w:r>
      <w:r w:rsidRPr="00313D95">
        <w:rPr>
          <w:rFonts w:ascii="Arial" w:hAnsi="Arial" w:hint="cs"/>
          <w:b/>
          <w:bCs/>
          <w:sz w:val="27"/>
          <w:szCs w:val="27"/>
          <w:rtl/>
          <w:lang w:bidi="ar-EG"/>
        </w:rPr>
        <w:t>بذلك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313D95">
        <w:rPr>
          <w:rFonts w:ascii="Arial" w:hAnsi="Arial" w:hint="cs"/>
          <w:b/>
          <w:bCs/>
          <w:sz w:val="27"/>
          <w:szCs w:val="27"/>
          <w:rtl/>
          <w:lang w:bidi="ar-EG"/>
        </w:rPr>
        <w:t>،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313D95">
        <w:rPr>
          <w:rFonts w:ascii="Arial" w:hAnsi="Arial"/>
          <w:b/>
          <w:bCs/>
          <w:sz w:val="27"/>
          <w:szCs w:val="27"/>
          <w:rtl/>
          <w:lang w:bidi="ar-EG"/>
        </w:rPr>
        <w:t>ولا يسمح لأصحاب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313D95">
        <w:rPr>
          <w:rFonts w:ascii="Arial" w:hAnsi="Arial"/>
          <w:b/>
          <w:bCs/>
          <w:sz w:val="27"/>
          <w:szCs w:val="27"/>
          <w:rtl/>
          <w:lang w:bidi="ar-EG"/>
        </w:rPr>
        <w:t>العطاءات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313D95">
        <w:rPr>
          <w:rFonts w:ascii="Arial" w:hAnsi="Arial"/>
          <w:b/>
          <w:bCs/>
          <w:sz w:val="27"/>
          <w:szCs w:val="27"/>
          <w:rtl/>
          <w:lang w:bidi="ar-EG"/>
        </w:rPr>
        <w:t xml:space="preserve">أو مفوضيهم </w:t>
      </w:r>
      <w:r w:rsidR="008F0FE2"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313D95">
        <w:rPr>
          <w:rFonts w:ascii="Arial" w:hAnsi="Arial"/>
          <w:b/>
          <w:bCs/>
          <w:sz w:val="27"/>
          <w:szCs w:val="27"/>
          <w:rtl/>
          <w:lang w:bidi="ar-EG"/>
        </w:rPr>
        <w:t>التدخل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313D95">
        <w:rPr>
          <w:rFonts w:ascii="Arial" w:hAnsi="Arial"/>
          <w:b/>
          <w:bCs/>
          <w:sz w:val="27"/>
          <w:szCs w:val="27"/>
          <w:rtl/>
          <w:lang w:bidi="ar-EG"/>
        </w:rPr>
        <w:t>في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313D95">
        <w:rPr>
          <w:rFonts w:ascii="Arial" w:hAnsi="Arial"/>
          <w:b/>
          <w:bCs/>
          <w:sz w:val="27"/>
          <w:szCs w:val="27"/>
          <w:rtl/>
          <w:lang w:bidi="ar-EG"/>
        </w:rPr>
        <w:t>سيرعمل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313D95">
        <w:rPr>
          <w:rFonts w:ascii="Arial" w:hAnsi="Arial"/>
          <w:b/>
          <w:bCs/>
          <w:sz w:val="27"/>
          <w:szCs w:val="27"/>
          <w:rtl/>
          <w:lang w:bidi="ar-EG"/>
        </w:rPr>
        <w:t>اللجنة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313D95">
        <w:rPr>
          <w:rFonts w:ascii="Arial" w:hAnsi="Arial"/>
          <w:b/>
          <w:bCs/>
          <w:sz w:val="27"/>
          <w:szCs w:val="27"/>
          <w:rtl/>
          <w:lang w:bidi="ar-EG"/>
        </w:rPr>
        <w:t xml:space="preserve">، وإذا كان لدى أحد منهم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أ</w:t>
      </w:r>
      <w:r w:rsidRPr="00313D95">
        <w:rPr>
          <w:rFonts w:ascii="Arial" w:hAnsi="Arial"/>
          <w:b/>
          <w:bCs/>
          <w:sz w:val="27"/>
          <w:szCs w:val="27"/>
          <w:rtl/>
          <w:lang w:bidi="ar-EG"/>
        </w:rPr>
        <w:t>عتراضاً على الإجراءات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313D95">
        <w:rPr>
          <w:rFonts w:ascii="Arial" w:hAnsi="Arial"/>
          <w:b/>
          <w:bCs/>
          <w:sz w:val="27"/>
          <w:szCs w:val="27"/>
          <w:rtl/>
          <w:lang w:bidi="ar-EG"/>
        </w:rPr>
        <w:t xml:space="preserve">، </w:t>
      </w:r>
      <w:r w:rsidR="008F0FE2"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313D95">
        <w:rPr>
          <w:rFonts w:ascii="Arial" w:hAnsi="Arial"/>
          <w:b/>
          <w:bCs/>
          <w:sz w:val="27"/>
          <w:szCs w:val="27"/>
          <w:rtl/>
          <w:lang w:bidi="ar-EG"/>
        </w:rPr>
        <w:t>أوالقرارات</w:t>
      </w:r>
      <w:r w:rsidR="008F0FE2" w:rsidRPr="008F0FE2">
        <w:rPr>
          <w:rFonts w:ascii="Arial" w:hAnsi="Arial"/>
          <w:b/>
          <w:bCs/>
          <w:sz w:val="27"/>
          <w:szCs w:val="27"/>
          <w:rtl/>
          <w:lang w:bidi="ar-EG"/>
        </w:rPr>
        <w:t xml:space="preserve"> </w:t>
      </w:r>
      <w:r w:rsidR="008F0FE2" w:rsidRPr="00313D95">
        <w:rPr>
          <w:rFonts w:ascii="Arial" w:hAnsi="Arial"/>
          <w:b/>
          <w:bCs/>
          <w:sz w:val="27"/>
          <w:szCs w:val="27"/>
          <w:rtl/>
          <w:lang w:bidi="ar-EG"/>
        </w:rPr>
        <w:t>يتعين عليه تقديمه</w:t>
      </w:r>
      <w:r w:rsidR="008F0FE2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="008F0FE2" w:rsidRPr="00313D95">
        <w:rPr>
          <w:rFonts w:ascii="Arial" w:hAnsi="Arial"/>
          <w:b/>
          <w:bCs/>
          <w:sz w:val="27"/>
          <w:szCs w:val="27"/>
          <w:rtl/>
          <w:lang w:bidi="ar-EG"/>
        </w:rPr>
        <w:t>كتابة</w:t>
      </w:r>
      <w:r w:rsidR="008F0FE2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="008F0FE2" w:rsidRPr="00313D95">
        <w:rPr>
          <w:rFonts w:ascii="Arial" w:hAnsi="Arial"/>
          <w:b/>
          <w:bCs/>
          <w:sz w:val="27"/>
          <w:szCs w:val="27"/>
          <w:rtl/>
          <w:lang w:bidi="ar-EG"/>
        </w:rPr>
        <w:t>إلي</w:t>
      </w:r>
      <w:r w:rsidR="008F0FE2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="008F0FE2" w:rsidRPr="00313D95">
        <w:rPr>
          <w:rFonts w:ascii="Arial" w:hAnsi="Arial"/>
          <w:b/>
          <w:bCs/>
          <w:sz w:val="27"/>
          <w:szCs w:val="27"/>
          <w:rtl/>
          <w:lang w:bidi="ar-EG"/>
        </w:rPr>
        <w:t>مدير إدارة التعاقدات</w:t>
      </w:r>
      <w:r w:rsidR="008F0FE2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="008F0FE2" w:rsidRPr="00313D95">
        <w:rPr>
          <w:rFonts w:ascii="Arial" w:hAnsi="Arial"/>
          <w:b/>
          <w:bCs/>
          <w:sz w:val="27"/>
          <w:szCs w:val="27"/>
          <w:rtl/>
          <w:lang w:bidi="ar-EG"/>
        </w:rPr>
        <w:t>.</w:t>
      </w:r>
    </w:p>
    <w:p w:rsidR="00EE0A3F" w:rsidRDefault="00EE0A3F" w:rsidP="00D1658B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jc w:val="lowKashida"/>
        <w:rPr>
          <w:rFonts w:ascii="Arial" w:hAnsi="Arial"/>
          <w:b/>
          <w:bCs/>
          <w:sz w:val="27"/>
          <w:szCs w:val="27"/>
          <w:lang w:bidi="ar-EG"/>
        </w:rPr>
      </w:pPr>
    </w:p>
    <w:p w:rsidR="006027E2" w:rsidRDefault="006027E2" w:rsidP="006027E2">
      <w:pPr>
        <w:spacing w:after="120" w:line="240" w:lineRule="auto"/>
        <w:jc w:val="lowKashida"/>
        <w:rPr>
          <w:rFonts w:ascii="Arial" w:hAnsi="Arial"/>
          <w:b/>
          <w:bCs/>
          <w:sz w:val="27"/>
          <w:szCs w:val="27"/>
          <w:rtl/>
          <w:lang w:bidi="ar-EG"/>
        </w:rPr>
      </w:pPr>
    </w:p>
    <w:p w:rsidR="003C1CD2" w:rsidRPr="00645529" w:rsidRDefault="003C1CD2" w:rsidP="003C1CD2">
      <w:pPr>
        <w:pStyle w:val="Heading2"/>
        <w:rPr>
          <w:rtl/>
        </w:rPr>
      </w:pPr>
      <w:bookmarkStart w:id="313" w:name="_Toc46921472"/>
      <w:bookmarkStart w:id="314" w:name="_Toc58693530"/>
      <w:bookmarkStart w:id="315" w:name="_Toc106020327"/>
      <w:bookmarkStart w:id="316" w:name="_Toc106020417"/>
      <w:bookmarkStart w:id="317" w:name="_Toc116558048"/>
      <w:r w:rsidRPr="00645529">
        <w:rPr>
          <w:rtl/>
        </w:rPr>
        <w:t>الفحص الشكلي والبت الفني</w:t>
      </w:r>
      <w:r>
        <w:rPr>
          <w:rFonts w:hint="cs"/>
          <w:rtl/>
        </w:rPr>
        <w:t xml:space="preserve"> </w:t>
      </w:r>
      <w:r w:rsidRPr="00645529">
        <w:rPr>
          <w:rtl/>
        </w:rPr>
        <w:t>:</w:t>
      </w:r>
      <w:bookmarkEnd w:id="313"/>
      <w:bookmarkEnd w:id="314"/>
      <w:bookmarkEnd w:id="315"/>
      <w:bookmarkEnd w:id="316"/>
      <w:bookmarkEnd w:id="317"/>
    </w:p>
    <w:p w:rsidR="003C1CD2" w:rsidRPr="00A03309" w:rsidRDefault="003C1CD2" w:rsidP="00A03309">
      <w:pPr>
        <w:pStyle w:val="ListParagraph"/>
        <w:numPr>
          <w:ilvl w:val="0"/>
          <w:numId w:val="2"/>
        </w:numPr>
        <w:shd w:val="clear" w:color="auto" w:fill="FFFFFF" w:themeFill="background1"/>
        <w:spacing w:after="120"/>
        <w:ind w:left="357" w:hanging="357"/>
        <w:jc w:val="lowKashida"/>
        <w:rPr>
          <w:rFonts w:ascii="Arial" w:hAnsi="Arial"/>
          <w:b/>
          <w:bCs/>
          <w:strike/>
          <w:sz w:val="27"/>
          <w:szCs w:val="27"/>
          <w:rtl/>
          <w:lang w:bidi="ar-EG"/>
        </w:rPr>
      </w:pPr>
      <w:r>
        <w:rPr>
          <w:rFonts w:ascii="Arial" w:hAnsi="Arial" w:hint="cs"/>
          <w:b/>
          <w:bCs/>
          <w:sz w:val="27"/>
          <w:szCs w:val="27"/>
          <w:rtl/>
          <w:lang w:bidi="ar-EG"/>
        </w:rPr>
        <w:t>يحق لل</w:t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 xml:space="preserve">جهة الإدارية قبل إجراء أي دراسة مفصلة </w:t>
      </w:r>
      <w:r>
        <w:rPr>
          <w:rFonts w:ascii="Arial" w:hAnsi="Arial"/>
          <w:b/>
          <w:bCs/>
          <w:sz w:val="27"/>
          <w:szCs w:val="27"/>
          <w:rtl/>
          <w:lang w:bidi="ar-EG"/>
        </w:rPr>
        <w:t>للعطاءات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>بالفحص الشكلي للمظاريف الفنية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 xml:space="preserve">، </w:t>
      </w:r>
      <w:r w:rsidR="006F20D8"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 xml:space="preserve">وسيتم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إ</w:t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 xml:space="preserve">ستبعاد </w:t>
      </w:r>
      <w:r>
        <w:rPr>
          <w:rFonts w:ascii="Arial" w:hAnsi="Arial"/>
          <w:b/>
          <w:bCs/>
          <w:sz w:val="27"/>
          <w:szCs w:val="27"/>
          <w:rtl/>
          <w:lang w:bidi="ar-EG"/>
        </w:rPr>
        <w:t>العطاءات</w:t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 xml:space="preserve"> غير الصالحة للنظر </w:t>
      </w:r>
      <w:r w:rsidRPr="00233EEA">
        <w:rPr>
          <w:rFonts w:ascii="Arial" w:hAnsi="Arial"/>
          <w:b/>
          <w:bCs/>
          <w:sz w:val="27"/>
          <w:szCs w:val="27"/>
          <w:rtl/>
          <w:lang w:bidi="ar-EG"/>
        </w:rPr>
        <w:t xml:space="preserve">فيها ومنها </w:t>
      </w:r>
      <w:r w:rsidRPr="00A03309">
        <w:rPr>
          <w:rFonts w:ascii="Arial" w:hAnsi="Arial" w:hint="cs"/>
          <w:b/>
          <w:bCs/>
          <w:sz w:val="27"/>
          <w:szCs w:val="27"/>
          <w:rtl/>
          <w:lang w:bidi="ar-EG"/>
        </w:rPr>
        <w:t>و</w:t>
      </w:r>
      <w:r w:rsidRPr="00A03309">
        <w:rPr>
          <w:rFonts w:ascii="Arial" w:hAnsi="Arial"/>
          <w:b/>
          <w:bCs/>
          <w:sz w:val="27"/>
          <w:szCs w:val="27"/>
          <w:rtl/>
          <w:lang w:bidi="ar-EG"/>
        </w:rPr>
        <w:t>لا يُعتد بأي عطاء لا يتضمن ما يثبت</w:t>
      </w:r>
      <w:r w:rsidRPr="00A03309"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A03309">
        <w:rPr>
          <w:rFonts w:ascii="Arial" w:hAnsi="Arial"/>
          <w:b/>
          <w:bCs/>
          <w:sz w:val="27"/>
          <w:szCs w:val="27"/>
          <w:rtl/>
          <w:lang w:bidi="ar-EG"/>
        </w:rPr>
        <w:t xml:space="preserve"> الخبرة الكافية في التعامل مع أنظمة </w:t>
      </w:r>
      <w:r w:rsidRPr="00A03309">
        <w:rPr>
          <w:rFonts w:ascii="Arial" w:hAnsi="Arial" w:hint="cs"/>
          <w:b/>
          <w:bCs/>
          <w:sz w:val="27"/>
          <w:szCs w:val="27"/>
          <w:rtl/>
          <w:lang w:bidi="ar-EG"/>
        </w:rPr>
        <w:t>الحريق والإنذار المبكر</w:t>
      </w:r>
      <w:r w:rsidRPr="00A03309">
        <w:rPr>
          <w:rFonts w:ascii="Arial" w:hAnsi="Arial"/>
          <w:b/>
          <w:bCs/>
          <w:sz w:val="27"/>
          <w:szCs w:val="27"/>
          <w:rtl/>
          <w:lang w:bidi="ar-EG"/>
        </w:rPr>
        <w:t xml:space="preserve"> المماثلة</w:t>
      </w:r>
      <w:r w:rsidRPr="00A03309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A03309">
        <w:rPr>
          <w:rFonts w:ascii="Arial" w:hAnsi="Arial"/>
          <w:b/>
          <w:bCs/>
          <w:sz w:val="27"/>
          <w:szCs w:val="27"/>
          <w:rtl/>
          <w:lang w:bidi="ar-EG"/>
        </w:rPr>
        <w:t xml:space="preserve">، وللهيئة الحق في </w:t>
      </w:r>
      <w:r w:rsidRPr="00A03309">
        <w:rPr>
          <w:rFonts w:ascii="Arial" w:hAnsi="Arial" w:hint="cs"/>
          <w:b/>
          <w:bCs/>
          <w:sz w:val="27"/>
          <w:szCs w:val="27"/>
          <w:rtl/>
          <w:lang w:bidi="ar-EG"/>
        </w:rPr>
        <w:t>إ</w:t>
      </w:r>
      <w:r w:rsidRPr="00A03309">
        <w:rPr>
          <w:rFonts w:ascii="Arial" w:hAnsi="Arial"/>
          <w:b/>
          <w:bCs/>
          <w:sz w:val="27"/>
          <w:szCs w:val="27"/>
          <w:rtl/>
          <w:lang w:bidi="ar-EG"/>
        </w:rPr>
        <w:t>ستبعاد العروض التي لا ترتقي سابقة أعمالها لمستوى ومواصفات المصاعد محل التعاقد</w:t>
      </w:r>
      <w:r w:rsidRPr="00A03309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A03309">
        <w:rPr>
          <w:rFonts w:ascii="Arial" w:hAnsi="Arial"/>
          <w:b/>
          <w:bCs/>
          <w:sz w:val="27"/>
          <w:szCs w:val="27"/>
          <w:rtl/>
          <w:lang w:bidi="ar-EG"/>
        </w:rPr>
        <w:t>.</w:t>
      </w:r>
    </w:p>
    <w:p w:rsidR="003C1CD2" w:rsidRPr="00EE12E4" w:rsidRDefault="003C1CD2" w:rsidP="003C1CD2">
      <w:pPr>
        <w:pStyle w:val="ListParagraph"/>
        <w:spacing w:after="120"/>
        <w:jc w:val="lowKashida"/>
        <w:rPr>
          <w:rFonts w:ascii="Arial" w:hAnsi="Arial"/>
          <w:b/>
          <w:bCs/>
          <w:sz w:val="2"/>
          <w:szCs w:val="2"/>
          <w:lang w:bidi="ar-EG"/>
        </w:rPr>
      </w:pPr>
    </w:p>
    <w:p w:rsidR="003C1CD2" w:rsidRPr="00645529" w:rsidRDefault="00A648E0" w:rsidP="003C1CD2">
      <w:pPr>
        <w:pStyle w:val="Heading2"/>
        <w:rPr>
          <w:rtl/>
        </w:rPr>
      </w:pPr>
      <w:bookmarkStart w:id="318" w:name="_Toc46921471"/>
      <w:bookmarkStart w:id="319" w:name="_Toc58693531"/>
      <w:bookmarkStart w:id="320" w:name="_Toc106020328"/>
      <w:bookmarkStart w:id="321" w:name="_Toc106020418"/>
      <w:bookmarkStart w:id="322" w:name="_Toc116558049"/>
      <w:r>
        <w:rPr>
          <w:rFonts w:hint="cs"/>
          <w:rtl/>
        </w:rPr>
        <w:t>إ</w:t>
      </w:r>
      <w:r w:rsidR="003C1CD2" w:rsidRPr="00645529">
        <w:rPr>
          <w:rtl/>
        </w:rPr>
        <w:t>ستيفاء</w:t>
      </w:r>
      <w:r w:rsidR="003C1CD2">
        <w:rPr>
          <w:rFonts w:hint="cs"/>
          <w:rtl/>
        </w:rPr>
        <w:t xml:space="preserve"> ل</w:t>
      </w:r>
      <w:r w:rsidR="003C1CD2" w:rsidRPr="00645529">
        <w:rPr>
          <w:rtl/>
        </w:rPr>
        <w:t>استيضاح ما غمض من أمور فني</w:t>
      </w:r>
      <w:r w:rsidR="003C1CD2">
        <w:rPr>
          <w:rFonts w:hint="cs"/>
          <w:rtl/>
        </w:rPr>
        <w:t xml:space="preserve">ة </w:t>
      </w:r>
      <w:r w:rsidR="003C1CD2" w:rsidRPr="00645529">
        <w:rPr>
          <w:rtl/>
        </w:rPr>
        <w:t>/</w:t>
      </w:r>
      <w:r w:rsidR="003C1CD2">
        <w:rPr>
          <w:rFonts w:hint="cs"/>
          <w:rtl/>
        </w:rPr>
        <w:t xml:space="preserve"> </w:t>
      </w:r>
      <w:r w:rsidR="003C1CD2" w:rsidRPr="00645529">
        <w:rPr>
          <w:rtl/>
        </w:rPr>
        <w:t>مالية</w:t>
      </w:r>
      <w:r w:rsidR="003C1CD2">
        <w:rPr>
          <w:rFonts w:hint="cs"/>
          <w:rtl/>
        </w:rPr>
        <w:t xml:space="preserve"> </w:t>
      </w:r>
      <w:r w:rsidR="003C1CD2" w:rsidRPr="00645529">
        <w:rPr>
          <w:rtl/>
        </w:rPr>
        <w:t>:</w:t>
      </w:r>
      <w:bookmarkEnd w:id="318"/>
      <w:bookmarkEnd w:id="319"/>
      <w:bookmarkEnd w:id="320"/>
      <w:bookmarkEnd w:id="321"/>
      <w:bookmarkEnd w:id="322"/>
    </w:p>
    <w:p w:rsidR="003C1CD2" w:rsidRDefault="003C1CD2" w:rsidP="00A648E0">
      <w:pPr>
        <w:pStyle w:val="ListParagraph"/>
        <w:numPr>
          <w:ilvl w:val="0"/>
          <w:numId w:val="2"/>
        </w:numPr>
        <w:spacing w:after="120"/>
        <w:ind w:left="357" w:hanging="357"/>
        <w:jc w:val="lowKashida"/>
        <w:rPr>
          <w:rFonts w:ascii="Arial" w:hAnsi="Arial"/>
          <w:b/>
          <w:bCs/>
          <w:sz w:val="27"/>
          <w:szCs w:val="27"/>
          <w:lang w:bidi="ar-EG"/>
        </w:rPr>
      </w:pP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يحق </w:t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>للجهة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>الإدارية أن تطلب كتابة من أصحاب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>
        <w:rPr>
          <w:rFonts w:ascii="Arial" w:hAnsi="Arial"/>
          <w:b/>
          <w:bCs/>
          <w:sz w:val="27"/>
          <w:szCs w:val="27"/>
          <w:rtl/>
          <w:lang w:bidi="ar-EG"/>
        </w:rPr>
        <w:t>العطاءات</w:t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 xml:space="preserve">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أ</w:t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>ستيفاء البيانات أو المستندات اللازمة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>و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أ</w:t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>ستيضاح ما غمض من أمور فنية أو مالية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>بما يُعينها في إعداد التقرير الفني أوالمالي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645529">
        <w:rPr>
          <w:rFonts w:ascii="Arial" w:hAnsi="Arial" w:hint="cs"/>
          <w:b/>
          <w:bCs/>
          <w:sz w:val="27"/>
          <w:szCs w:val="27"/>
          <w:rtl/>
          <w:lang w:bidi="ar-EG"/>
        </w:rPr>
        <w:t>اللازم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645529">
        <w:rPr>
          <w:rFonts w:ascii="Arial" w:hAnsi="Arial" w:hint="cs"/>
          <w:b/>
          <w:bCs/>
          <w:sz w:val="27"/>
          <w:szCs w:val="27"/>
          <w:rtl/>
          <w:lang w:bidi="ar-EG"/>
        </w:rPr>
        <w:t>،</w:t>
      </w:r>
      <w:r>
        <w:rPr>
          <w:rFonts w:ascii="Arial" w:hAnsi="Arial"/>
          <w:b/>
          <w:bCs/>
          <w:sz w:val="27"/>
          <w:szCs w:val="27"/>
          <w:rtl/>
          <w:lang w:bidi="ar-EG"/>
        </w:rPr>
        <w:br/>
      </w:r>
      <w:r w:rsidRPr="00645529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 xml:space="preserve">وفي حالة عدم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أ</w:t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 xml:space="preserve">ستجابة </w:t>
      </w:r>
      <w:r w:rsidRPr="00645529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صاحب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العطاء</w:t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 xml:space="preserve"> لطلب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أ</w:t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 xml:space="preserve">ستيفاء البيانات أو المستندات لاستيضاح الأمور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>الفنية أو المالية بعطائه خلال المدة المحددة من اللجنة والموضحة بطلبها إليه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،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 xml:space="preserve"> يتم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إ</w:t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 xml:space="preserve">ستبعاد عطائه باعتباره غير واضح أو غير قابل للمقارنة مع </w:t>
      </w:r>
      <w:r>
        <w:rPr>
          <w:rFonts w:ascii="Arial" w:hAnsi="Arial"/>
          <w:b/>
          <w:bCs/>
          <w:sz w:val="27"/>
          <w:szCs w:val="27"/>
          <w:rtl/>
          <w:lang w:bidi="ar-EG"/>
        </w:rPr>
        <w:t>العطاءات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>الأخرى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.</w:t>
      </w:r>
    </w:p>
    <w:p w:rsidR="003C1CD2" w:rsidRPr="00645529" w:rsidRDefault="003C1CD2" w:rsidP="003C1CD2">
      <w:pPr>
        <w:pStyle w:val="Heading2"/>
      </w:pPr>
      <w:bookmarkStart w:id="323" w:name="_Toc46921474"/>
      <w:bookmarkStart w:id="324" w:name="_Toc58693533"/>
      <w:bookmarkStart w:id="325" w:name="_Toc106020330"/>
      <w:bookmarkStart w:id="326" w:name="_Toc106020420"/>
      <w:bookmarkStart w:id="327" w:name="_Toc116558051"/>
      <w:r w:rsidRPr="00645529">
        <w:rPr>
          <w:rtl/>
        </w:rPr>
        <w:t>آلية التقييم الفني</w:t>
      </w:r>
      <w:r>
        <w:rPr>
          <w:rFonts w:hint="cs"/>
          <w:rtl/>
        </w:rPr>
        <w:t xml:space="preserve"> </w:t>
      </w:r>
      <w:r w:rsidRPr="00645529">
        <w:rPr>
          <w:rtl/>
        </w:rPr>
        <w:t>:</w:t>
      </w:r>
      <w:bookmarkEnd w:id="323"/>
      <w:bookmarkEnd w:id="324"/>
      <w:bookmarkEnd w:id="325"/>
      <w:bookmarkEnd w:id="326"/>
      <w:bookmarkEnd w:id="327"/>
    </w:p>
    <w:p w:rsidR="003C1CD2" w:rsidRPr="00A03309" w:rsidRDefault="003C1CD2" w:rsidP="00A03309">
      <w:pPr>
        <w:pStyle w:val="ListParagraph"/>
        <w:numPr>
          <w:ilvl w:val="0"/>
          <w:numId w:val="2"/>
        </w:numPr>
        <w:shd w:val="clear" w:color="auto" w:fill="FFFFFF" w:themeFill="background1"/>
        <w:jc w:val="lowKashida"/>
        <w:rPr>
          <w:rFonts w:ascii="Arial" w:hAnsi="Arial"/>
          <w:b/>
          <w:bCs/>
          <w:sz w:val="27"/>
          <w:szCs w:val="27"/>
          <w:rtl/>
          <w:lang w:bidi="ar-EG"/>
        </w:rPr>
      </w:pPr>
      <w:r w:rsidRPr="00A03309">
        <w:rPr>
          <w:rFonts w:ascii="Arial" w:hAnsi="Arial"/>
          <w:b/>
          <w:bCs/>
          <w:sz w:val="27"/>
          <w:szCs w:val="27"/>
          <w:rtl/>
          <w:lang w:bidi="ar-EG"/>
        </w:rPr>
        <w:t>سيتم دراسة العطاءات فنياً</w:t>
      </w:r>
      <w:r w:rsidRPr="00A03309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A03309">
        <w:rPr>
          <w:rFonts w:ascii="Arial" w:hAnsi="Arial"/>
          <w:b/>
          <w:bCs/>
          <w:sz w:val="27"/>
          <w:szCs w:val="27"/>
          <w:rtl/>
          <w:lang w:bidi="ar-EG"/>
        </w:rPr>
        <w:t>، ويتم قبول</w:t>
      </w:r>
      <w:r w:rsidRPr="00A03309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A03309">
        <w:rPr>
          <w:rFonts w:ascii="Arial" w:hAnsi="Arial"/>
          <w:b/>
          <w:bCs/>
          <w:sz w:val="27"/>
          <w:szCs w:val="27"/>
          <w:rtl/>
          <w:lang w:bidi="ar-EG"/>
        </w:rPr>
        <w:t>العطاءات المطابقة</w:t>
      </w:r>
      <w:r w:rsidRPr="00A03309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A03309">
        <w:rPr>
          <w:rFonts w:ascii="Arial" w:hAnsi="Arial"/>
          <w:b/>
          <w:bCs/>
          <w:sz w:val="27"/>
          <w:szCs w:val="27"/>
          <w:rtl/>
          <w:lang w:bidi="ar-EG"/>
        </w:rPr>
        <w:t>و</w:t>
      </w:r>
      <w:r w:rsidRPr="00A03309">
        <w:rPr>
          <w:rFonts w:ascii="Arial" w:hAnsi="Arial" w:hint="cs"/>
          <w:b/>
          <w:bCs/>
          <w:sz w:val="27"/>
          <w:szCs w:val="27"/>
          <w:rtl/>
          <w:lang w:bidi="ar-EG"/>
        </w:rPr>
        <w:t>إ</w:t>
      </w:r>
      <w:r w:rsidRPr="00A03309">
        <w:rPr>
          <w:rFonts w:ascii="Arial" w:hAnsi="Arial"/>
          <w:b/>
          <w:bCs/>
          <w:sz w:val="27"/>
          <w:szCs w:val="27"/>
          <w:rtl/>
          <w:lang w:bidi="ar-EG"/>
        </w:rPr>
        <w:t>ستبعاد أي عطاءات مخالفة</w:t>
      </w:r>
      <w:r w:rsidRPr="00A03309"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A03309">
        <w:rPr>
          <w:rFonts w:ascii="Arial" w:hAnsi="Arial"/>
          <w:b/>
          <w:bCs/>
          <w:sz w:val="27"/>
          <w:szCs w:val="27"/>
          <w:rtl/>
          <w:lang w:bidi="ar-EG"/>
        </w:rPr>
        <w:t xml:space="preserve"> للشروط والمواصفات الفنية وفقاً لما جاء هذه الكراسة</w:t>
      </w:r>
      <w:r w:rsidRPr="00A03309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A03309">
        <w:rPr>
          <w:rFonts w:ascii="Arial" w:hAnsi="Arial"/>
          <w:b/>
          <w:bCs/>
          <w:sz w:val="27"/>
          <w:szCs w:val="27"/>
          <w:rtl/>
          <w:lang w:bidi="ar-EG"/>
        </w:rPr>
        <w:t xml:space="preserve">وللهيئة الحق في </w:t>
      </w:r>
      <w:r w:rsidRPr="00A03309">
        <w:rPr>
          <w:rFonts w:ascii="Arial" w:hAnsi="Arial" w:hint="cs"/>
          <w:b/>
          <w:bCs/>
          <w:sz w:val="27"/>
          <w:szCs w:val="27"/>
          <w:rtl/>
          <w:lang w:bidi="ar-EG"/>
        </w:rPr>
        <w:t>إ</w:t>
      </w:r>
      <w:r w:rsidRPr="00A03309">
        <w:rPr>
          <w:rFonts w:ascii="Arial" w:hAnsi="Arial"/>
          <w:b/>
          <w:bCs/>
          <w:sz w:val="27"/>
          <w:szCs w:val="27"/>
          <w:rtl/>
          <w:lang w:bidi="ar-EG"/>
        </w:rPr>
        <w:t>ستبعاد العروض</w:t>
      </w:r>
      <w:r w:rsidRPr="00A03309"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A03309">
        <w:rPr>
          <w:rFonts w:ascii="Arial" w:hAnsi="Arial"/>
          <w:b/>
          <w:bCs/>
          <w:sz w:val="27"/>
          <w:szCs w:val="27"/>
          <w:rtl/>
          <w:lang w:bidi="ar-EG"/>
        </w:rPr>
        <w:t xml:space="preserve"> التي لا ترتقي سابقة أعمالها لمستوى ومواصفات </w:t>
      </w:r>
      <w:r w:rsidRPr="00A03309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المناقصة </w:t>
      </w:r>
      <w:r w:rsidRPr="00A03309">
        <w:rPr>
          <w:rFonts w:ascii="Arial" w:hAnsi="Arial"/>
          <w:b/>
          <w:bCs/>
          <w:sz w:val="27"/>
          <w:szCs w:val="27"/>
          <w:rtl/>
          <w:lang w:bidi="ar-EG"/>
        </w:rPr>
        <w:t>محل التعاقد</w:t>
      </w:r>
      <w:r w:rsidRPr="00A03309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A03309">
        <w:rPr>
          <w:rFonts w:ascii="Arial" w:hAnsi="Arial"/>
          <w:b/>
          <w:bCs/>
          <w:sz w:val="27"/>
          <w:szCs w:val="27"/>
          <w:rtl/>
          <w:lang w:bidi="ar-EG"/>
        </w:rPr>
        <w:t>.</w:t>
      </w:r>
    </w:p>
    <w:p w:rsidR="003C1CD2" w:rsidRPr="00EE12E4" w:rsidRDefault="003C1CD2" w:rsidP="003C1CD2">
      <w:pPr>
        <w:pStyle w:val="Heading2"/>
      </w:pPr>
      <w:bookmarkStart w:id="328" w:name="_Toc34674515"/>
      <w:bookmarkStart w:id="329" w:name="_Toc34747050"/>
      <w:bookmarkStart w:id="330" w:name="_Toc46921475"/>
      <w:bookmarkStart w:id="331" w:name="_Toc58693534"/>
      <w:bookmarkStart w:id="332" w:name="_Toc106020331"/>
      <w:bookmarkStart w:id="333" w:name="_Toc106020421"/>
      <w:bookmarkStart w:id="334" w:name="_Toc116558052"/>
      <w:bookmarkEnd w:id="328"/>
      <w:bookmarkEnd w:id="329"/>
      <w:r w:rsidRPr="00EE12E4">
        <w:rPr>
          <w:rtl/>
        </w:rPr>
        <w:t>إعلان نتائج البت الفني</w:t>
      </w:r>
      <w:r>
        <w:rPr>
          <w:rFonts w:hint="cs"/>
          <w:rtl/>
        </w:rPr>
        <w:t xml:space="preserve"> </w:t>
      </w:r>
      <w:r w:rsidRPr="00EE12E4">
        <w:rPr>
          <w:rtl/>
        </w:rPr>
        <w:t>:</w:t>
      </w:r>
      <w:bookmarkEnd w:id="330"/>
      <w:bookmarkEnd w:id="331"/>
      <w:bookmarkEnd w:id="332"/>
      <w:bookmarkEnd w:id="333"/>
      <w:bookmarkEnd w:id="334"/>
    </w:p>
    <w:p w:rsidR="00664AA4" w:rsidRDefault="003C1CD2" w:rsidP="00A648E0">
      <w:pPr>
        <w:pStyle w:val="ListParagraph"/>
        <w:numPr>
          <w:ilvl w:val="0"/>
          <w:numId w:val="2"/>
        </w:numPr>
        <w:spacing w:after="120"/>
        <w:ind w:left="357" w:hanging="357"/>
        <w:jc w:val="lowKashida"/>
        <w:rPr>
          <w:rFonts w:ascii="Arial" w:hAnsi="Arial"/>
          <w:b/>
          <w:bCs/>
          <w:sz w:val="27"/>
          <w:szCs w:val="27"/>
          <w:lang w:bidi="ar-EG"/>
        </w:rPr>
      </w:pP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>سيتم إخطار أصحاب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>
        <w:rPr>
          <w:rFonts w:ascii="Arial" w:hAnsi="Arial"/>
          <w:b/>
          <w:bCs/>
          <w:sz w:val="27"/>
          <w:szCs w:val="27"/>
          <w:rtl/>
          <w:lang w:bidi="ar-EG"/>
        </w:rPr>
        <w:t>العطاءات</w:t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 xml:space="preserve"> بنتائج البت الفني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 xml:space="preserve">فور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إ</w:t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>عتمادها من السلطة المختصة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AC372F">
        <w:rPr>
          <w:rFonts w:ascii="Arial" w:hAnsi="Arial"/>
          <w:b/>
          <w:bCs/>
          <w:sz w:val="27"/>
          <w:szCs w:val="27"/>
          <w:rtl/>
          <w:lang w:bidi="ar-EG"/>
        </w:rPr>
        <w:t>ويكون لهم الحق بالتقدم بشكواهم كتابة خلال سبعة أيام تبدأ من اليوم التالي لإخطارهم</w:t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 xml:space="preserve"> بالقرارات </w:t>
      </w:r>
      <w:r w:rsidR="00664AA4"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 xml:space="preserve">والنشر على بوابة التعاقدات العامة وكذا في لوحة الإعلانات المخصصة </w:t>
      </w:r>
      <w:r w:rsidR="00664AA4"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>لهذا الغرض</w:t>
      </w:r>
      <w:r w:rsidR="00664AA4" w:rsidRPr="00664AA4">
        <w:rPr>
          <w:rFonts w:ascii="Arial" w:hAnsi="Arial"/>
          <w:b/>
          <w:bCs/>
          <w:sz w:val="27"/>
          <w:szCs w:val="27"/>
          <w:rtl/>
          <w:lang w:bidi="ar-EG"/>
        </w:rPr>
        <w:t xml:space="preserve"> </w:t>
      </w:r>
      <w:r w:rsidR="00664AA4" w:rsidRPr="00645529">
        <w:rPr>
          <w:rFonts w:ascii="Arial" w:hAnsi="Arial"/>
          <w:b/>
          <w:bCs/>
          <w:sz w:val="27"/>
          <w:szCs w:val="27"/>
          <w:rtl/>
          <w:lang w:bidi="ar-EG"/>
        </w:rPr>
        <w:t xml:space="preserve">وموقعها </w:t>
      </w:r>
      <w:r w:rsidR="00664AA4">
        <w:rPr>
          <w:rFonts w:ascii="Arial" w:hAnsi="Arial" w:hint="cs"/>
          <w:b/>
          <w:bCs/>
          <w:sz w:val="27"/>
          <w:szCs w:val="27"/>
          <w:rtl/>
          <w:lang w:bidi="ar-EG"/>
        </w:rPr>
        <w:t>إدارة التعاقدات العامة .</w:t>
      </w:r>
    </w:p>
    <w:p w:rsidR="003C1CD2" w:rsidRPr="00EE12E4" w:rsidRDefault="003C1CD2" w:rsidP="003C1CD2">
      <w:pPr>
        <w:pStyle w:val="Heading2"/>
        <w:rPr>
          <w:rtl/>
        </w:rPr>
      </w:pPr>
      <w:bookmarkStart w:id="335" w:name="_Toc46921476"/>
      <w:bookmarkStart w:id="336" w:name="_Toc58693535"/>
      <w:bookmarkStart w:id="337" w:name="_Toc106020332"/>
      <w:bookmarkStart w:id="338" w:name="_Toc106020422"/>
      <w:bookmarkStart w:id="339" w:name="_Toc116558053"/>
      <w:r w:rsidRPr="00EE12E4">
        <w:rPr>
          <w:rtl/>
        </w:rPr>
        <w:t>فتح المظاريف المالية</w:t>
      </w:r>
      <w:r>
        <w:rPr>
          <w:rFonts w:hint="cs"/>
          <w:rtl/>
        </w:rPr>
        <w:t xml:space="preserve"> </w:t>
      </w:r>
      <w:r w:rsidRPr="00EE12E4">
        <w:rPr>
          <w:rtl/>
        </w:rPr>
        <w:t>:</w:t>
      </w:r>
      <w:bookmarkEnd w:id="335"/>
      <w:bookmarkEnd w:id="336"/>
      <w:bookmarkEnd w:id="337"/>
      <w:bookmarkEnd w:id="338"/>
      <w:bookmarkEnd w:id="339"/>
    </w:p>
    <w:p w:rsidR="003C1CD2" w:rsidRDefault="003C1CD2" w:rsidP="00A648E0">
      <w:pPr>
        <w:pStyle w:val="ListParagraph"/>
        <w:numPr>
          <w:ilvl w:val="0"/>
          <w:numId w:val="2"/>
        </w:numPr>
        <w:spacing w:after="120"/>
        <w:ind w:left="357" w:hanging="357"/>
        <w:jc w:val="lowKashida"/>
        <w:rPr>
          <w:rFonts w:ascii="Arial" w:hAnsi="Arial"/>
          <w:b/>
          <w:bCs/>
          <w:sz w:val="27"/>
          <w:szCs w:val="27"/>
          <w:lang w:bidi="ar-EG"/>
        </w:rPr>
      </w:pP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 xml:space="preserve">يكون فتح المظاريف المالية للعطاءات المقبولة فنياً فقط وذلك في جلسة علنية بحضور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>من يرغب من أصحاب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>
        <w:rPr>
          <w:rFonts w:ascii="Arial" w:hAnsi="Arial"/>
          <w:b/>
          <w:bCs/>
          <w:sz w:val="27"/>
          <w:szCs w:val="27"/>
          <w:rtl/>
          <w:lang w:bidi="ar-EG"/>
        </w:rPr>
        <w:t>العطاءات</w:t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 xml:space="preserve"> المقبولة فنياً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>، ويجوز لهم تفويض من يرونه لحضور الجلسة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 xml:space="preserve"> بدلاً منهم شريطة تقديم التفويض </w:t>
      </w:r>
      <w:r w:rsidRPr="00645529">
        <w:rPr>
          <w:rFonts w:ascii="Arial" w:hAnsi="Arial" w:hint="cs"/>
          <w:b/>
          <w:bCs/>
          <w:sz w:val="27"/>
          <w:szCs w:val="27"/>
          <w:rtl/>
          <w:lang w:bidi="ar-EG"/>
        </w:rPr>
        <w:t>بذلك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645529">
        <w:rPr>
          <w:rFonts w:ascii="Arial" w:hAnsi="Arial" w:hint="cs"/>
          <w:b/>
          <w:bCs/>
          <w:sz w:val="27"/>
          <w:szCs w:val="27"/>
          <w:rtl/>
          <w:lang w:bidi="ar-EG"/>
        </w:rPr>
        <w:t>.</w:t>
      </w:r>
    </w:p>
    <w:p w:rsidR="003C1CD2" w:rsidRPr="00645529" w:rsidRDefault="003C1CD2" w:rsidP="003C1CD2">
      <w:pPr>
        <w:pStyle w:val="Heading2"/>
      </w:pPr>
      <w:bookmarkStart w:id="340" w:name="_Toc34674518"/>
      <w:bookmarkStart w:id="341" w:name="_Toc34747053"/>
      <w:bookmarkStart w:id="342" w:name="_Toc46921477"/>
      <w:bookmarkStart w:id="343" w:name="_Toc58693536"/>
      <w:bookmarkStart w:id="344" w:name="_Toc106020333"/>
      <w:bookmarkStart w:id="345" w:name="_Toc106020423"/>
      <w:bookmarkStart w:id="346" w:name="_Toc116558054"/>
      <w:bookmarkEnd w:id="340"/>
      <w:bookmarkEnd w:id="341"/>
      <w:r w:rsidRPr="00645529">
        <w:rPr>
          <w:rtl/>
        </w:rPr>
        <w:t>الدراسة وآلية التقييم المالي</w:t>
      </w:r>
      <w:r>
        <w:rPr>
          <w:rFonts w:hint="cs"/>
          <w:rtl/>
        </w:rPr>
        <w:t xml:space="preserve"> </w:t>
      </w:r>
      <w:r w:rsidRPr="00645529">
        <w:rPr>
          <w:rtl/>
        </w:rPr>
        <w:t>:</w:t>
      </w:r>
      <w:bookmarkEnd w:id="342"/>
      <w:bookmarkEnd w:id="343"/>
      <w:bookmarkEnd w:id="344"/>
      <w:bookmarkEnd w:id="345"/>
      <w:bookmarkEnd w:id="346"/>
    </w:p>
    <w:p w:rsidR="003C1CD2" w:rsidRDefault="003C1CD2" w:rsidP="00A648E0">
      <w:pPr>
        <w:pStyle w:val="ListParagraph"/>
        <w:numPr>
          <w:ilvl w:val="0"/>
          <w:numId w:val="1"/>
        </w:numPr>
        <w:spacing w:after="0"/>
        <w:ind w:left="357" w:hanging="357"/>
        <w:jc w:val="lowKashida"/>
        <w:rPr>
          <w:rFonts w:ascii="Arial" w:hAnsi="Arial" w:hint="cs"/>
          <w:b/>
          <w:bCs/>
          <w:sz w:val="27"/>
          <w:szCs w:val="27"/>
          <w:lang w:bidi="ar-EG"/>
        </w:rPr>
      </w:pP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 xml:space="preserve">في حالة التقييم بنظام الأفضل شروطاً والأقل سعراً طبقاً لما جاء بهذه الكراسة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>من شروط ومواصفات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 xml:space="preserve">بحيث يتم تقييم </w:t>
      </w:r>
      <w:r>
        <w:rPr>
          <w:rFonts w:ascii="Arial" w:hAnsi="Arial"/>
          <w:b/>
          <w:bCs/>
          <w:sz w:val="27"/>
          <w:szCs w:val="27"/>
          <w:rtl/>
          <w:lang w:bidi="ar-EG"/>
        </w:rPr>
        <w:t>العطاءات</w:t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 xml:space="preserve"> المقبولة فنياً فقط وعلى أساس القيمة المالية الإجمالية للعطاء مع الأخذ</w:t>
      </w:r>
      <w:r>
        <w:rPr>
          <w:rFonts w:ascii="Arial" w:hAnsi="Arial"/>
          <w:b/>
          <w:bCs/>
          <w:sz w:val="27"/>
          <w:szCs w:val="27"/>
          <w:rtl/>
          <w:lang w:bidi="ar-EG"/>
        </w:rPr>
        <w:t xml:space="preserve"> في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الأ</w:t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>عتبار كل الشروط التي يمكن ترجمتها إلى قيم مالية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19430A">
        <w:rPr>
          <w:rFonts w:ascii="Arial" w:hAnsi="Arial"/>
          <w:b/>
          <w:bCs/>
          <w:sz w:val="27"/>
          <w:szCs w:val="27"/>
          <w:rtl/>
          <w:lang w:bidi="ar-EG"/>
        </w:rPr>
        <w:t xml:space="preserve">بين العطاءات </w:t>
      </w:r>
      <w:r w:rsidR="00664AA4"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19430A">
        <w:rPr>
          <w:rFonts w:ascii="Arial" w:hAnsi="Arial"/>
          <w:b/>
          <w:bCs/>
          <w:sz w:val="27"/>
          <w:szCs w:val="27"/>
          <w:rtl/>
          <w:lang w:bidi="ar-EG"/>
        </w:rPr>
        <w:t>بعد توحيد أسس المقارنة من جميع النواحي الفنية والمالية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19430A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، </w:t>
      </w:r>
      <w:r w:rsidRPr="0019430A">
        <w:rPr>
          <w:rFonts w:ascii="Arial" w:hAnsi="Arial"/>
          <w:b/>
          <w:bCs/>
          <w:sz w:val="27"/>
          <w:szCs w:val="27"/>
          <w:rtl/>
          <w:lang w:bidi="ar-EG"/>
        </w:rPr>
        <w:t xml:space="preserve">وسيتم دراسة العطاءات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19430A">
        <w:rPr>
          <w:rFonts w:ascii="Arial" w:hAnsi="Arial"/>
          <w:b/>
          <w:bCs/>
          <w:sz w:val="27"/>
          <w:szCs w:val="27"/>
          <w:rtl/>
          <w:lang w:bidi="ar-EG"/>
        </w:rPr>
        <w:t xml:space="preserve">مع الأخذ في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الأ</w:t>
      </w:r>
      <w:r w:rsidRPr="0019430A">
        <w:rPr>
          <w:rFonts w:ascii="Arial" w:hAnsi="Arial"/>
          <w:b/>
          <w:bCs/>
          <w:sz w:val="27"/>
          <w:szCs w:val="27"/>
          <w:rtl/>
          <w:lang w:bidi="ar-EG"/>
        </w:rPr>
        <w:t xml:space="preserve">عتبار معايير </w:t>
      </w:r>
      <w:r w:rsidRPr="0019430A">
        <w:rPr>
          <w:rFonts w:ascii="Arial" w:hAnsi="Arial" w:hint="cs"/>
          <w:b/>
          <w:bCs/>
          <w:sz w:val="27"/>
          <w:szCs w:val="27"/>
          <w:rtl/>
          <w:lang w:bidi="ar-EG"/>
        </w:rPr>
        <w:t>التقييم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19430A">
        <w:rPr>
          <w:rFonts w:ascii="Arial" w:hAnsi="Arial" w:hint="cs"/>
          <w:b/>
          <w:bCs/>
          <w:sz w:val="27"/>
          <w:szCs w:val="27"/>
          <w:rtl/>
          <w:lang w:bidi="ar-EG"/>
        </w:rPr>
        <w:t>.</w:t>
      </w:r>
    </w:p>
    <w:p w:rsidR="00EE0A3F" w:rsidRDefault="00EE0A3F" w:rsidP="00EE0A3F">
      <w:pPr>
        <w:spacing w:after="0"/>
        <w:jc w:val="lowKashida"/>
        <w:rPr>
          <w:rFonts w:ascii="Arial" w:hAnsi="Arial" w:hint="cs"/>
          <w:b/>
          <w:bCs/>
          <w:sz w:val="27"/>
          <w:szCs w:val="27"/>
          <w:rtl/>
          <w:lang w:bidi="ar-EG"/>
        </w:rPr>
      </w:pPr>
    </w:p>
    <w:p w:rsidR="00EE0A3F" w:rsidRPr="00EE0A3F" w:rsidRDefault="00EE0A3F" w:rsidP="00EE0A3F">
      <w:pPr>
        <w:spacing w:after="0"/>
        <w:jc w:val="lowKashida"/>
        <w:rPr>
          <w:rFonts w:ascii="Arial" w:hAnsi="Arial" w:hint="cs"/>
          <w:b/>
          <w:bCs/>
          <w:sz w:val="27"/>
          <w:szCs w:val="27"/>
          <w:lang w:bidi="ar-EG"/>
        </w:rPr>
      </w:pPr>
    </w:p>
    <w:p w:rsidR="00D1658B" w:rsidRDefault="00D1658B" w:rsidP="00D1658B">
      <w:pPr>
        <w:spacing w:after="0"/>
        <w:jc w:val="lowKashida"/>
        <w:rPr>
          <w:rFonts w:ascii="Arial" w:hAnsi="Arial" w:hint="cs"/>
          <w:b/>
          <w:bCs/>
          <w:sz w:val="27"/>
          <w:szCs w:val="27"/>
          <w:rtl/>
          <w:lang w:bidi="ar-EG"/>
        </w:rPr>
      </w:pPr>
    </w:p>
    <w:p w:rsidR="00D1658B" w:rsidRPr="00D1658B" w:rsidRDefault="00D1658B" w:rsidP="00D1658B">
      <w:pPr>
        <w:spacing w:after="0"/>
        <w:jc w:val="lowKashida"/>
        <w:rPr>
          <w:rFonts w:ascii="Arial" w:hAnsi="Arial"/>
          <w:b/>
          <w:bCs/>
          <w:sz w:val="27"/>
          <w:szCs w:val="27"/>
          <w:lang w:bidi="ar-EG"/>
        </w:rPr>
      </w:pPr>
    </w:p>
    <w:p w:rsidR="003C1CD2" w:rsidRPr="00645529" w:rsidRDefault="003C1CD2" w:rsidP="00311FD6">
      <w:pPr>
        <w:pStyle w:val="Heading2"/>
        <w:spacing w:line="240" w:lineRule="auto"/>
      </w:pPr>
      <w:bookmarkStart w:id="347" w:name="_Toc34674520"/>
      <w:bookmarkStart w:id="348" w:name="_Toc34747055"/>
      <w:bookmarkStart w:id="349" w:name="_Toc34674522"/>
      <w:bookmarkStart w:id="350" w:name="_Toc34747057"/>
      <w:bookmarkStart w:id="351" w:name="_Toc46921480"/>
      <w:bookmarkStart w:id="352" w:name="_Toc58693538"/>
      <w:bookmarkStart w:id="353" w:name="_Toc106020335"/>
      <w:bookmarkStart w:id="354" w:name="_Toc106020425"/>
      <w:bookmarkStart w:id="355" w:name="_Toc116558055"/>
      <w:bookmarkEnd w:id="347"/>
      <w:bookmarkEnd w:id="348"/>
      <w:bookmarkEnd w:id="349"/>
      <w:bookmarkEnd w:id="350"/>
      <w:r w:rsidRPr="00645529">
        <w:rPr>
          <w:rtl/>
        </w:rPr>
        <w:t>إعلان نتائج البت المالي</w:t>
      </w:r>
      <w:r>
        <w:rPr>
          <w:rFonts w:hint="cs"/>
          <w:rtl/>
        </w:rPr>
        <w:t xml:space="preserve"> </w:t>
      </w:r>
      <w:r w:rsidRPr="00645529">
        <w:rPr>
          <w:rtl/>
        </w:rPr>
        <w:t>:</w:t>
      </w:r>
      <w:bookmarkEnd w:id="351"/>
      <w:bookmarkEnd w:id="352"/>
      <w:bookmarkEnd w:id="353"/>
      <w:bookmarkEnd w:id="354"/>
      <w:bookmarkEnd w:id="355"/>
    </w:p>
    <w:p w:rsidR="003C1CD2" w:rsidRDefault="003C1CD2" w:rsidP="00311FD6">
      <w:pPr>
        <w:pStyle w:val="ListParagraph"/>
        <w:numPr>
          <w:ilvl w:val="0"/>
          <w:numId w:val="1"/>
        </w:numPr>
        <w:spacing w:after="120" w:line="240" w:lineRule="auto"/>
        <w:ind w:left="357" w:hanging="357"/>
        <w:jc w:val="lowKashida"/>
        <w:rPr>
          <w:rFonts w:ascii="Arial" w:hAnsi="Arial"/>
          <w:b/>
          <w:bCs/>
          <w:sz w:val="27"/>
          <w:szCs w:val="27"/>
          <w:lang w:bidi="ar-EG"/>
        </w:rPr>
      </w:pPr>
      <w:bookmarkStart w:id="356" w:name="_Toc24975292"/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>سيتم إخطار أصحاب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>
        <w:rPr>
          <w:rFonts w:ascii="Arial" w:hAnsi="Arial"/>
          <w:b/>
          <w:bCs/>
          <w:sz w:val="27"/>
          <w:szCs w:val="27"/>
          <w:rtl/>
          <w:lang w:bidi="ar-EG"/>
        </w:rPr>
        <w:t>العطاءات</w:t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 xml:space="preserve"> بنتائج البت فور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إ</w:t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>عتمادها من السلطة المختصة ويكون لهم الحق</w:t>
      </w:r>
      <w:r w:rsidR="00664AA4"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 xml:space="preserve"> بالتقدم بشكواهم كتابة خلال سبعة أيام تبدأ من اليوم التالي لإخطارهم </w:t>
      </w:r>
      <w:r w:rsidRPr="00AC372F">
        <w:rPr>
          <w:rFonts w:ascii="Arial" w:hAnsi="Arial"/>
          <w:b/>
          <w:bCs/>
          <w:sz w:val="27"/>
          <w:szCs w:val="27"/>
          <w:rtl/>
          <w:lang w:bidi="ar-EG"/>
        </w:rPr>
        <w:t xml:space="preserve">بالقرارات وتلتزم الجهة الإدارية </w:t>
      </w:r>
      <w:r w:rsidR="00664AA4"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AC372F">
        <w:rPr>
          <w:rFonts w:ascii="Arial" w:hAnsi="Arial"/>
          <w:b/>
          <w:bCs/>
          <w:sz w:val="27"/>
          <w:szCs w:val="27"/>
          <w:rtl/>
          <w:lang w:bidi="ar-EG"/>
        </w:rPr>
        <w:t xml:space="preserve">فور إرسال </w:t>
      </w:r>
      <w:r w:rsidRPr="00AC372F">
        <w:rPr>
          <w:rFonts w:ascii="Arial" w:hAnsi="Arial" w:hint="cs"/>
          <w:b/>
          <w:bCs/>
          <w:sz w:val="27"/>
          <w:szCs w:val="27"/>
          <w:rtl/>
          <w:lang w:bidi="ar-EG"/>
        </w:rPr>
        <w:t>الإخطارات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AC372F">
        <w:rPr>
          <w:rFonts w:ascii="Arial" w:hAnsi="Arial"/>
          <w:b/>
          <w:bCs/>
          <w:sz w:val="27"/>
          <w:szCs w:val="27"/>
          <w:rtl/>
          <w:lang w:bidi="ar-EG"/>
        </w:rPr>
        <w:t>بنشر النتائج في لوحة الإعلانات المخصصة لهذا الغرض</w:t>
      </w:r>
      <w:r w:rsidR="00664AA4"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AC372F">
        <w:rPr>
          <w:rFonts w:ascii="Arial" w:hAnsi="Arial"/>
          <w:b/>
          <w:bCs/>
          <w:sz w:val="27"/>
          <w:szCs w:val="27"/>
          <w:rtl/>
          <w:lang w:bidi="ar-EG"/>
        </w:rPr>
        <w:t xml:space="preserve"> كما يتم النشر </w:t>
      </w:r>
      <w:r w:rsidR="00664AA4" w:rsidRPr="00AC372F">
        <w:rPr>
          <w:rFonts w:ascii="Arial" w:hAnsi="Arial"/>
          <w:b/>
          <w:bCs/>
          <w:sz w:val="27"/>
          <w:szCs w:val="27"/>
          <w:rtl/>
          <w:lang w:bidi="ar-EG"/>
        </w:rPr>
        <w:t>على بوابة التعاقدات العامة</w:t>
      </w:r>
      <w:r w:rsidR="00664AA4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="00664AA4" w:rsidRPr="00AC372F">
        <w:rPr>
          <w:rFonts w:ascii="Arial" w:hAnsi="Arial"/>
          <w:b/>
          <w:bCs/>
          <w:sz w:val="27"/>
          <w:szCs w:val="27"/>
          <w:rtl/>
          <w:lang w:bidi="ar-EG"/>
        </w:rPr>
        <w:t>.</w:t>
      </w:r>
      <w:r w:rsidR="00664AA4">
        <w:rPr>
          <w:rFonts w:ascii="Arial" w:hAnsi="Arial" w:hint="cs"/>
          <w:b/>
          <w:bCs/>
          <w:sz w:val="27"/>
          <w:szCs w:val="27"/>
          <w:rtl/>
          <w:lang w:bidi="ar-EG"/>
        </w:rPr>
        <w:tab/>
      </w:r>
    </w:p>
    <w:p w:rsidR="003C1CD2" w:rsidRPr="00645529" w:rsidRDefault="003C1CD2" w:rsidP="00311FD6">
      <w:pPr>
        <w:pStyle w:val="ListParagraph"/>
        <w:keepNext/>
        <w:shd w:val="clear" w:color="auto" w:fill="808080" w:themeFill="background1" w:themeFillShade="80"/>
        <w:spacing w:after="0" w:line="240" w:lineRule="auto"/>
        <w:ind w:left="0"/>
        <w:jc w:val="center"/>
        <w:outlineLvl w:val="2"/>
        <w:rPr>
          <w:rFonts w:ascii="Arial" w:hAnsi="Arial"/>
          <w:b/>
          <w:bCs/>
          <w:sz w:val="27"/>
          <w:szCs w:val="27"/>
          <w:lang w:bidi="ar-EG"/>
        </w:rPr>
      </w:pPr>
      <w:bookmarkStart w:id="357" w:name="_Toc46921481"/>
      <w:bookmarkStart w:id="358" w:name="_Toc58693539"/>
      <w:bookmarkStart w:id="359" w:name="_Toc106020336"/>
      <w:bookmarkStart w:id="360" w:name="_Toc106020426"/>
      <w:bookmarkStart w:id="361" w:name="_Toc116558056"/>
      <w:r>
        <w:rPr>
          <w:rStyle w:val="Heading2Char"/>
          <w:rFonts w:hint="cs"/>
          <w:rtl/>
        </w:rPr>
        <w:t>الترسية و</w:t>
      </w:r>
      <w:r w:rsidRPr="000F14D9">
        <w:rPr>
          <w:rStyle w:val="Heading2Char"/>
          <w:rtl/>
        </w:rPr>
        <w:t>إخطار</w:t>
      </w:r>
      <w:r>
        <w:rPr>
          <w:rStyle w:val="Heading2Char"/>
          <w:rFonts w:hint="cs"/>
          <w:rtl/>
        </w:rPr>
        <w:t xml:space="preserve"> </w:t>
      </w:r>
      <w:r w:rsidRPr="000F14D9">
        <w:rPr>
          <w:rStyle w:val="Heading2Char"/>
          <w:rFonts w:hint="cs"/>
          <w:rtl/>
        </w:rPr>
        <w:t xml:space="preserve">صاحب </w:t>
      </w:r>
      <w:r>
        <w:rPr>
          <w:rStyle w:val="Heading2Char"/>
          <w:rFonts w:hint="cs"/>
          <w:rtl/>
        </w:rPr>
        <w:t xml:space="preserve">العطاء </w:t>
      </w:r>
      <w:r w:rsidRPr="000F14D9">
        <w:rPr>
          <w:rStyle w:val="Heading2Char"/>
          <w:rtl/>
        </w:rPr>
        <w:t>الفائز</w:t>
      </w:r>
      <w:bookmarkEnd w:id="357"/>
      <w:bookmarkEnd w:id="358"/>
      <w:bookmarkEnd w:id="359"/>
      <w:bookmarkEnd w:id="360"/>
      <w:bookmarkEnd w:id="361"/>
    </w:p>
    <w:p w:rsidR="003C1CD2" w:rsidRDefault="003C1CD2" w:rsidP="00311FD6">
      <w:pPr>
        <w:pStyle w:val="ListParagraph"/>
        <w:numPr>
          <w:ilvl w:val="0"/>
          <w:numId w:val="1"/>
        </w:numPr>
        <w:spacing w:after="0" w:line="240" w:lineRule="auto"/>
        <w:ind w:left="357" w:hanging="357"/>
        <w:jc w:val="lowKashida"/>
        <w:rPr>
          <w:rFonts w:ascii="Arial" w:hAnsi="Arial"/>
          <w:b/>
          <w:bCs/>
          <w:sz w:val="27"/>
          <w:szCs w:val="27"/>
          <w:lang w:bidi="ar-EG"/>
        </w:rPr>
      </w:pP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>ستقوم الجهة الإدارية بإخطار</w:t>
      </w:r>
      <w:r w:rsidRPr="00645529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صاحب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العطاء </w:t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 xml:space="preserve">الفائز </w:t>
      </w:r>
      <w:r w:rsidRPr="00645529">
        <w:rPr>
          <w:rFonts w:ascii="Arial" w:hAnsi="Arial" w:hint="cs"/>
          <w:b/>
          <w:bCs/>
          <w:sz w:val="27"/>
          <w:szCs w:val="27"/>
          <w:rtl/>
          <w:lang w:bidi="ar-EG"/>
        </w:rPr>
        <w:t>بالترسية</w:t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 xml:space="preserve"> عليه وكذا باقي أصحاب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>
        <w:rPr>
          <w:rFonts w:ascii="Arial" w:hAnsi="Arial"/>
          <w:b/>
          <w:bCs/>
          <w:sz w:val="27"/>
          <w:szCs w:val="27"/>
          <w:rtl/>
          <w:lang w:bidi="ar-EG"/>
        </w:rPr>
        <w:t>العطاءات</w:t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 xml:space="preserve"> المقبولة فنياً ب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أ</w:t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 xml:space="preserve">سم </w:t>
      </w:r>
      <w:r w:rsidRPr="00645529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صاحب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العطاء </w:t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>الفائز والذي عليه الحضور لسداد التأمين النهائي للعملية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>.</w:t>
      </w:r>
    </w:p>
    <w:p w:rsidR="003C1CD2" w:rsidRPr="00645529" w:rsidRDefault="003C1CD2" w:rsidP="00311FD6">
      <w:pPr>
        <w:pStyle w:val="Heading2"/>
        <w:spacing w:line="240" w:lineRule="auto"/>
      </w:pPr>
      <w:bookmarkStart w:id="362" w:name="_Toc46921482"/>
      <w:bookmarkStart w:id="363" w:name="_Toc58693540"/>
      <w:bookmarkStart w:id="364" w:name="_Toc106020337"/>
      <w:bookmarkStart w:id="365" w:name="_Toc106020427"/>
      <w:bookmarkStart w:id="366" w:name="_Toc116558057"/>
      <w:bookmarkEnd w:id="356"/>
      <w:r w:rsidRPr="00645529">
        <w:rPr>
          <w:rtl/>
        </w:rPr>
        <w:t>توقيع التعاقد</w:t>
      </w:r>
      <w:r>
        <w:rPr>
          <w:rFonts w:hint="cs"/>
          <w:rtl/>
        </w:rPr>
        <w:t xml:space="preserve"> </w:t>
      </w:r>
      <w:r w:rsidRPr="00645529">
        <w:rPr>
          <w:rtl/>
        </w:rPr>
        <w:t>:</w:t>
      </w:r>
      <w:bookmarkEnd w:id="362"/>
      <w:bookmarkEnd w:id="363"/>
      <w:bookmarkEnd w:id="364"/>
      <w:bookmarkEnd w:id="365"/>
      <w:bookmarkEnd w:id="366"/>
    </w:p>
    <w:p w:rsidR="003C1CD2" w:rsidRDefault="003C1CD2" w:rsidP="00311FD6">
      <w:pPr>
        <w:pStyle w:val="ListParagraph"/>
        <w:numPr>
          <w:ilvl w:val="0"/>
          <w:numId w:val="1"/>
        </w:numPr>
        <w:spacing w:after="0" w:line="240" w:lineRule="auto"/>
        <w:ind w:left="340"/>
        <w:jc w:val="lowKashida"/>
        <w:rPr>
          <w:rFonts w:ascii="Arial" w:hAnsi="Arial"/>
          <w:b/>
          <w:bCs/>
          <w:sz w:val="27"/>
          <w:szCs w:val="27"/>
          <w:lang w:bidi="ar-EG"/>
        </w:rPr>
      </w:pPr>
      <w:bookmarkStart w:id="367" w:name="_Hlk44373523"/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سيتم توقيع العقد </w:t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 xml:space="preserve">مع </w:t>
      </w:r>
      <w:r w:rsidRPr="00645529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صاحب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العطاء </w:t>
      </w:r>
      <w:r w:rsidRPr="00645529">
        <w:rPr>
          <w:rFonts w:ascii="Arial" w:hAnsi="Arial" w:hint="cs"/>
          <w:b/>
          <w:bCs/>
          <w:sz w:val="27"/>
          <w:szCs w:val="27"/>
          <w:rtl/>
          <w:lang w:bidi="ar-EG"/>
        </w:rPr>
        <w:t>الفائز ف</w:t>
      </w:r>
      <w:r w:rsidRPr="00645529">
        <w:rPr>
          <w:rFonts w:ascii="Arial" w:hAnsi="Arial" w:hint="eastAsia"/>
          <w:b/>
          <w:bCs/>
          <w:sz w:val="27"/>
          <w:szCs w:val="27"/>
          <w:rtl/>
          <w:lang w:bidi="ar-EG"/>
        </w:rPr>
        <w:t>ي</w:t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 xml:space="preserve"> خلال مدة خمسة عشر يوما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>من تاريخ سداد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ه ل</w:t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 xml:space="preserve">لتأمين </w:t>
      </w:r>
      <w:r w:rsidRPr="00645529">
        <w:rPr>
          <w:rFonts w:ascii="Arial" w:hAnsi="Arial" w:hint="cs"/>
          <w:b/>
          <w:bCs/>
          <w:sz w:val="27"/>
          <w:szCs w:val="27"/>
          <w:rtl/>
          <w:lang w:bidi="ar-EG"/>
        </w:rPr>
        <w:t>النهائي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645529">
        <w:rPr>
          <w:rFonts w:ascii="Arial" w:hAnsi="Arial" w:hint="cs"/>
          <w:b/>
          <w:bCs/>
          <w:sz w:val="27"/>
          <w:szCs w:val="27"/>
          <w:rtl/>
          <w:lang w:bidi="ar-EG"/>
        </w:rPr>
        <w:t>.</w:t>
      </w:r>
    </w:p>
    <w:p w:rsidR="003C1CD2" w:rsidRDefault="003C1CD2" w:rsidP="00311FD6">
      <w:pPr>
        <w:pStyle w:val="Heading2"/>
        <w:spacing w:line="240" w:lineRule="auto"/>
        <w:rPr>
          <w:rtl/>
        </w:rPr>
      </w:pPr>
      <w:bookmarkStart w:id="368" w:name="_Toc33455154"/>
      <w:bookmarkStart w:id="369" w:name="_Toc46921588"/>
      <w:bookmarkEnd w:id="367"/>
      <w:r>
        <w:rPr>
          <w:rFonts w:hint="cs"/>
          <w:rtl/>
        </w:rPr>
        <w:t>تاريخ البدء ومدة التعاقد :</w:t>
      </w:r>
    </w:p>
    <w:p w:rsidR="003C1CD2" w:rsidRDefault="003C1CD2" w:rsidP="00311FD6">
      <w:pPr>
        <w:numPr>
          <w:ilvl w:val="0"/>
          <w:numId w:val="1"/>
        </w:numPr>
        <w:shd w:val="clear" w:color="auto" w:fill="FFFFFF" w:themeFill="background1"/>
        <w:tabs>
          <w:tab w:val="right" w:pos="250"/>
        </w:tabs>
        <w:spacing w:line="240" w:lineRule="auto"/>
        <w:ind w:left="-20" w:right="-426" w:firstLine="0"/>
        <w:jc w:val="lowKashida"/>
        <w:rPr>
          <w:b/>
          <w:bCs/>
          <w:sz w:val="27"/>
          <w:szCs w:val="27"/>
          <w:lang w:bidi="ar-EG"/>
        </w:rPr>
      </w:pPr>
      <w:r w:rsidRPr="0097204E">
        <w:rPr>
          <w:rFonts w:hint="cs"/>
          <w:b/>
          <w:bCs/>
          <w:sz w:val="27"/>
          <w:szCs w:val="27"/>
          <w:rtl/>
          <w:lang w:bidi="ar-EG"/>
        </w:rPr>
        <w:t>م</w:t>
      </w:r>
      <w:r w:rsidR="00EE0A3F">
        <w:rPr>
          <w:rFonts w:hint="cs"/>
          <w:b/>
          <w:bCs/>
          <w:sz w:val="27"/>
          <w:szCs w:val="27"/>
          <w:rtl/>
          <w:lang w:bidi="ar-EG"/>
        </w:rPr>
        <w:t>ــ</w:t>
      </w:r>
      <w:r w:rsidRPr="0097204E">
        <w:rPr>
          <w:rFonts w:hint="cs"/>
          <w:b/>
          <w:bCs/>
          <w:sz w:val="27"/>
          <w:szCs w:val="27"/>
          <w:rtl/>
          <w:lang w:bidi="ar-EG"/>
        </w:rPr>
        <w:t xml:space="preserve">دة </w:t>
      </w:r>
      <w:r w:rsidR="00EE0A3F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أســـبوعين تـبــدأ من اليوم التالى لأســتلام أمـــر الأســناد . </w:t>
      </w:r>
    </w:p>
    <w:p w:rsidR="00664AA4" w:rsidRDefault="00664AA4" w:rsidP="00311FD6">
      <w:pPr>
        <w:pStyle w:val="Heading2"/>
        <w:spacing w:line="240" w:lineRule="auto"/>
        <w:rPr>
          <w:rtl/>
        </w:rPr>
      </w:pPr>
      <w:r>
        <w:rPr>
          <w:rFonts w:hint="cs"/>
          <w:rtl/>
        </w:rPr>
        <w:t>تسليم محل التعاقد :</w:t>
      </w:r>
    </w:p>
    <w:p w:rsidR="00664AA4" w:rsidRPr="00A03309" w:rsidRDefault="00664AA4" w:rsidP="00311FD6">
      <w:pPr>
        <w:numPr>
          <w:ilvl w:val="0"/>
          <w:numId w:val="1"/>
        </w:numPr>
        <w:shd w:val="clear" w:color="auto" w:fill="FFFFFF" w:themeFill="background1"/>
        <w:tabs>
          <w:tab w:val="right" w:pos="340"/>
        </w:tabs>
        <w:spacing w:line="240" w:lineRule="auto"/>
        <w:ind w:left="-20" w:firstLine="0"/>
        <w:jc w:val="lowKashida"/>
        <w:rPr>
          <w:b/>
          <w:bCs/>
          <w:sz w:val="27"/>
          <w:szCs w:val="27"/>
          <w:rtl/>
          <w:lang w:bidi="ar-EG"/>
        </w:rPr>
      </w:pPr>
      <w:r w:rsidRPr="00A03309">
        <w:rPr>
          <w:rFonts w:hint="cs"/>
          <w:b/>
          <w:bCs/>
          <w:sz w:val="27"/>
          <w:szCs w:val="27"/>
          <w:rtl/>
          <w:lang w:bidi="ar-EG"/>
        </w:rPr>
        <w:t xml:space="preserve">يتم تسليم محل التعاقد بمعرفة لجنة مشكلة لهذا الغرض ويكون التسليم حسب ما ورد بكراسة الشروط </w:t>
      </w:r>
      <w:r w:rsidRPr="00A03309">
        <w:rPr>
          <w:b/>
          <w:bCs/>
          <w:sz w:val="27"/>
          <w:szCs w:val="27"/>
          <w:rtl/>
          <w:lang w:bidi="ar-EG"/>
        </w:rPr>
        <w:br/>
      </w:r>
      <w:r w:rsidRPr="00A03309">
        <w:rPr>
          <w:rFonts w:hint="cs"/>
          <w:b/>
          <w:bCs/>
          <w:sz w:val="27"/>
          <w:szCs w:val="27"/>
          <w:rtl/>
          <w:lang w:bidi="ar-EG"/>
        </w:rPr>
        <w:t>على أن يكون تاريخ أستلام محل التعاقد هو تاريخ بدء نفاذ العقد .</w:t>
      </w:r>
    </w:p>
    <w:p w:rsidR="003C1CD2" w:rsidRPr="00645529" w:rsidRDefault="003C1CD2" w:rsidP="00311FD6">
      <w:pPr>
        <w:pStyle w:val="Heading2"/>
        <w:spacing w:line="240" w:lineRule="auto"/>
      </w:pPr>
      <w:bookmarkStart w:id="370" w:name="_Toc46921484"/>
      <w:bookmarkStart w:id="371" w:name="_Toc58693542"/>
      <w:bookmarkStart w:id="372" w:name="_Toc106020339"/>
      <w:bookmarkStart w:id="373" w:name="_Toc106020429"/>
      <w:bookmarkStart w:id="374" w:name="_Toc116558069"/>
      <w:r w:rsidRPr="00383D70">
        <w:rPr>
          <w:rtl/>
        </w:rPr>
        <w:t>تعديل حجم التعاقد</w:t>
      </w:r>
      <w:r>
        <w:rPr>
          <w:rFonts w:hint="cs"/>
          <w:rtl/>
        </w:rPr>
        <w:t xml:space="preserve"> </w:t>
      </w:r>
      <w:r w:rsidRPr="00383D70">
        <w:rPr>
          <w:rtl/>
        </w:rPr>
        <w:t>:</w:t>
      </w:r>
      <w:bookmarkEnd w:id="370"/>
      <w:bookmarkEnd w:id="371"/>
      <w:bookmarkEnd w:id="372"/>
      <w:bookmarkEnd w:id="373"/>
      <w:bookmarkEnd w:id="374"/>
    </w:p>
    <w:p w:rsidR="00664AA4" w:rsidRPr="00645529" w:rsidRDefault="003C1CD2" w:rsidP="00311FD6">
      <w:pPr>
        <w:pStyle w:val="ListParagraph"/>
        <w:numPr>
          <w:ilvl w:val="0"/>
          <w:numId w:val="1"/>
        </w:numPr>
        <w:spacing w:after="120" w:line="240" w:lineRule="auto"/>
        <w:ind w:left="357" w:hanging="357"/>
        <w:jc w:val="lowKashida"/>
        <w:rPr>
          <w:rFonts w:ascii="Arial" w:hAnsi="Arial"/>
          <w:b/>
          <w:bCs/>
          <w:sz w:val="27"/>
          <w:szCs w:val="27"/>
          <w:lang w:bidi="ar-EG"/>
        </w:rPr>
      </w:pPr>
      <w:bookmarkStart w:id="375" w:name="_Hlk47230821"/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 xml:space="preserve">يحق للجهة الإدارية إذا طرأت من المستجدات ما يوجب تعديل حجم العقد خلال مدة تنفيذه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 xml:space="preserve">أن تعدل في الكميات الواردة بجداول الكميات والفئات سواء بالزيادة أو بالنقص بما لا يُجاوز 15% </w:t>
      </w:r>
      <w:r w:rsidR="00664AA4"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 xml:space="preserve">من كمية كل بند بذات الشروط والمواصفات والأسعار مع تعديل المدة </w:t>
      </w:r>
      <w:r w:rsidR="00664AA4"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645529">
        <w:rPr>
          <w:rFonts w:ascii="Arial" w:hAnsi="Arial"/>
          <w:b/>
          <w:bCs/>
          <w:sz w:val="27"/>
          <w:szCs w:val="27"/>
          <w:rtl/>
          <w:lang w:bidi="ar-EG"/>
        </w:rPr>
        <w:t>والبرنامج الزمنى</w:t>
      </w:r>
      <w:r w:rsidR="00664AA4" w:rsidRPr="00664AA4">
        <w:rPr>
          <w:rFonts w:ascii="Arial" w:hAnsi="Arial"/>
          <w:b/>
          <w:bCs/>
          <w:sz w:val="27"/>
          <w:szCs w:val="27"/>
          <w:rtl/>
          <w:lang w:bidi="ar-EG"/>
        </w:rPr>
        <w:t xml:space="preserve"> </w:t>
      </w:r>
      <w:r w:rsidR="00664AA4" w:rsidRPr="00645529">
        <w:rPr>
          <w:rFonts w:ascii="Arial" w:hAnsi="Arial"/>
          <w:b/>
          <w:bCs/>
          <w:sz w:val="27"/>
          <w:szCs w:val="27"/>
          <w:rtl/>
          <w:lang w:bidi="ar-EG"/>
        </w:rPr>
        <w:t>للتنفيذ بما يتناسب مع حجم التعديل</w:t>
      </w:r>
      <w:r w:rsidR="00664AA4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="00664AA4" w:rsidRPr="00645529">
        <w:rPr>
          <w:rFonts w:ascii="Arial" w:hAnsi="Arial"/>
          <w:b/>
          <w:bCs/>
          <w:sz w:val="27"/>
          <w:szCs w:val="27"/>
          <w:rtl/>
          <w:lang w:bidi="ar-EG"/>
        </w:rPr>
        <w:t>، ويتم تحرير مُلحقاً للتعاقد بهذا الشأن</w:t>
      </w:r>
      <w:r w:rsidR="00664AA4"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="00664AA4" w:rsidRPr="00645529">
        <w:rPr>
          <w:rFonts w:ascii="Arial" w:hAnsi="Arial"/>
          <w:b/>
          <w:bCs/>
          <w:sz w:val="27"/>
          <w:szCs w:val="27"/>
          <w:rtl/>
          <w:lang w:bidi="ar-EG"/>
        </w:rPr>
        <w:t>.</w:t>
      </w:r>
    </w:p>
    <w:p w:rsidR="003C1CD2" w:rsidRPr="008D26FC" w:rsidRDefault="003C1CD2" w:rsidP="00311FD6">
      <w:pPr>
        <w:pStyle w:val="Heading2"/>
        <w:spacing w:line="240" w:lineRule="auto"/>
      </w:pPr>
      <w:bookmarkStart w:id="376" w:name="_Toc116558070"/>
      <w:bookmarkEnd w:id="375"/>
      <w:r w:rsidRPr="00383D70">
        <w:rPr>
          <w:rFonts w:hint="cs"/>
          <w:rtl/>
        </w:rPr>
        <w:t>النزول عن العقد</w:t>
      </w:r>
      <w:r>
        <w:rPr>
          <w:rFonts w:hint="cs"/>
          <w:rtl/>
        </w:rPr>
        <w:t xml:space="preserve"> </w:t>
      </w:r>
      <w:r w:rsidRPr="00383D70">
        <w:rPr>
          <w:rFonts w:hint="cs"/>
          <w:rtl/>
        </w:rPr>
        <w:t>:</w:t>
      </w:r>
      <w:bookmarkEnd w:id="376"/>
    </w:p>
    <w:p w:rsidR="003C1CD2" w:rsidRDefault="003C1CD2" w:rsidP="00311FD6">
      <w:pPr>
        <w:pStyle w:val="ListParagraph"/>
        <w:numPr>
          <w:ilvl w:val="0"/>
          <w:numId w:val="1"/>
        </w:numPr>
        <w:spacing w:after="0" w:line="240" w:lineRule="auto"/>
        <w:ind w:left="357" w:hanging="357"/>
        <w:contextualSpacing w:val="0"/>
        <w:jc w:val="lowKashida"/>
        <w:rPr>
          <w:rFonts w:ascii="Arial" w:hAnsi="Arial" w:hint="cs"/>
          <w:b/>
          <w:bCs/>
          <w:sz w:val="27"/>
          <w:szCs w:val="27"/>
          <w:lang w:bidi="ar-EG"/>
        </w:rPr>
      </w:pPr>
      <w:r w:rsidRPr="00F74ACD">
        <w:rPr>
          <w:rFonts w:ascii="Arial" w:hAnsi="Arial"/>
          <w:b/>
          <w:bCs/>
          <w:sz w:val="27"/>
          <w:szCs w:val="27"/>
          <w:rtl/>
          <w:lang w:bidi="ar-EG"/>
        </w:rPr>
        <w:t xml:space="preserve">لا يجوز للمتعاقد النزول عن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العقد أو</w:t>
      </w:r>
      <w:r w:rsidRPr="00F74ACD">
        <w:rPr>
          <w:rFonts w:ascii="Arial" w:hAnsi="Arial"/>
          <w:b/>
          <w:bCs/>
          <w:sz w:val="27"/>
          <w:szCs w:val="27"/>
          <w:rtl/>
          <w:lang w:bidi="ar-EG"/>
        </w:rPr>
        <w:t>المبالغ المُستحقة له كلها أو بعضها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F74ACD">
        <w:rPr>
          <w:rFonts w:ascii="Arial" w:hAnsi="Arial"/>
          <w:b/>
          <w:bCs/>
          <w:sz w:val="27"/>
          <w:szCs w:val="27"/>
          <w:rtl/>
          <w:lang w:bidi="ar-EG"/>
        </w:rPr>
        <w:t xml:space="preserve">، ومع ذلك يجوز أن يتنازل عن تلك المبالغ لأحد البنوك أو الشركات المالية غير المصرفية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المرخص لها بمزاولة النشاط </w:t>
      </w:r>
      <w:r w:rsidR="00664AA4">
        <w:rPr>
          <w:rFonts w:ascii="Arial" w:hAnsi="Arial"/>
          <w:b/>
          <w:bCs/>
          <w:sz w:val="27"/>
          <w:szCs w:val="27"/>
          <w:rtl/>
          <w:lang w:bidi="ar-EG"/>
        </w:rPr>
        <w:br/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بجمهورية مصر العربية ويكتفى في هذه الحالة بتصديق البنك أو الشركة دون </w:t>
      </w:r>
      <w:r w:rsidRPr="00F74ACD">
        <w:rPr>
          <w:rFonts w:ascii="Arial" w:hAnsi="Arial" w:hint="cs"/>
          <w:b/>
          <w:bCs/>
          <w:sz w:val="27"/>
          <w:szCs w:val="27"/>
          <w:rtl/>
          <w:lang w:bidi="ar-EG"/>
        </w:rPr>
        <w:t>الإخلال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br/>
      </w:r>
      <w:r w:rsidRPr="00F74ACD">
        <w:rPr>
          <w:rFonts w:ascii="Arial" w:hAnsi="Arial"/>
          <w:b/>
          <w:bCs/>
          <w:sz w:val="27"/>
          <w:szCs w:val="27"/>
          <w:rtl/>
          <w:lang w:bidi="ar-EG"/>
        </w:rPr>
        <w:t xml:space="preserve"> بمسئول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>ة المتعاقد</w:t>
      </w:r>
      <w:r w:rsidRPr="00F74ACD">
        <w:rPr>
          <w:rFonts w:ascii="Arial" w:hAnsi="Arial"/>
          <w:b/>
          <w:bCs/>
          <w:sz w:val="27"/>
          <w:szCs w:val="27"/>
          <w:rtl/>
          <w:lang w:bidi="ar-EG"/>
        </w:rPr>
        <w:t xml:space="preserve"> عن تنفيذ التعاقد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 </w:t>
      </w:r>
      <w:r w:rsidRPr="00F74ACD">
        <w:rPr>
          <w:rFonts w:ascii="Arial" w:hAnsi="Arial"/>
          <w:b/>
          <w:bCs/>
          <w:sz w:val="27"/>
          <w:szCs w:val="27"/>
          <w:rtl/>
          <w:lang w:bidi="ar-EG"/>
        </w:rPr>
        <w:t xml:space="preserve">، كما لا يخل قبول نزوله عن المبالغ </w:t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المستحقة له </w:t>
      </w:r>
      <w:r>
        <w:rPr>
          <w:rFonts w:ascii="Arial" w:hAnsi="Arial"/>
          <w:b/>
          <w:bCs/>
          <w:sz w:val="27"/>
          <w:szCs w:val="27"/>
          <w:rtl/>
          <w:lang w:bidi="ar-EG"/>
        </w:rPr>
        <w:br/>
      </w:r>
      <w:r>
        <w:rPr>
          <w:rFonts w:ascii="Arial" w:hAnsi="Arial" w:hint="cs"/>
          <w:b/>
          <w:bCs/>
          <w:sz w:val="27"/>
          <w:szCs w:val="27"/>
          <w:rtl/>
          <w:lang w:bidi="ar-EG"/>
        </w:rPr>
        <w:t xml:space="preserve">بما يكون للجهة الإدارية قبله من </w:t>
      </w:r>
      <w:bookmarkEnd w:id="368"/>
      <w:bookmarkEnd w:id="369"/>
      <w:r>
        <w:rPr>
          <w:rFonts w:ascii="Arial" w:hAnsi="Arial" w:hint="cs"/>
          <w:b/>
          <w:bCs/>
          <w:sz w:val="27"/>
          <w:szCs w:val="27"/>
          <w:rtl/>
          <w:lang w:bidi="ar-EG"/>
        </w:rPr>
        <w:t>حقوق .</w:t>
      </w:r>
    </w:p>
    <w:p w:rsidR="003C1CD2" w:rsidRPr="001304B1" w:rsidRDefault="003C1CD2" w:rsidP="00311FD6">
      <w:pPr>
        <w:pStyle w:val="Heading2"/>
        <w:spacing w:line="240" w:lineRule="auto"/>
        <w:rPr>
          <w:rtl/>
        </w:rPr>
      </w:pPr>
      <w:bookmarkStart w:id="377" w:name="_Toc33455172"/>
      <w:bookmarkStart w:id="378" w:name="_Toc47575663"/>
      <w:bookmarkStart w:id="379" w:name="_Toc58693556"/>
      <w:bookmarkStart w:id="380" w:name="_Toc106020354"/>
      <w:bookmarkStart w:id="381" w:name="_Toc106020444"/>
      <w:bookmarkStart w:id="382" w:name="_Toc116558071"/>
      <w:r w:rsidRPr="001304B1">
        <w:rPr>
          <w:rtl/>
        </w:rPr>
        <w:t xml:space="preserve">فسخ </w:t>
      </w:r>
      <w:bookmarkEnd w:id="377"/>
      <w:bookmarkEnd w:id="378"/>
      <w:bookmarkEnd w:id="379"/>
      <w:bookmarkEnd w:id="380"/>
      <w:bookmarkEnd w:id="381"/>
      <w:r>
        <w:rPr>
          <w:rFonts w:hint="cs"/>
          <w:rtl/>
        </w:rPr>
        <w:t>الوجوبي للعقد تلقائياً :</w:t>
      </w:r>
      <w:bookmarkEnd w:id="382"/>
    </w:p>
    <w:p w:rsidR="003C1CD2" w:rsidRPr="001304B1" w:rsidRDefault="003C1CD2" w:rsidP="00311FD6">
      <w:pPr>
        <w:pStyle w:val="ListParagraph"/>
        <w:numPr>
          <w:ilvl w:val="0"/>
          <w:numId w:val="1"/>
        </w:numPr>
        <w:spacing w:after="120" w:line="240" w:lineRule="auto"/>
        <w:ind w:left="357" w:hanging="357"/>
        <w:jc w:val="lowKashida"/>
        <w:rPr>
          <w:rFonts w:ascii="Arial" w:hAnsi="Arial"/>
          <w:b/>
          <w:bCs/>
          <w:sz w:val="28"/>
          <w:szCs w:val="28"/>
          <w:rtl/>
          <w:lang w:bidi="ar-EG"/>
        </w:rPr>
      </w:pPr>
      <w:bookmarkStart w:id="383" w:name="_Toc33455173"/>
      <w:r w:rsidRPr="001304B1">
        <w:rPr>
          <w:rFonts w:ascii="Arial" w:hAnsi="Arial"/>
          <w:b/>
          <w:bCs/>
          <w:sz w:val="28"/>
          <w:szCs w:val="28"/>
          <w:rtl/>
          <w:lang w:bidi="ar-EG"/>
        </w:rPr>
        <w:t xml:space="preserve">يُفسخ التعاقد تلقائياً قبل انتهاء مدته دون إبداء أية </w:t>
      </w:r>
      <w:r>
        <w:rPr>
          <w:rFonts w:ascii="Arial" w:hAnsi="Arial" w:hint="cs"/>
          <w:b/>
          <w:bCs/>
          <w:sz w:val="28"/>
          <w:szCs w:val="28"/>
          <w:rtl/>
          <w:lang w:bidi="ar-EG"/>
        </w:rPr>
        <w:t>أ</w:t>
      </w:r>
      <w:r w:rsidRPr="001304B1">
        <w:rPr>
          <w:rFonts w:ascii="Arial" w:hAnsi="Arial"/>
          <w:b/>
          <w:bCs/>
          <w:sz w:val="28"/>
          <w:szCs w:val="28"/>
          <w:rtl/>
          <w:lang w:bidi="ar-EG"/>
        </w:rPr>
        <w:t>عتراضات من المتعاقد</w:t>
      </w:r>
      <w:r>
        <w:rPr>
          <w:rFonts w:ascii="Arial" w:hAnsi="Arial" w:hint="cs"/>
          <w:b/>
          <w:bCs/>
          <w:sz w:val="28"/>
          <w:szCs w:val="28"/>
          <w:rtl/>
          <w:lang w:bidi="ar-EG"/>
        </w:rPr>
        <w:t xml:space="preserve"> </w:t>
      </w:r>
      <w:r w:rsidRPr="001304B1">
        <w:rPr>
          <w:rFonts w:ascii="Arial" w:hAnsi="Arial"/>
          <w:b/>
          <w:bCs/>
          <w:sz w:val="28"/>
          <w:szCs w:val="28"/>
          <w:rtl/>
          <w:lang w:bidi="ar-EG"/>
        </w:rPr>
        <w:t xml:space="preserve">، </w:t>
      </w:r>
      <w:r>
        <w:rPr>
          <w:rFonts w:ascii="Arial" w:hAnsi="Arial" w:hint="cs"/>
          <w:b/>
          <w:bCs/>
          <w:sz w:val="28"/>
          <w:szCs w:val="28"/>
          <w:rtl/>
          <w:lang w:bidi="ar-EG"/>
        </w:rPr>
        <w:br/>
      </w:r>
      <w:r w:rsidRPr="001304B1">
        <w:rPr>
          <w:rFonts w:ascii="Arial" w:hAnsi="Arial"/>
          <w:b/>
          <w:bCs/>
          <w:sz w:val="28"/>
          <w:szCs w:val="28"/>
          <w:rtl/>
          <w:lang w:bidi="ar-EG"/>
        </w:rPr>
        <w:t xml:space="preserve">ودون الحاجة إلى </w:t>
      </w:r>
      <w:r>
        <w:rPr>
          <w:rFonts w:ascii="Arial" w:hAnsi="Arial" w:hint="cs"/>
          <w:b/>
          <w:bCs/>
          <w:sz w:val="28"/>
          <w:szCs w:val="28"/>
          <w:rtl/>
          <w:lang w:bidi="ar-EG"/>
        </w:rPr>
        <w:t>إ</w:t>
      </w:r>
      <w:r w:rsidRPr="001304B1">
        <w:rPr>
          <w:rFonts w:ascii="Arial" w:hAnsi="Arial"/>
          <w:b/>
          <w:bCs/>
          <w:sz w:val="28"/>
          <w:szCs w:val="28"/>
          <w:rtl/>
          <w:lang w:bidi="ar-EG"/>
        </w:rPr>
        <w:t>تخاذ أية إجراءات قانونية في الحالات الآتية</w:t>
      </w:r>
      <w:r>
        <w:rPr>
          <w:rFonts w:ascii="Arial" w:hAnsi="Arial" w:hint="cs"/>
          <w:b/>
          <w:bCs/>
          <w:sz w:val="28"/>
          <w:szCs w:val="28"/>
          <w:rtl/>
          <w:lang w:bidi="ar-EG"/>
        </w:rPr>
        <w:t xml:space="preserve"> </w:t>
      </w:r>
      <w:r w:rsidRPr="001304B1">
        <w:rPr>
          <w:rFonts w:ascii="Arial" w:hAnsi="Arial"/>
          <w:b/>
          <w:bCs/>
          <w:sz w:val="28"/>
          <w:szCs w:val="28"/>
          <w:rtl/>
          <w:lang w:bidi="ar-EG"/>
        </w:rPr>
        <w:t>:</w:t>
      </w:r>
    </w:p>
    <w:p w:rsidR="003C1CD2" w:rsidRPr="001304B1" w:rsidRDefault="003C1CD2" w:rsidP="00311FD6">
      <w:pPr>
        <w:pStyle w:val="ListParagraph"/>
        <w:numPr>
          <w:ilvl w:val="0"/>
          <w:numId w:val="17"/>
        </w:numPr>
        <w:spacing w:after="120" w:line="240" w:lineRule="auto"/>
        <w:jc w:val="lowKashida"/>
        <w:rPr>
          <w:rFonts w:ascii="Arial" w:hAnsi="Arial"/>
          <w:b/>
          <w:bCs/>
          <w:sz w:val="28"/>
          <w:szCs w:val="28"/>
          <w:lang w:bidi="ar-EG"/>
        </w:rPr>
      </w:pPr>
      <w:r w:rsidRPr="001304B1">
        <w:rPr>
          <w:rFonts w:ascii="Arial" w:hAnsi="Arial"/>
          <w:b/>
          <w:bCs/>
          <w:sz w:val="28"/>
          <w:szCs w:val="28"/>
          <w:rtl/>
          <w:lang w:bidi="ar-EG"/>
        </w:rPr>
        <w:t xml:space="preserve">إذا تبين أن المتعاقد </w:t>
      </w:r>
      <w:r>
        <w:rPr>
          <w:rFonts w:ascii="Arial" w:hAnsi="Arial" w:hint="cs"/>
          <w:b/>
          <w:bCs/>
          <w:sz w:val="28"/>
          <w:szCs w:val="28"/>
          <w:rtl/>
          <w:lang w:bidi="ar-EG"/>
        </w:rPr>
        <w:t>أ</w:t>
      </w:r>
      <w:r w:rsidRPr="001304B1">
        <w:rPr>
          <w:rFonts w:ascii="Arial" w:hAnsi="Arial"/>
          <w:b/>
          <w:bCs/>
          <w:sz w:val="28"/>
          <w:szCs w:val="28"/>
          <w:rtl/>
          <w:lang w:bidi="ar-EG"/>
        </w:rPr>
        <w:t xml:space="preserve">ستعمل بنفسه أو بواسطة غيره الغش أو التلاعب في تعامله </w:t>
      </w:r>
      <w:r>
        <w:rPr>
          <w:rFonts w:ascii="Arial" w:hAnsi="Arial" w:hint="cs"/>
          <w:b/>
          <w:bCs/>
          <w:sz w:val="28"/>
          <w:szCs w:val="28"/>
          <w:rtl/>
          <w:lang w:bidi="ar-EG"/>
        </w:rPr>
        <w:br/>
      </w:r>
      <w:r w:rsidRPr="001304B1">
        <w:rPr>
          <w:rFonts w:ascii="Arial" w:hAnsi="Arial"/>
          <w:b/>
          <w:bCs/>
          <w:sz w:val="28"/>
          <w:szCs w:val="28"/>
          <w:rtl/>
          <w:lang w:bidi="ar-EG"/>
        </w:rPr>
        <w:t>مع الجهة الإدارية أو في حصوله على العقد</w:t>
      </w:r>
      <w:r>
        <w:rPr>
          <w:rFonts w:ascii="Arial" w:hAnsi="Arial" w:hint="cs"/>
          <w:b/>
          <w:bCs/>
          <w:sz w:val="28"/>
          <w:szCs w:val="28"/>
          <w:rtl/>
          <w:lang w:bidi="ar-EG"/>
        </w:rPr>
        <w:t xml:space="preserve"> </w:t>
      </w:r>
      <w:r w:rsidRPr="001304B1">
        <w:rPr>
          <w:rFonts w:ascii="Arial" w:hAnsi="Arial"/>
          <w:b/>
          <w:bCs/>
          <w:sz w:val="28"/>
          <w:szCs w:val="28"/>
          <w:rtl/>
          <w:lang w:bidi="ar-EG"/>
        </w:rPr>
        <w:t>.</w:t>
      </w:r>
    </w:p>
    <w:p w:rsidR="003C1CD2" w:rsidRPr="001304B1" w:rsidRDefault="003C1CD2" w:rsidP="00311FD6">
      <w:pPr>
        <w:pStyle w:val="ListParagraph"/>
        <w:numPr>
          <w:ilvl w:val="0"/>
          <w:numId w:val="17"/>
        </w:numPr>
        <w:spacing w:after="120" w:line="240" w:lineRule="auto"/>
        <w:jc w:val="lowKashida"/>
        <w:rPr>
          <w:rFonts w:ascii="Arial" w:hAnsi="Arial"/>
          <w:b/>
          <w:bCs/>
          <w:sz w:val="28"/>
          <w:szCs w:val="28"/>
          <w:lang w:bidi="ar-EG"/>
        </w:rPr>
      </w:pPr>
      <w:r w:rsidRPr="001304B1">
        <w:rPr>
          <w:rFonts w:ascii="Arial" w:hAnsi="Arial"/>
          <w:b/>
          <w:bCs/>
          <w:sz w:val="28"/>
          <w:szCs w:val="28"/>
          <w:rtl/>
          <w:lang w:bidi="ar-EG"/>
        </w:rPr>
        <w:t xml:space="preserve">إذا تبين وجود تواطؤ أو ممارسات </w:t>
      </w:r>
      <w:r>
        <w:rPr>
          <w:rFonts w:ascii="Arial" w:hAnsi="Arial" w:hint="cs"/>
          <w:b/>
          <w:bCs/>
          <w:sz w:val="28"/>
          <w:szCs w:val="28"/>
          <w:rtl/>
          <w:lang w:bidi="ar-EG"/>
        </w:rPr>
        <w:t>أ</w:t>
      </w:r>
      <w:r w:rsidRPr="001304B1">
        <w:rPr>
          <w:rFonts w:ascii="Arial" w:hAnsi="Arial"/>
          <w:b/>
          <w:bCs/>
          <w:sz w:val="28"/>
          <w:szCs w:val="28"/>
          <w:rtl/>
          <w:lang w:bidi="ar-EG"/>
        </w:rPr>
        <w:t xml:space="preserve">حتيال أو فساد أو </w:t>
      </w:r>
      <w:r>
        <w:rPr>
          <w:rFonts w:ascii="Arial" w:hAnsi="Arial" w:hint="cs"/>
          <w:b/>
          <w:bCs/>
          <w:sz w:val="28"/>
          <w:szCs w:val="28"/>
          <w:rtl/>
          <w:lang w:bidi="ar-EG"/>
        </w:rPr>
        <w:t>أ</w:t>
      </w:r>
      <w:r w:rsidRPr="001304B1">
        <w:rPr>
          <w:rFonts w:ascii="Arial" w:hAnsi="Arial"/>
          <w:b/>
          <w:bCs/>
          <w:sz w:val="28"/>
          <w:szCs w:val="28"/>
          <w:rtl/>
          <w:lang w:bidi="ar-EG"/>
        </w:rPr>
        <w:t>حتكار</w:t>
      </w:r>
      <w:r>
        <w:rPr>
          <w:rFonts w:ascii="Arial" w:hAnsi="Arial" w:hint="cs"/>
          <w:b/>
          <w:bCs/>
          <w:sz w:val="28"/>
          <w:szCs w:val="28"/>
          <w:rtl/>
          <w:lang w:bidi="ar-EG"/>
        </w:rPr>
        <w:t xml:space="preserve"> </w:t>
      </w:r>
      <w:r w:rsidRPr="001304B1">
        <w:rPr>
          <w:rFonts w:ascii="Arial" w:hAnsi="Arial"/>
          <w:b/>
          <w:bCs/>
          <w:sz w:val="28"/>
          <w:szCs w:val="28"/>
          <w:rtl/>
          <w:lang w:bidi="ar-EG"/>
        </w:rPr>
        <w:t>.</w:t>
      </w:r>
    </w:p>
    <w:p w:rsidR="003C1CD2" w:rsidRPr="001304B1" w:rsidRDefault="003C1CD2" w:rsidP="00311FD6">
      <w:pPr>
        <w:pStyle w:val="ListParagraph"/>
        <w:numPr>
          <w:ilvl w:val="0"/>
          <w:numId w:val="17"/>
        </w:numPr>
        <w:spacing w:after="120" w:line="240" w:lineRule="auto"/>
        <w:jc w:val="lowKashida"/>
        <w:rPr>
          <w:rFonts w:ascii="Arial" w:hAnsi="Arial"/>
          <w:b/>
          <w:bCs/>
          <w:sz w:val="28"/>
          <w:szCs w:val="28"/>
          <w:lang w:bidi="ar-EG"/>
        </w:rPr>
      </w:pPr>
      <w:r w:rsidRPr="001304B1">
        <w:rPr>
          <w:rFonts w:ascii="Arial" w:hAnsi="Arial"/>
          <w:b/>
          <w:bCs/>
          <w:sz w:val="28"/>
          <w:szCs w:val="28"/>
          <w:rtl/>
          <w:lang w:bidi="ar-EG"/>
        </w:rPr>
        <w:t>إذا أفلس المتعاقد أو أعسر</w:t>
      </w:r>
      <w:r>
        <w:rPr>
          <w:rFonts w:ascii="Arial" w:hAnsi="Arial" w:hint="cs"/>
          <w:b/>
          <w:bCs/>
          <w:sz w:val="28"/>
          <w:szCs w:val="28"/>
          <w:rtl/>
          <w:lang w:bidi="ar-EG"/>
        </w:rPr>
        <w:t xml:space="preserve"> </w:t>
      </w:r>
      <w:r w:rsidRPr="001304B1">
        <w:rPr>
          <w:rFonts w:ascii="Arial" w:hAnsi="Arial"/>
          <w:b/>
          <w:bCs/>
          <w:sz w:val="28"/>
          <w:szCs w:val="28"/>
          <w:rtl/>
          <w:lang w:bidi="ar-EG"/>
        </w:rPr>
        <w:t>.</w:t>
      </w:r>
    </w:p>
    <w:p w:rsidR="003C1CD2" w:rsidRPr="00554742" w:rsidRDefault="003C1CD2" w:rsidP="00D1658B">
      <w:pPr>
        <w:pStyle w:val="ListParagraph"/>
        <w:spacing w:after="120" w:line="240" w:lineRule="auto"/>
        <w:ind w:left="643"/>
        <w:jc w:val="lowKashida"/>
        <w:rPr>
          <w:rFonts w:ascii="Arial" w:hAnsi="Arial"/>
          <w:b/>
          <w:bCs/>
          <w:sz w:val="4"/>
          <w:szCs w:val="4"/>
          <w:lang w:bidi="ar-EG"/>
        </w:rPr>
      </w:pPr>
    </w:p>
    <w:p w:rsidR="003C1CD2" w:rsidRDefault="003C1CD2" w:rsidP="00D1658B">
      <w:pPr>
        <w:pStyle w:val="ListParagraph"/>
        <w:numPr>
          <w:ilvl w:val="0"/>
          <w:numId w:val="1"/>
        </w:numPr>
        <w:spacing w:after="120" w:line="240" w:lineRule="auto"/>
        <w:ind w:left="423"/>
        <w:jc w:val="lowKashida"/>
        <w:rPr>
          <w:rFonts w:ascii="Arial" w:hAnsi="Arial" w:hint="cs"/>
          <w:b/>
          <w:bCs/>
          <w:sz w:val="28"/>
          <w:szCs w:val="28"/>
          <w:lang w:bidi="ar-EG"/>
        </w:rPr>
      </w:pPr>
      <w:r w:rsidRPr="001304B1">
        <w:rPr>
          <w:rFonts w:ascii="Arial" w:hAnsi="Arial"/>
          <w:b/>
          <w:bCs/>
          <w:sz w:val="28"/>
          <w:szCs w:val="28"/>
          <w:rtl/>
          <w:lang w:bidi="ar-EG"/>
        </w:rPr>
        <w:t xml:space="preserve">ويشطب </w:t>
      </w:r>
      <w:r>
        <w:rPr>
          <w:rFonts w:ascii="Arial" w:hAnsi="Arial" w:hint="cs"/>
          <w:b/>
          <w:bCs/>
          <w:sz w:val="28"/>
          <w:szCs w:val="28"/>
          <w:rtl/>
          <w:lang w:bidi="ar-EG"/>
        </w:rPr>
        <w:t>أ</w:t>
      </w:r>
      <w:r w:rsidRPr="001304B1">
        <w:rPr>
          <w:rFonts w:ascii="Arial" w:hAnsi="Arial"/>
          <w:b/>
          <w:bCs/>
          <w:sz w:val="28"/>
          <w:szCs w:val="28"/>
          <w:rtl/>
          <w:lang w:bidi="ar-EG"/>
        </w:rPr>
        <w:t xml:space="preserve">سم المتعاقد في الحالة المنصوص عليها في البند (1) من سجل المتعاملين </w:t>
      </w:r>
      <w:r>
        <w:rPr>
          <w:rFonts w:ascii="Arial" w:hAnsi="Arial" w:hint="cs"/>
          <w:b/>
          <w:bCs/>
          <w:sz w:val="28"/>
          <w:szCs w:val="28"/>
          <w:rtl/>
          <w:lang w:bidi="ar-EG"/>
        </w:rPr>
        <w:br/>
      </w:r>
      <w:r w:rsidRPr="001304B1">
        <w:rPr>
          <w:rFonts w:ascii="Arial" w:hAnsi="Arial"/>
          <w:b/>
          <w:bCs/>
          <w:sz w:val="28"/>
          <w:szCs w:val="28"/>
          <w:rtl/>
          <w:lang w:bidi="ar-EG"/>
        </w:rPr>
        <w:t>بعد أخذ رأي إدارة الفتوى المختصة بمجلس الدولة</w:t>
      </w:r>
      <w:r>
        <w:rPr>
          <w:rFonts w:ascii="Arial" w:hAnsi="Arial" w:hint="cs"/>
          <w:b/>
          <w:bCs/>
          <w:sz w:val="28"/>
          <w:szCs w:val="28"/>
          <w:rtl/>
          <w:lang w:bidi="ar-EG"/>
        </w:rPr>
        <w:t xml:space="preserve"> </w:t>
      </w:r>
      <w:r w:rsidRPr="001304B1">
        <w:rPr>
          <w:rFonts w:ascii="Arial" w:hAnsi="Arial"/>
          <w:b/>
          <w:bCs/>
          <w:sz w:val="28"/>
          <w:szCs w:val="28"/>
          <w:rtl/>
          <w:lang w:bidi="ar-EG"/>
        </w:rPr>
        <w:t>، وتُخطر الجهة الإدارية</w:t>
      </w:r>
      <w:r>
        <w:rPr>
          <w:rFonts w:ascii="Arial" w:hAnsi="Arial" w:hint="cs"/>
          <w:b/>
          <w:bCs/>
          <w:sz w:val="28"/>
          <w:szCs w:val="28"/>
          <w:rtl/>
          <w:lang w:bidi="ar-EG"/>
        </w:rPr>
        <w:br/>
      </w:r>
      <w:r w:rsidRPr="001304B1">
        <w:rPr>
          <w:rFonts w:ascii="Arial" w:hAnsi="Arial"/>
          <w:b/>
          <w:bCs/>
          <w:sz w:val="28"/>
          <w:szCs w:val="28"/>
          <w:rtl/>
          <w:lang w:bidi="ar-EG"/>
        </w:rPr>
        <w:t xml:space="preserve"> الهيئة العامة للخدمات الإدارية بذلك لنشر قرار الشطب بطريق النشرات المصلحية</w:t>
      </w:r>
      <w:r>
        <w:rPr>
          <w:rFonts w:ascii="Arial" w:hAnsi="Arial" w:hint="cs"/>
          <w:b/>
          <w:bCs/>
          <w:sz w:val="28"/>
          <w:szCs w:val="28"/>
          <w:rtl/>
          <w:lang w:bidi="ar-EG"/>
        </w:rPr>
        <w:t xml:space="preserve"> </w:t>
      </w:r>
      <w:r w:rsidRPr="001304B1">
        <w:rPr>
          <w:rFonts w:ascii="Arial" w:hAnsi="Arial"/>
          <w:b/>
          <w:bCs/>
          <w:sz w:val="28"/>
          <w:szCs w:val="28"/>
          <w:rtl/>
          <w:lang w:bidi="ar-EG"/>
        </w:rPr>
        <w:t>.</w:t>
      </w:r>
    </w:p>
    <w:p w:rsidR="00311FD6" w:rsidRDefault="00311FD6" w:rsidP="00311FD6">
      <w:pPr>
        <w:spacing w:after="120" w:line="240" w:lineRule="auto"/>
        <w:jc w:val="lowKashida"/>
        <w:rPr>
          <w:rFonts w:ascii="Arial" w:hAnsi="Arial" w:hint="cs"/>
          <w:b/>
          <w:bCs/>
          <w:sz w:val="28"/>
          <w:szCs w:val="28"/>
          <w:rtl/>
          <w:lang w:bidi="ar-EG"/>
        </w:rPr>
      </w:pPr>
    </w:p>
    <w:p w:rsidR="00311FD6" w:rsidRPr="00311FD6" w:rsidRDefault="00311FD6" w:rsidP="00311FD6">
      <w:pPr>
        <w:spacing w:after="120" w:line="240" w:lineRule="auto"/>
        <w:jc w:val="lowKashida"/>
        <w:rPr>
          <w:rFonts w:ascii="Arial" w:hAnsi="Arial"/>
          <w:b/>
          <w:bCs/>
          <w:sz w:val="28"/>
          <w:szCs w:val="28"/>
          <w:rtl/>
          <w:lang w:bidi="ar-EG"/>
        </w:rPr>
      </w:pPr>
    </w:p>
    <w:p w:rsidR="003C1CD2" w:rsidRPr="00432D27" w:rsidRDefault="003C1CD2" w:rsidP="00D1658B">
      <w:pPr>
        <w:pStyle w:val="Heading2"/>
        <w:spacing w:line="240" w:lineRule="auto"/>
        <w:rPr>
          <w:rtl/>
        </w:rPr>
      </w:pPr>
      <w:bookmarkStart w:id="384" w:name="_Toc115012539"/>
      <w:bookmarkStart w:id="385" w:name="_Toc115092081"/>
      <w:bookmarkStart w:id="386" w:name="_Toc116558072"/>
      <w:bookmarkEnd w:id="383"/>
      <w:r w:rsidRPr="00432D27">
        <w:rPr>
          <w:rFonts w:hint="cs"/>
          <w:rtl/>
        </w:rPr>
        <w:t>الفسخ الجوازي</w:t>
      </w:r>
      <w:bookmarkEnd w:id="384"/>
      <w:bookmarkEnd w:id="385"/>
      <w:r>
        <w:rPr>
          <w:rFonts w:hint="cs"/>
          <w:rtl/>
        </w:rPr>
        <w:t xml:space="preserve"> </w:t>
      </w:r>
      <w:r w:rsidRPr="00432D27">
        <w:rPr>
          <w:rFonts w:hint="cs"/>
          <w:rtl/>
        </w:rPr>
        <w:t>للعقد</w:t>
      </w:r>
      <w:r>
        <w:rPr>
          <w:rFonts w:hint="cs"/>
          <w:rtl/>
        </w:rPr>
        <w:t xml:space="preserve"> </w:t>
      </w:r>
      <w:r w:rsidRPr="00432D27">
        <w:rPr>
          <w:rFonts w:hint="cs"/>
          <w:rtl/>
        </w:rPr>
        <w:t>:</w:t>
      </w:r>
      <w:bookmarkEnd w:id="386"/>
    </w:p>
    <w:p w:rsidR="003C1CD2" w:rsidRPr="001304B1" w:rsidRDefault="003C1CD2" w:rsidP="00D1658B">
      <w:pPr>
        <w:pStyle w:val="ListParagraph"/>
        <w:numPr>
          <w:ilvl w:val="0"/>
          <w:numId w:val="1"/>
        </w:numPr>
        <w:spacing w:before="120" w:after="120" w:line="240" w:lineRule="auto"/>
        <w:ind w:left="281"/>
        <w:jc w:val="lowKashida"/>
        <w:rPr>
          <w:rFonts w:ascii="Arial" w:hAnsi="Arial"/>
          <w:b/>
          <w:bCs/>
          <w:sz w:val="28"/>
          <w:szCs w:val="28"/>
          <w:lang w:bidi="ar-EG"/>
        </w:rPr>
      </w:pPr>
      <w:bookmarkStart w:id="387" w:name="_Hlk116376088"/>
      <w:r w:rsidRPr="001304B1">
        <w:rPr>
          <w:rFonts w:ascii="Arial" w:hAnsi="Arial"/>
          <w:b/>
          <w:bCs/>
          <w:sz w:val="28"/>
          <w:szCs w:val="28"/>
          <w:rtl/>
          <w:lang w:bidi="ar-EG"/>
        </w:rPr>
        <w:t>بخلاف الحالات التي يُفسخ فيها التعاقد تلقائياً</w:t>
      </w:r>
      <w:r>
        <w:rPr>
          <w:rFonts w:ascii="Arial" w:hAnsi="Arial" w:hint="cs"/>
          <w:b/>
          <w:bCs/>
          <w:sz w:val="28"/>
          <w:szCs w:val="28"/>
          <w:rtl/>
          <w:lang w:bidi="ar-EG"/>
        </w:rPr>
        <w:t xml:space="preserve"> </w:t>
      </w:r>
      <w:r w:rsidRPr="001304B1">
        <w:rPr>
          <w:rFonts w:ascii="Arial" w:hAnsi="Arial"/>
          <w:b/>
          <w:bCs/>
          <w:sz w:val="28"/>
          <w:szCs w:val="28"/>
          <w:rtl/>
          <w:lang w:bidi="ar-EG"/>
        </w:rPr>
        <w:t xml:space="preserve">، وإذا أخل المتعاقد بأي شرط جوهري </w:t>
      </w:r>
      <w:r>
        <w:rPr>
          <w:rFonts w:ascii="Arial" w:hAnsi="Arial" w:hint="cs"/>
          <w:b/>
          <w:bCs/>
          <w:sz w:val="28"/>
          <w:szCs w:val="28"/>
          <w:rtl/>
          <w:lang w:bidi="ar-EG"/>
        </w:rPr>
        <w:br/>
      </w:r>
      <w:r w:rsidRPr="001304B1">
        <w:rPr>
          <w:rFonts w:ascii="Arial" w:hAnsi="Arial"/>
          <w:b/>
          <w:bCs/>
          <w:sz w:val="28"/>
          <w:szCs w:val="28"/>
          <w:rtl/>
          <w:lang w:bidi="ar-EG"/>
        </w:rPr>
        <w:t xml:space="preserve">من شروط </w:t>
      </w:r>
      <w:r w:rsidRPr="001304B1">
        <w:rPr>
          <w:rFonts w:ascii="Arial" w:hAnsi="Arial" w:hint="cs"/>
          <w:b/>
          <w:bCs/>
          <w:sz w:val="28"/>
          <w:szCs w:val="28"/>
          <w:rtl/>
          <w:lang w:bidi="ar-EG"/>
        </w:rPr>
        <w:t>التعاقد</w:t>
      </w:r>
      <w:r>
        <w:rPr>
          <w:rFonts w:ascii="Arial" w:hAnsi="Arial" w:hint="cs"/>
          <w:b/>
          <w:bCs/>
          <w:sz w:val="28"/>
          <w:szCs w:val="28"/>
          <w:rtl/>
          <w:lang w:bidi="ar-EG"/>
        </w:rPr>
        <w:t xml:space="preserve"> </w:t>
      </w:r>
      <w:r w:rsidRPr="001304B1">
        <w:rPr>
          <w:rFonts w:ascii="Arial" w:hAnsi="Arial" w:hint="cs"/>
          <w:b/>
          <w:bCs/>
          <w:sz w:val="28"/>
          <w:szCs w:val="28"/>
          <w:rtl/>
          <w:lang w:bidi="ar-EG"/>
        </w:rPr>
        <w:t>،</w:t>
      </w:r>
      <w:r w:rsidRPr="001304B1">
        <w:rPr>
          <w:rFonts w:ascii="Arial" w:hAnsi="Arial"/>
          <w:b/>
          <w:bCs/>
          <w:sz w:val="28"/>
          <w:szCs w:val="28"/>
          <w:rtl/>
          <w:lang w:bidi="ar-EG"/>
        </w:rPr>
        <w:t xml:space="preserve"> فيكون للجهة الإدارية - قبل </w:t>
      </w:r>
      <w:r>
        <w:rPr>
          <w:rFonts w:ascii="Arial" w:hAnsi="Arial" w:hint="cs"/>
          <w:b/>
          <w:bCs/>
          <w:sz w:val="28"/>
          <w:szCs w:val="28"/>
          <w:rtl/>
          <w:lang w:bidi="ar-EG"/>
        </w:rPr>
        <w:t>أ</w:t>
      </w:r>
      <w:r w:rsidRPr="001304B1">
        <w:rPr>
          <w:rFonts w:ascii="Arial" w:hAnsi="Arial"/>
          <w:b/>
          <w:bCs/>
          <w:sz w:val="28"/>
          <w:szCs w:val="28"/>
          <w:rtl/>
          <w:lang w:bidi="ar-EG"/>
        </w:rPr>
        <w:t xml:space="preserve">نتهاء مدته - الحق في </w:t>
      </w:r>
      <w:r>
        <w:rPr>
          <w:rFonts w:ascii="Arial" w:hAnsi="Arial" w:hint="cs"/>
          <w:b/>
          <w:bCs/>
          <w:sz w:val="28"/>
          <w:szCs w:val="28"/>
          <w:rtl/>
          <w:lang w:bidi="ar-EG"/>
        </w:rPr>
        <w:t>إت</w:t>
      </w:r>
      <w:r w:rsidRPr="001304B1">
        <w:rPr>
          <w:rFonts w:ascii="Arial" w:hAnsi="Arial"/>
          <w:b/>
          <w:bCs/>
          <w:sz w:val="28"/>
          <w:szCs w:val="28"/>
          <w:rtl/>
          <w:lang w:bidi="ar-EG"/>
        </w:rPr>
        <w:t xml:space="preserve">خاذ أحد الإجراءين التاليين </w:t>
      </w:r>
      <w:r w:rsidR="006F20D8">
        <w:rPr>
          <w:rFonts w:ascii="Arial" w:hAnsi="Arial" w:hint="cs"/>
          <w:b/>
          <w:bCs/>
          <w:sz w:val="28"/>
          <w:szCs w:val="28"/>
          <w:rtl/>
          <w:lang w:bidi="ar-EG"/>
        </w:rPr>
        <w:br/>
      </w:r>
      <w:r w:rsidRPr="001304B1">
        <w:rPr>
          <w:rFonts w:ascii="Arial" w:hAnsi="Arial"/>
          <w:b/>
          <w:bCs/>
          <w:sz w:val="28"/>
          <w:szCs w:val="28"/>
          <w:rtl/>
          <w:lang w:bidi="ar-EG"/>
        </w:rPr>
        <w:t>وفقاً لما تقتضيه المصلحة العامة</w:t>
      </w:r>
      <w:r>
        <w:rPr>
          <w:rFonts w:ascii="Arial" w:hAnsi="Arial" w:hint="cs"/>
          <w:b/>
          <w:bCs/>
          <w:sz w:val="28"/>
          <w:szCs w:val="28"/>
          <w:rtl/>
          <w:lang w:bidi="ar-EG"/>
        </w:rPr>
        <w:t xml:space="preserve"> </w:t>
      </w:r>
      <w:r w:rsidRPr="001304B1">
        <w:rPr>
          <w:rFonts w:ascii="Arial" w:hAnsi="Arial"/>
          <w:b/>
          <w:bCs/>
          <w:sz w:val="28"/>
          <w:szCs w:val="28"/>
          <w:rtl/>
          <w:lang w:bidi="ar-EG"/>
        </w:rPr>
        <w:t xml:space="preserve">: </w:t>
      </w:r>
    </w:p>
    <w:p w:rsidR="003C1CD2" w:rsidRPr="00C903A1" w:rsidRDefault="003C1CD2" w:rsidP="00D1658B">
      <w:pPr>
        <w:pStyle w:val="ListParagraph"/>
        <w:spacing w:before="120" w:after="120" w:line="240" w:lineRule="auto"/>
        <w:jc w:val="lowKashida"/>
        <w:rPr>
          <w:rFonts w:ascii="Arial" w:hAnsi="Arial"/>
          <w:b/>
          <w:bCs/>
          <w:sz w:val="2"/>
          <w:szCs w:val="2"/>
          <w:rtl/>
          <w:lang w:bidi="ar-EG"/>
        </w:rPr>
      </w:pPr>
    </w:p>
    <w:p w:rsidR="003C1CD2" w:rsidRPr="001304B1" w:rsidRDefault="003C1CD2" w:rsidP="00D1658B">
      <w:pPr>
        <w:pStyle w:val="ListParagraph"/>
        <w:numPr>
          <w:ilvl w:val="0"/>
          <w:numId w:val="12"/>
        </w:numPr>
        <w:spacing w:before="120" w:after="120" w:line="240" w:lineRule="auto"/>
        <w:jc w:val="lowKashida"/>
        <w:rPr>
          <w:rFonts w:ascii="Arial" w:hAnsi="Arial"/>
          <w:b/>
          <w:bCs/>
          <w:sz w:val="28"/>
          <w:szCs w:val="28"/>
          <w:rtl/>
          <w:lang w:bidi="ar-EG"/>
        </w:rPr>
      </w:pPr>
      <w:r w:rsidRPr="001304B1">
        <w:rPr>
          <w:rFonts w:ascii="Arial" w:hAnsi="Arial"/>
          <w:b/>
          <w:bCs/>
          <w:sz w:val="28"/>
          <w:szCs w:val="28"/>
          <w:rtl/>
          <w:lang w:bidi="ar-EG"/>
        </w:rPr>
        <w:t>فسخ التعاقد</w:t>
      </w:r>
      <w:r>
        <w:rPr>
          <w:rFonts w:ascii="Arial" w:hAnsi="Arial" w:hint="cs"/>
          <w:b/>
          <w:bCs/>
          <w:sz w:val="28"/>
          <w:szCs w:val="28"/>
          <w:rtl/>
          <w:lang w:bidi="ar-EG"/>
        </w:rPr>
        <w:t xml:space="preserve"> </w:t>
      </w:r>
      <w:r w:rsidRPr="001304B1">
        <w:rPr>
          <w:rFonts w:ascii="Arial" w:hAnsi="Arial"/>
          <w:b/>
          <w:bCs/>
          <w:sz w:val="28"/>
          <w:szCs w:val="28"/>
          <w:rtl/>
          <w:lang w:bidi="ar-EG"/>
        </w:rPr>
        <w:t>.</w:t>
      </w:r>
    </w:p>
    <w:p w:rsidR="003C1CD2" w:rsidRPr="001304B1" w:rsidRDefault="003C1CD2" w:rsidP="00D1658B">
      <w:pPr>
        <w:pStyle w:val="ListParagraph"/>
        <w:numPr>
          <w:ilvl w:val="0"/>
          <w:numId w:val="12"/>
        </w:numPr>
        <w:spacing w:before="120" w:after="120" w:line="240" w:lineRule="auto"/>
        <w:jc w:val="lowKashida"/>
        <w:rPr>
          <w:rFonts w:ascii="Arial" w:hAnsi="Arial"/>
          <w:b/>
          <w:bCs/>
          <w:sz w:val="28"/>
          <w:szCs w:val="28"/>
          <w:lang w:bidi="ar-EG"/>
        </w:rPr>
      </w:pPr>
      <w:r>
        <w:rPr>
          <w:rFonts w:ascii="Arial" w:hAnsi="Arial" w:hint="cs"/>
          <w:b/>
          <w:bCs/>
          <w:sz w:val="28"/>
          <w:szCs w:val="28"/>
          <w:rtl/>
          <w:lang w:bidi="ar-EG"/>
        </w:rPr>
        <w:t>التنفيذ على الحساب</w:t>
      </w:r>
      <w:r w:rsidRPr="001304B1">
        <w:rPr>
          <w:rFonts w:ascii="Arial" w:hAnsi="Arial"/>
          <w:b/>
          <w:bCs/>
          <w:sz w:val="28"/>
          <w:szCs w:val="28"/>
          <w:rtl/>
          <w:lang w:bidi="ar-EG"/>
        </w:rPr>
        <w:t xml:space="preserve"> بذات الشروط والمواصفات المعلن عنها والمتعاقد عليها</w:t>
      </w:r>
      <w:r>
        <w:rPr>
          <w:rFonts w:ascii="Arial" w:hAnsi="Arial" w:hint="cs"/>
          <w:b/>
          <w:bCs/>
          <w:sz w:val="28"/>
          <w:szCs w:val="28"/>
          <w:rtl/>
          <w:lang w:bidi="ar-EG"/>
        </w:rPr>
        <w:t xml:space="preserve"> </w:t>
      </w:r>
      <w:r w:rsidRPr="001304B1">
        <w:rPr>
          <w:rFonts w:ascii="Arial" w:hAnsi="Arial"/>
          <w:b/>
          <w:bCs/>
          <w:sz w:val="28"/>
          <w:szCs w:val="28"/>
          <w:rtl/>
          <w:lang w:bidi="ar-EG"/>
        </w:rPr>
        <w:t xml:space="preserve">. </w:t>
      </w:r>
    </w:p>
    <w:bookmarkEnd w:id="387"/>
    <w:p w:rsidR="003C1CD2" w:rsidRDefault="003C1CD2" w:rsidP="00D1658B">
      <w:pPr>
        <w:pStyle w:val="ListParagraph"/>
        <w:numPr>
          <w:ilvl w:val="0"/>
          <w:numId w:val="1"/>
        </w:numPr>
        <w:spacing w:before="120" w:after="120" w:line="240" w:lineRule="auto"/>
        <w:ind w:left="281"/>
        <w:jc w:val="lowKashida"/>
        <w:rPr>
          <w:rFonts w:ascii="Arial" w:hAnsi="Arial"/>
          <w:b/>
          <w:bCs/>
          <w:sz w:val="28"/>
          <w:szCs w:val="28"/>
          <w:lang w:bidi="ar-EG"/>
        </w:rPr>
      </w:pPr>
      <w:r w:rsidRPr="00554742">
        <w:rPr>
          <w:rFonts w:ascii="Arial" w:hAnsi="Arial" w:hint="cs"/>
          <w:b/>
          <w:bCs/>
          <w:sz w:val="28"/>
          <w:szCs w:val="28"/>
          <w:rtl/>
          <w:lang w:bidi="ar-EG"/>
        </w:rPr>
        <w:t xml:space="preserve">في جميع حالات الفسخ أو التنفيذ على الحساب يكون </w:t>
      </w:r>
      <w:r w:rsidRPr="001304B1">
        <w:rPr>
          <w:rFonts w:ascii="Arial" w:hAnsi="Arial"/>
          <w:b/>
          <w:bCs/>
          <w:sz w:val="28"/>
          <w:szCs w:val="28"/>
          <w:rtl/>
          <w:lang w:bidi="ar-EG"/>
        </w:rPr>
        <w:t xml:space="preserve">التأمين النهائي من حق الجهة الإدارية </w:t>
      </w:r>
      <w:r>
        <w:rPr>
          <w:rFonts w:ascii="Arial" w:hAnsi="Arial" w:hint="cs"/>
          <w:b/>
          <w:bCs/>
          <w:sz w:val="28"/>
          <w:szCs w:val="28"/>
          <w:rtl/>
          <w:lang w:bidi="ar-EG"/>
        </w:rPr>
        <w:br/>
      </w:r>
      <w:r w:rsidRPr="001304B1">
        <w:rPr>
          <w:rFonts w:ascii="Arial" w:hAnsi="Arial"/>
          <w:b/>
          <w:bCs/>
          <w:sz w:val="28"/>
          <w:szCs w:val="28"/>
          <w:rtl/>
          <w:lang w:bidi="ar-EG"/>
        </w:rPr>
        <w:t xml:space="preserve">عدا في حالة وفاة </w:t>
      </w:r>
      <w:r w:rsidRPr="001304B1">
        <w:rPr>
          <w:rFonts w:ascii="Arial" w:hAnsi="Arial" w:hint="cs"/>
          <w:b/>
          <w:bCs/>
          <w:sz w:val="28"/>
          <w:szCs w:val="28"/>
          <w:rtl/>
          <w:lang w:bidi="ar-EG"/>
        </w:rPr>
        <w:t>المتعاقد كما</w:t>
      </w:r>
      <w:r w:rsidRPr="001304B1">
        <w:rPr>
          <w:rFonts w:ascii="Arial" w:hAnsi="Arial"/>
          <w:b/>
          <w:bCs/>
          <w:sz w:val="28"/>
          <w:szCs w:val="28"/>
          <w:rtl/>
          <w:lang w:bidi="ar-EG"/>
        </w:rPr>
        <w:t xml:space="preserve"> يكون لها أن تخصم ما تستحقه من </w:t>
      </w:r>
      <w:r>
        <w:rPr>
          <w:rFonts w:ascii="Arial" w:hAnsi="Arial" w:hint="cs"/>
          <w:b/>
          <w:bCs/>
          <w:sz w:val="28"/>
          <w:szCs w:val="28"/>
          <w:rtl/>
          <w:lang w:bidi="ar-EG"/>
        </w:rPr>
        <w:t>مقابل تأخير</w:t>
      </w:r>
      <w:r w:rsidRPr="001304B1">
        <w:rPr>
          <w:rFonts w:ascii="Arial" w:hAnsi="Arial"/>
          <w:b/>
          <w:bCs/>
          <w:sz w:val="28"/>
          <w:szCs w:val="28"/>
          <w:rtl/>
          <w:lang w:bidi="ar-EG"/>
        </w:rPr>
        <w:t xml:space="preserve"> وقيمة كل خسارة</w:t>
      </w:r>
      <w:r w:rsidR="00664AA4">
        <w:rPr>
          <w:rFonts w:ascii="Arial" w:hAnsi="Arial" w:hint="cs"/>
          <w:b/>
          <w:bCs/>
          <w:sz w:val="28"/>
          <w:szCs w:val="28"/>
          <w:rtl/>
          <w:lang w:bidi="ar-EG"/>
        </w:rPr>
        <w:br/>
      </w:r>
      <w:r w:rsidRPr="001304B1">
        <w:rPr>
          <w:rFonts w:ascii="Arial" w:hAnsi="Arial"/>
          <w:b/>
          <w:bCs/>
          <w:sz w:val="28"/>
          <w:szCs w:val="28"/>
          <w:rtl/>
          <w:lang w:bidi="ar-EG"/>
        </w:rPr>
        <w:t xml:space="preserve"> تلحق بها من أية مبالغ مستحقة أو تستحق للمتعاقد طرفها وفي حالة عدم كفايتها يلجأ إلى خصمها </w:t>
      </w:r>
      <w:r w:rsidR="00664AA4">
        <w:rPr>
          <w:rFonts w:ascii="Arial" w:hAnsi="Arial" w:hint="cs"/>
          <w:b/>
          <w:bCs/>
          <w:sz w:val="28"/>
          <w:szCs w:val="28"/>
          <w:rtl/>
          <w:lang w:bidi="ar-EG"/>
        </w:rPr>
        <w:br/>
      </w:r>
      <w:r w:rsidRPr="001304B1">
        <w:rPr>
          <w:rFonts w:ascii="Arial" w:hAnsi="Arial"/>
          <w:b/>
          <w:bCs/>
          <w:sz w:val="28"/>
          <w:szCs w:val="28"/>
          <w:rtl/>
          <w:lang w:bidi="ar-EG"/>
        </w:rPr>
        <w:t>من مستحقاته لدى أية جهة إدارية أخرى أياً كان سبب ا</w:t>
      </w:r>
      <w:r>
        <w:rPr>
          <w:rFonts w:ascii="Arial" w:hAnsi="Arial" w:hint="cs"/>
          <w:b/>
          <w:bCs/>
          <w:sz w:val="28"/>
          <w:szCs w:val="28"/>
          <w:rtl/>
          <w:lang w:bidi="ar-EG"/>
        </w:rPr>
        <w:t>لأ</w:t>
      </w:r>
      <w:r w:rsidRPr="001304B1">
        <w:rPr>
          <w:rFonts w:ascii="Arial" w:hAnsi="Arial"/>
          <w:b/>
          <w:bCs/>
          <w:sz w:val="28"/>
          <w:szCs w:val="28"/>
          <w:rtl/>
          <w:lang w:bidi="ar-EG"/>
        </w:rPr>
        <w:t xml:space="preserve">ستحقاق دون حاجة </w:t>
      </w:r>
      <w:r>
        <w:rPr>
          <w:rFonts w:ascii="Arial" w:hAnsi="Arial" w:hint="cs"/>
          <w:b/>
          <w:bCs/>
          <w:sz w:val="28"/>
          <w:szCs w:val="28"/>
          <w:rtl/>
          <w:lang w:bidi="ar-EG"/>
        </w:rPr>
        <w:br/>
      </w:r>
      <w:r w:rsidRPr="001304B1">
        <w:rPr>
          <w:rFonts w:ascii="Arial" w:hAnsi="Arial"/>
          <w:b/>
          <w:bCs/>
          <w:sz w:val="28"/>
          <w:szCs w:val="28"/>
          <w:rtl/>
          <w:lang w:bidi="ar-EG"/>
        </w:rPr>
        <w:t xml:space="preserve">إلى </w:t>
      </w:r>
      <w:r>
        <w:rPr>
          <w:rFonts w:ascii="Arial" w:hAnsi="Arial" w:hint="cs"/>
          <w:b/>
          <w:bCs/>
          <w:sz w:val="28"/>
          <w:szCs w:val="28"/>
          <w:rtl/>
          <w:lang w:bidi="ar-EG"/>
        </w:rPr>
        <w:t>إ</w:t>
      </w:r>
      <w:r w:rsidRPr="001304B1">
        <w:rPr>
          <w:rFonts w:ascii="Arial" w:hAnsi="Arial"/>
          <w:b/>
          <w:bCs/>
          <w:sz w:val="28"/>
          <w:szCs w:val="28"/>
          <w:rtl/>
          <w:lang w:bidi="ar-EG"/>
        </w:rPr>
        <w:t>تخاذ أية إجراءات قضائية</w:t>
      </w:r>
      <w:r>
        <w:rPr>
          <w:rFonts w:ascii="Arial" w:hAnsi="Arial" w:hint="cs"/>
          <w:b/>
          <w:bCs/>
          <w:sz w:val="28"/>
          <w:szCs w:val="28"/>
          <w:rtl/>
          <w:lang w:bidi="ar-EG"/>
        </w:rPr>
        <w:t xml:space="preserve"> </w:t>
      </w:r>
      <w:r w:rsidRPr="001304B1">
        <w:rPr>
          <w:rFonts w:ascii="Arial" w:hAnsi="Arial"/>
          <w:b/>
          <w:bCs/>
          <w:sz w:val="28"/>
          <w:szCs w:val="28"/>
          <w:rtl/>
          <w:lang w:bidi="ar-EG"/>
        </w:rPr>
        <w:t xml:space="preserve">، وذلك كله مع عدم الإخلال بحقها في الرجوع عليه </w:t>
      </w:r>
      <w:r>
        <w:rPr>
          <w:rFonts w:ascii="Arial" w:hAnsi="Arial" w:hint="cs"/>
          <w:b/>
          <w:bCs/>
          <w:sz w:val="28"/>
          <w:szCs w:val="28"/>
          <w:rtl/>
          <w:lang w:bidi="ar-EG"/>
        </w:rPr>
        <w:br/>
      </w:r>
      <w:r w:rsidRPr="001304B1">
        <w:rPr>
          <w:rFonts w:ascii="Arial" w:hAnsi="Arial"/>
          <w:b/>
          <w:bCs/>
          <w:sz w:val="28"/>
          <w:szCs w:val="28"/>
          <w:rtl/>
          <w:lang w:bidi="ar-EG"/>
        </w:rPr>
        <w:t xml:space="preserve">بما لم تتمكن من </w:t>
      </w:r>
      <w:r>
        <w:rPr>
          <w:rFonts w:ascii="Arial" w:hAnsi="Arial" w:hint="cs"/>
          <w:b/>
          <w:bCs/>
          <w:sz w:val="28"/>
          <w:szCs w:val="28"/>
          <w:rtl/>
          <w:lang w:bidi="ar-EG"/>
        </w:rPr>
        <w:t>أ</w:t>
      </w:r>
      <w:r w:rsidRPr="001304B1">
        <w:rPr>
          <w:rFonts w:ascii="Arial" w:hAnsi="Arial"/>
          <w:b/>
          <w:bCs/>
          <w:sz w:val="28"/>
          <w:szCs w:val="28"/>
          <w:rtl/>
          <w:lang w:bidi="ar-EG"/>
        </w:rPr>
        <w:t>ستيفائه من حقوق بالطريق الإداري</w:t>
      </w:r>
      <w:r>
        <w:rPr>
          <w:rFonts w:ascii="Arial" w:hAnsi="Arial" w:hint="cs"/>
          <w:b/>
          <w:bCs/>
          <w:sz w:val="28"/>
          <w:szCs w:val="28"/>
          <w:rtl/>
          <w:lang w:bidi="ar-EG"/>
        </w:rPr>
        <w:t xml:space="preserve"> </w:t>
      </w:r>
      <w:r w:rsidRPr="001304B1">
        <w:rPr>
          <w:rFonts w:ascii="Arial" w:hAnsi="Arial"/>
          <w:b/>
          <w:bCs/>
          <w:sz w:val="28"/>
          <w:szCs w:val="28"/>
          <w:rtl/>
          <w:lang w:bidi="ar-EG"/>
        </w:rPr>
        <w:t>.</w:t>
      </w:r>
    </w:p>
    <w:p w:rsidR="003C1CD2" w:rsidRPr="00327D1A" w:rsidRDefault="003C1CD2" w:rsidP="00D1658B">
      <w:pPr>
        <w:pStyle w:val="Heading2"/>
        <w:spacing w:line="240" w:lineRule="auto"/>
      </w:pPr>
      <w:bookmarkStart w:id="388" w:name="_Toc112750323"/>
      <w:bookmarkStart w:id="389" w:name="_Toc113449487"/>
      <w:bookmarkStart w:id="390" w:name="_Toc113450178"/>
      <w:bookmarkStart w:id="391" w:name="_Toc114391779"/>
      <w:bookmarkStart w:id="392" w:name="_Toc115012541"/>
      <w:bookmarkStart w:id="393" w:name="_Toc115092082"/>
      <w:bookmarkStart w:id="394" w:name="_Toc116558073"/>
      <w:r>
        <w:rPr>
          <w:rFonts w:hint="cs"/>
          <w:rtl/>
        </w:rPr>
        <w:t>القواعد</w:t>
      </w:r>
      <w:r w:rsidRPr="00E77713">
        <w:rPr>
          <w:rtl/>
        </w:rPr>
        <w:t xml:space="preserve"> الحاكمة</w:t>
      </w:r>
      <w:r>
        <w:rPr>
          <w:rFonts w:hint="cs"/>
          <w:rtl/>
        </w:rPr>
        <w:t xml:space="preserve"> </w:t>
      </w:r>
      <w:r w:rsidRPr="00E77713">
        <w:rPr>
          <w:rtl/>
        </w:rPr>
        <w:t>:</w:t>
      </w:r>
      <w:bookmarkEnd w:id="388"/>
      <w:bookmarkEnd w:id="389"/>
      <w:bookmarkEnd w:id="390"/>
      <w:bookmarkEnd w:id="391"/>
      <w:bookmarkEnd w:id="392"/>
      <w:bookmarkEnd w:id="393"/>
      <w:bookmarkEnd w:id="394"/>
    </w:p>
    <w:p w:rsidR="003C1CD2" w:rsidRDefault="003C1CD2" w:rsidP="00D1658B">
      <w:pPr>
        <w:numPr>
          <w:ilvl w:val="0"/>
          <w:numId w:val="2"/>
        </w:numPr>
        <w:spacing w:after="0" w:line="240" w:lineRule="auto"/>
        <w:ind w:left="357" w:hanging="357"/>
        <w:jc w:val="lowKashida"/>
        <w:rPr>
          <w:rFonts w:ascii="Arial" w:hAnsi="Arial"/>
          <w:b/>
          <w:bCs/>
          <w:color w:val="000000"/>
          <w:sz w:val="27"/>
          <w:szCs w:val="27"/>
        </w:rPr>
      </w:pPr>
      <w:r>
        <w:rPr>
          <w:rFonts w:ascii="Arial" w:hAnsi="Arial" w:hint="cs"/>
          <w:b/>
          <w:bCs/>
          <w:color w:val="000000"/>
          <w:sz w:val="27"/>
          <w:szCs w:val="27"/>
          <w:rtl/>
        </w:rPr>
        <w:t xml:space="preserve">تعتبر أحكام </w:t>
      </w:r>
      <w:r w:rsidRPr="00E77713">
        <w:rPr>
          <w:rFonts w:ascii="Arial" w:hAnsi="Arial"/>
          <w:b/>
          <w:bCs/>
          <w:color w:val="000000"/>
          <w:sz w:val="27"/>
          <w:szCs w:val="27"/>
          <w:rtl/>
        </w:rPr>
        <w:t xml:space="preserve">قانون تنظيم التعاقدات </w:t>
      </w:r>
      <w:r w:rsidRPr="00E77713">
        <w:rPr>
          <w:rFonts w:ascii="Arial" w:hAnsi="Arial" w:hint="cs"/>
          <w:b/>
          <w:bCs/>
          <w:color w:val="000000"/>
          <w:sz w:val="27"/>
          <w:szCs w:val="27"/>
          <w:rtl/>
        </w:rPr>
        <w:t>التي</w:t>
      </w:r>
      <w:r w:rsidRPr="00E77713">
        <w:rPr>
          <w:rFonts w:ascii="Arial" w:hAnsi="Arial"/>
          <w:b/>
          <w:bCs/>
          <w:color w:val="000000"/>
          <w:sz w:val="27"/>
          <w:szCs w:val="27"/>
          <w:rtl/>
        </w:rPr>
        <w:t xml:space="preserve"> تبرمها الجهات العامة الصادر بالقانون رقم 182 لسنة 2018 ولائحته التنفيذية الصادرة بموجب قرار وزير المالية </w:t>
      </w:r>
      <w:r w:rsidRPr="00E77713">
        <w:rPr>
          <w:rFonts w:ascii="Arial" w:hAnsi="Arial" w:hint="cs"/>
          <w:b/>
          <w:bCs/>
          <w:color w:val="000000"/>
          <w:sz w:val="27"/>
          <w:szCs w:val="27"/>
          <w:rtl/>
        </w:rPr>
        <w:t>رقم 692</w:t>
      </w:r>
      <w:r w:rsidRPr="00E77713">
        <w:rPr>
          <w:rFonts w:ascii="Arial" w:hAnsi="Arial"/>
          <w:b/>
          <w:bCs/>
          <w:color w:val="000000"/>
          <w:sz w:val="27"/>
          <w:szCs w:val="27"/>
          <w:rtl/>
        </w:rPr>
        <w:t xml:space="preserve"> لسنة 2019</w:t>
      </w:r>
      <w:r>
        <w:rPr>
          <w:rFonts w:ascii="Arial" w:hAnsi="Arial" w:hint="cs"/>
          <w:b/>
          <w:bCs/>
          <w:color w:val="000000"/>
          <w:sz w:val="27"/>
          <w:szCs w:val="27"/>
          <w:rtl/>
        </w:rPr>
        <w:t xml:space="preserve"> </w:t>
      </w:r>
      <w:r>
        <w:rPr>
          <w:rFonts w:ascii="Arial" w:hAnsi="Arial"/>
          <w:b/>
          <w:bCs/>
          <w:color w:val="000000"/>
          <w:sz w:val="27"/>
          <w:szCs w:val="27"/>
          <w:rtl/>
        </w:rPr>
        <w:br/>
      </w:r>
      <w:r>
        <w:rPr>
          <w:rFonts w:ascii="Arial" w:hAnsi="Arial" w:hint="cs"/>
          <w:b/>
          <w:bCs/>
          <w:color w:val="000000"/>
          <w:sz w:val="27"/>
          <w:szCs w:val="27"/>
          <w:rtl/>
        </w:rPr>
        <w:t>وتعديلاتها مكملة ومتممة لكراسة الشروط والمواصفات فيما لم يرد بشأنه نص خاص .</w:t>
      </w:r>
    </w:p>
    <w:p w:rsidR="003C1CD2" w:rsidRPr="001D7C6D" w:rsidRDefault="003C1CD2" w:rsidP="00D1658B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" w:hAnsi="Arial"/>
          <w:b/>
          <w:bCs/>
          <w:color w:val="000000"/>
          <w:sz w:val="27"/>
          <w:szCs w:val="27"/>
        </w:rPr>
      </w:pPr>
      <w:r w:rsidRPr="001D7C6D">
        <w:rPr>
          <w:rFonts w:ascii="Arial" w:hAnsi="Arial" w:hint="cs"/>
          <w:b/>
          <w:bCs/>
          <w:color w:val="000000"/>
          <w:sz w:val="27"/>
          <w:szCs w:val="27"/>
          <w:rtl/>
        </w:rPr>
        <w:t>تعتبر كراسة الشروط والمواصفات وتعديلاتها ومرفقاتها ومحضر تسليم و</w:t>
      </w:r>
      <w:r>
        <w:rPr>
          <w:rFonts w:ascii="Arial" w:hAnsi="Arial" w:hint="cs"/>
          <w:b/>
          <w:bCs/>
          <w:color w:val="000000"/>
          <w:sz w:val="27"/>
          <w:szCs w:val="27"/>
          <w:rtl/>
        </w:rPr>
        <w:t>أ</w:t>
      </w:r>
      <w:r w:rsidRPr="001D7C6D">
        <w:rPr>
          <w:rFonts w:ascii="Arial" w:hAnsi="Arial" w:hint="cs"/>
          <w:b/>
          <w:bCs/>
          <w:color w:val="000000"/>
          <w:sz w:val="27"/>
          <w:szCs w:val="27"/>
          <w:rtl/>
        </w:rPr>
        <w:t>ستلام محل التعاقد والمكاتبات والمستندات المتبادلة متممة للعقد ومكملاً لأحكامه</w:t>
      </w:r>
      <w:r>
        <w:rPr>
          <w:rFonts w:ascii="Arial" w:hAnsi="Arial" w:hint="cs"/>
          <w:b/>
          <w:bCs/>
          <w:color w:val="000000"/>
          <w:sz w:val="27"/>
          <w:szCs w:val="27"/>
          <w:rtl/>
        </w:rPr>
        <w:t xml:space="preserve"> </w:t>
      </w:r>
      <w:r w:rsidRPr="001D7C6D">
        <w:rPr>
          <w:rFonts w:ascii="Arial" w:hAnsi="Arial" w:hint="cs"/>
          <w:b/>
          <w:bCs/>
          <w:color w:val="000000"/>
          <w:sz w:val="27"/>
          <w:szCs w:val="27"/>
          <w:rtl/>
        </w:rPr>
        <w:t>.</w:t>
      </w:r>
    </w:p>
    <w:p w:rsidR="003C1CD2" w:rsidRPr="00384DF3" w:rsidRDefault="003C1CD2" w:rsidP="00D1658B">
      <w:pPr>
        <w:pStyle w:val="ListParagraph"/>
        <w:numPr>
          <w:ilvl w:val="0"/>
          <w:numId w:val="2"/>
        </w:numPr>
        <w:spacing w:after="0" w:line="240" w:lineRule="auto"/>
        <w:jc w:val="lowKashida"/>
        <w:rPr>
          <w:rFonts w:ascii="Arial" w:hAnsi="Arial"/>
          <w:b/>
          <w:bCs/>
          <w:color w:val="000000"/>
          <w:sz w:val="27"/>
          <w:szCs w:val="27"/>
        </w:rPr>
      </w:pPr>
      <w:r>
        <w:rPr>
          <w:rFonts w:ascii="Arial" w:hAnsi="Arial" w:hint="cs"/>
          <w:b/>
          <w:bCs/>
          <w:color w:val="000000"/>
          <w:sz w:val="27"/>
          <w:szCs w:val="27"/>
          <w:rtl/>
        </w:rPr>
        <w:t>أ</w:t>
      </w:r>
      <w:r w:rsidRPr="00384DF3">
        <w:rPr>
          <w:rFonts w:ascii="Arial" w:hAnsi="Arial" w:hint="cs"/>
          <w:b/>
          <w:bCs/>
          <w:color w:val="000000"/>
          <w:sz w:val="27"/>
          <w:szCs w:val="27"/>
          <w:rtl/>
        </w:rPr>
        <w:t>لي</w:t>
      </w:r>
      <w:r>
        <w:rPr>
          <w:rFonts w:ascii="Arial" w:hAnsi="Arial" w:hint="cs"/>
          <w:b/>
          <w:bCs/>
          <w:color w:val="000000"/>
          <w:sz w:val="27"/>
          <w:szCs w:val="27"/>
          <w:rtl/>
        </w:rPr>
        <w:t>ة</w:t>
      </w:r>
      <w:r w:rsidRPr="00384DF3">
        <w:rPr>
          <w:rFonts w:ascii="Arial" w:hAnsi="Arial" w:hint="cs"/>
          <w:b/>
          <w:bCs/>
          <w:color w:val="000000"/>
          <w:sz w:val="27"/>
          <w:szCs w:val="27"/>
          <w:rtl/>
        </w:rPr>
        <w:t xml:space="preserve"> تسوية المخالفات والمنازعات تكون وفقاً لنص المادة (</w:t>
      </w:r>
      <w:r w:rsidR="00E11AAF">
        <w:rPr>
          <w:rFonts w:ascii="Arial" w:hAnsi="Arial" w:hint="cs"/>
          <w:b/>
          <w:bCs/>
          <w:color w:val="000000"/>
          <w:sz w:val="27"/>
          <w:szCs w:val="27"/>
          <w:rtl/>
        </w:rPr>
        <w:t xml:space="preserve"> 91</w:t>
      </w:r>
      <w:r w:rsidR="00751821">
        <w:rPr>
          <w:rFonts w:ascii="Arial" w:hAnsi="Arial" w:hint="cs"/>
          <w:b/>
          <w:bCs/>
          <w:color w:val="000000"/>
          <w:sz w:val="27"/>
          <w:szCs w:val="27"/>
          <w:rtl/>
        </w:rPr>
        <w:t xml:space="preserve"> )</w:t>
      </w:r>
      <w:r w:rsidRPr="00384DF3">
        <w:rPr>
          <w:rFonts w:ascii="Arial" w:hAnsi="Arial" w:hint="cs"/>
          <w:b/>
          <w:bCs/>
          <w:color w:val="000000"/>
          <w:sz w:val="27"/>
          <w:szCs w:val="27"/>
          <w:rtl/>
        </w:rPr>
        <w:t xml:space="preserve"> من قانون تنظيم التعاقدات </w:t>
      </w:r>
      <w:r>
        <w:rPr>
          <w:rFonts w:ascii="Arial" w:hAnsi="Arial"/>
          <w:b/>
          <w:bCs/>
          <w:color w:val="000000"/>
          <w:sz w:val="27"/>
          <w:szCs w:val="27"/>
          <w:rtl/>
        </w:rPr>
        <w:br/>
      </w:r>
      <w:r w:rsidRPr="00384DF3">
        <w:rPr>
          <w:rFonts w:ascii="Arial" w:hAnsi="Arial" w:hint="cs"/>
          <w:b/>
          <w:bCs/>
          <w:color w:val="000000"/>
          <w:sz w:val="27"/>
          <w:szCs w:val="27"/>
          <w:rtl/>
        </w:rPr>
        <w:t xml:space="preserve">التى تبرمها الجهات العامة الصادر بالقانون رقم 182 لسنة 2018 وحال عدم التوصل </w:t>
      </w:r>
      <w:r>
        <w:rPr>
          <w:rFonts w:ascii="Arial" w:hAnsi="Arial"/>
          <w:b/>
          <w:bCs/>
          <w:color w:val="000000"/>
          <w:sz w:val="27"/>
          <w:szCs w:val="27"/>
          <w:rtl/>
        </w:rPr>
        <w:br/>
      </w:r>
      <w:r>
        <w:rPr>
          <w:rFonts w:ascii="Arial" w:hAnsi="Arial" w:hint="cs"/>
          <w:b/>
          <w:bCs/>
          <w:color w:val="000000"/>
          <w:sz w:val="27"/>
          <w:szCs w:val="27"/>
          <w:rtl/>
        </w:rPr>
        <w:t>إ</w:t>
      </w:r>
      <w:r w:rsidRPr="00384DF3">
        <w:rPr>
          <w:rFonts w:ascii="Arial" w:hAnsi="Arial" w:hint="cs"/>
          <w:b/>
          <w:bCs/>
          <w:color w:val="000000"/>
          <w:sz w:val="27"/>
          <w:szCs w:val="27"/>
          <w:rtl/>
        </w:rPr>
        <w:t xml:space="preserve">لى ترضية مناسبة يحق للأطراف اللجوء </w:t>
      </w:r>
      <w:r w:rsidR="00B00308">
        <w:rPr>
          <w:rFonts w:ascii="Arial" w:hAnsi="Arial" w:hint="cs"/>
          <w:b/>
          <w:bCs/>
          <w:color w:val="000000"/>
          <w:sz w:val="27"/>
          <w:szCs w:val="27"/>
          <w:rtl/>
        </w:rPr>
        <w:t>إ</w:t>
      </w:r>
      <w:r w:rsidRPr="00384DF3">
        <w:rPr>
          <w:rFonts w:ascii="Arial" w:hAnsi="Arial" w:hint="cs"/>
          <w:b/>
          <w:bCs/>
          <w:color w:val="000000"/>
          <w:sz w:val="27"/>
          <w:szCs w:val="27"/>
          <w:rtl/>
        </w:rPr>
        <w:t>لى التقاضي أمام محاكم مجلس الدولة</w:t>
      </w:r>
      <w:r>
        <w:rPr>
          <w:rFonts w:ascii="Arial" w:hAnsi="Arial" w:hint="cs"/>
          <w:b/>
          <w:bCs/>
          <w:color w:val="000000"/>
          <w:sz w:val="27"/>
          <w:szCs w:val="27"/>
          <w:rtl/>
        </w:rPr>
        <w:t xml:space="preserve"> </w:t>
      </w:r>
      <w:r w:rsidRPr="00384DF3">
        <w:rPr>
          <w:rFonts w:ascii="Arial" w:hAnsi="Arial" w:hint="cs"/>
          <w:b/>
          <w:bCs/>
          <w:color w:val="000000"/>
          <w:sz w:val="27"/>
          <w:szCs w:val="27"/>
          <w:rtl/>
        </w:rPr>
        <w:t>.</w:t>
      </w:r>
    </w:p>
    <w:p w:rsidR="003C1CD2" w:rsidRDefault="003C1CD2" w:rsidP="00D1658B">
      <w:pPr>
        <w:pStyle w:val="ListParagraph"/>
        <w:numPr>
          <w:ilvl w:val="0"/>
          <w:numId w:val="2"/>
        </w:numPr>
        <w:spacing w:after="0" w:line="240" w:lineRule="auto"/>
        <w:jc w:val="lowKashida"/>
        <w:rPr>
          <w:rFonts w:ascii="Arial" w:hAnsi="Arial" w:hint="cs"/>
          <w:b/>
          <w:bCs/>
          <w:color w:val="000000"/>
          <w:sz w:val="27"/>
          <w:szCs w:val="27"/>
        </w:rPr>
      </w:pPr>
      <w:r w:rsidRPr="00384DF3">
        <w:rPr>
          <w:rFonts w:ascii="Arial" w:hAnsi="Arial" w:hint="cs"/>
          <w:b/>
          <w:bCs/>
          <w:color w:val="000000"/>
          <w:sz w:val="27"/>
          <w:szCs w:val="27"/>
          <w:rtl/>
        </w:rPr>
        <w:t>يقر صاحب الع</w:t>
      </w:r>
      <w:r>
        <w:rPr>
          <w:rFonts w:ascii="Arial" w:hAnsi="Arial" w:hint="cs"/>
          <w:b/>
          <w:bCs/>
          <w:color w:val="000000"/>
          <w:sz w:val="27"/>
          <w:szCs w:val="27"/>
          <w:rtl/>
        </w:rPr>
        <w:t>طاء</w:t>
      </w:r>
      <w:r w:rsidRPr="00384DF3">
        <w:rPr>
          <w:rFonts w:ascii="Arial" w:hAnsi="Arial" w:hint="cs"/>
          <w:b/>
          <w:bCs/>
          <w:color w:val="000000"/>
          <w:sz w:val="27"/>
          <w:szCs w:val="27"/>
          <w:rtl/>
        </w:rPr>
        <w:t xml:space="preserve"> الفائز بموافقته على ما قد يدخله مجلس الدولة من تعديلات على كراسة الشروط والعقد لدى مراجعته لذلك</w:t>
      </w:r>
      <w:r>
        <w:rPr>
          <w:rFonts w:ascii="Arial" w:hAnsi="Arial" w:hint="cs"/>
          <w:b/>
          <w:bCs/>
          <w:color w:val="000000"/>
          <w:sz w:val="27"/>
          <w:szCs w:val="27"/>
          <w:rtl/>
        </w:rPr>
        <w:t xml:space="preserve"> وتتم مراجعة مشروع العقد بعد إجراء المناقصة </w:t>
      </w:r>
      <w:r>
        <w:rPr>
          <w:rFonts w:ascii="Arial" w:hAnsi="Arial"/>
          <w:b/>
          <w:bCs/>
          <w:color w:val="000000"/>
          <w:sz w:val="27"/>
          <w:szCs w:val="27"/>
          <w:rtl/>
        </w:rPr>
        <w:br/>
      </w:r>
      <w:r>
        <w:rPr>
          <w:rFonts w:ascii="Arial" w:hAnsi="Arial" w:hint="cs"/>
          <w:b/>
          <w:bCs/>
          <w:color w:val="000000"/>
          <w:sz w:val="27"/>
          <w:szCs w:val="27"/>
          <w:rtl/>
        </w:rPr>
        <w:t xml:space="preserve">والترسية على العطاء الفائز وذلك بعد توقيع العقد </w:t>
      </w:r>
      <w:r w:rsidRPr="00384DF3">
        <w:rPr>
          <w:rFonts w:ascii="Arial" w:hAnsi="Arial" w:hint="cs"/>
          <w:b/>
          <w:bCs/>
          <w:color w:val="000000"/>
          <w:sz w:val="27"/>
          <w:szCs w:val="27"/>
          <w:rtl/>
        </w:rPr>
        <w:t>.</w:t>
      </w:r>
    </w:p>
    <w:p w:rsidR="00D1658B" w:rsidRPr="00D1658B" w:rsidRDefault="00D1658B" w:rsidP="00D1658B">
      <w:pPr>
        <w:spacing w:after="0" w:line="240" w:lineRule="auto"/>
        <w:jc w:val="lowKashida"/>
        <w:rPr>
          <w:rFonts w:ascii="Arial" w:hAnsi="Arial" w:hint="cs"/>
          <w:b/>
          <w:bCs/>
          <w:color w:val="000000"/>
          <w:sz w:val="27"/>
          <w:szCs w:val="27"/>
        </w:rPr>
      </w:pPr>
    </w:p>
    <w:p w:rsidR="003C1CD2" w:rsidRPr="0082604F" w:rsidRDefault="003C1CD2" w:rsidP="003C1CD2">
      <w:pPr>
        <w:pStyle w:val="Heading2"/>
        <w:rPr>
          <w:sz w:val="29"/>
          <w:szCs w:val="29"/>
          <w:rtl/>
        </w:rPr>
      </w:pPr>
      <w:r w:rsidRPr="0082604F">
        <w:rPr>
          <w:rFonts w:hint="cs"/>
          <w:sz w:val="29"/>
          <w:szCs w:val="29"/>
          <w:rtl/>
        </w:rPr>
        <w:t>أشــــــتراطات خاصة</w:t>
      </w:r>
    </w:p>
    <w:p w:rsidR="00AE6FEB" w:rsidRPr="00AE6FEB" w:rsidRDefault="00AE6FEB" w:rsidP="003E5284">
      <w:pPr>
        <w:pStyle w:val="ListParagraph"/>
        <w:numPr>
          <w:ilvl w:val="0"/>
          <w:numId w:val="20"/>
        </w:numPr>
        <w:tabs>
          <w:tab w:val="left" w:pos="425"/>
        </w:tabs>
        <w:spacing w:line="240" w:lineRule="auto"/>
        <w:ind w:left="141" w:hanging="63"/>
        <w:jc w:val="lowKashida"/>
        <w:rPr>
          <w:rFonts w:ascii="Arial" w:hAnsi="Arial"/>
          <w:b/>
          <w:bCs/>
          <w:color w:val="000000"/>
          <w:sz w:val="27"/>
          <w:szCs w:val="27"/>
          <w:rtl/>
        </w:rPr>
      </w:pPr>
      <w:r w:rsidRPr="00AE6FEB">
        <w:rPr>
          <w:rFonts w:ascii="Arial" w:hAnsi="Arial"/>
          <w:b/>
          <w:bCs/>
          <w:color w:val="000000"/>
          <w:sz w:val="27"/>
          <w:szCs w:val="27"/>
          <w:rtl/>
        </w:rPr>
        <w:t>تسعير البنود</w:t>
      </w:r>
      <w:r w:rsidR="00CE303D">
        <w:rPr>
          <w:rFonts w:ascii="Arial" w:hAnsi="Arial" w:hint="cs"/>
          <w:b/>
          <w:bCs/>
          <w:color w:val="000000"/>
          <w:sz w:val="27"/>
          <w:szCs w:val="27"/>
          <w:rtl/>
        </w:rPr>
        <w:t xml:space="preserve"> </w:t>
      </w:r>
      <w:r w:rsidRPr="00AE6FEB">
        <w:rPr>
          <w:rFonts w:ascii="Arial" w:hAnsi="Arial"/>
          <w:b/>
          <w:bCs/>
          <w:color w:val="000000"/>
          <w:sz w:val="27"/>
          <w:szCs w:val="27"/>
          <w:rtl/>
        </w:rPr>
        <w:t xml:space="preserve">: يلتزم مقدم العطاء بوضع سعر فردي لكل بند من بنود </w:t>
      </w:r>
      <w:r w:rsidR="00300FCB">
        <w:rPr>
          <w:rFonts w:ascii="Arial" w:hAnsi="Arial" w:hint="cs"/>
          <w:b/>
          <w:bCs/>
          <w:color w:val="000000"/>
          <w:sz w:val="27"/>
          <w:szCs w:val="27"/>
          <w:rtl/>
        </w:rPr>
        <w:br/>
      </w:r>
      <w:r w:rsidRPr="00AE6FEB">
        <w:rPr>
          <w:rFonts w:ascii="Arial" w:hAnsi="Arial"/>
          <w:b/>
          <w:bCs/>
          <w:color w:val="000000"/>
          <w:sz w:val="27"/>
          <w:szCs w:val="27"/>
          <w:rtl/>
        </w:rPr>
        <w:t>الموضحة بجدول الأسع</w:t>
      </w:r>
      <w:r w:rsidR="00D11A77">
        <w:rPr>
          <w:rFonts w:ascii="Arial" w:hAnsi="Arial" w:hint="cs"/>
          <w:b/>
          <w:bCs/>
          <w:color w:val="000000"/>
          <w:sz w:val="27"/>
          <w:szCs w:val="27"/>
          <w:rtl/>
        </w:rPr>
        <w:t>ـ</w:t>
      </w:r>
      <w:r w:rsidRPr="00AE6FEB">
        <w:rPr>
          <w:rFonts w:ascii="Arial" w:hAnsi="Arial"/>
          <w:b/>
          <w:bCs/>
          <w:color w:val="000000"/>
          <w:sz w:val="27"/>
          <w:szCs w:val="27"/>
          <w:rtl/>
        </w:rPr>
        <w:t>ار المرفق بالكراسة</w:t>
      </w:r>
      <w:r w:rsidR="00CE303D">
        <w:rPr>
          <w:rFonts w:ascii="Arial" w:hAnsi="Arial" w:hint="cs"/>
          <w:b/>
          <w:bCs/>
          <w:color w:val="000000"/>
          <w:sz w:val="27"/>
          <w:szCs w:val="27"/>
          <w:rtl/>
        </w:rPr>
        <w:t xml:space="preserve"> </w:t>
      </w:r>
      <w:r w:rsidRPr="00AE6FEB">
        <w:rPr>
          <w:rFonts w:ascii="Arial" w:hAnsi="Arial"/>
          <w:b/>
          <w:bCs/>
          <w:color w:val="000000"/>
          <w:sz w:val="27"/>
          <w:szCs w:val="27"/>
          <w:rtl/>
        </w:rPr>
        <w:t>.</w:t>
      </w:r>
    </w:p>
    <w:p w:rsidR="00AE6FEB" w:rsidRPr="00AE6FEB" w:rsidRDefault="00AE6FEB" w:rsidP="003E5284">
      <w:pPr>
        <w:pStyle w:val="ListParagraph"/>
        <w:numPr>
          <w:ilvl w:val="0"/>
          <w:numId w:val="20"/>
        </w:numPr>
        <w:tabs>
          <w:tab w:val="left" w:pos="425"/>
        </w:tabs>
        <w:spacing w:line="240" w:lineRule="auto"/>
        <w:ind w:left="141" w:hanging="63"/>
        <w:jc w:val="lowKashida"/>
        <w:rPr>
          <w:rFonts w:ascii="Arial" w:hAnsi="Arial"/>
          <w:b/>
          <w:bCs/>
          <w:color w:val="000000"/>
          <w:sz w:val="27"/>
          <w:szCs w:val="27"/>
          <w:rtl/>
        </w:rPr>
      </w:pPr>
      <w:r w:rsidRPr="00AE6FEB">
        <w:rPr>
          <w:rFonts w:ascii="Arial" w:hAnsi="Arial"/>
          <w:b/>
          <w:bCs/>
          <w:color w:val="000000"/>
          <w:sz w:val="27"/>
          <w:szCs w:val="27"/>
          <w:rtl/>
        </w:rPr>
        <w:t>وحدة العطاء</w:t>
      </w:r>
      <w:r w:rsidR="00CE303D">
        <w:rPr>
          <w:rFonts w:ascii="Arial" w:hAnsi="Arial" w:hint="cs"/>
          <w:b/>
          <w:bCs/>
          <w:color w:val="000000"/>
          <w:sz w:val="27"/>
          <w:szCs w:val="27"/>
          <w:rtl/>
        </w:rPr>
        <w:t xml:space="preserve"> </w:t>
      </w:r>
      <w:r w:rsidRPr="00AE6FEB">
        <w:rPr>
          <w:rFonts w:ascii="Arial" w:hAnsi="Arial"/>
          <w:b/>
          <w:bCs/>
          <w:color w:val="000000"/>
          <w:sz w:val="27"/>
          <w:szCs w:val="27"/>
          <w:rtl/>
        </w:rPr>
        <w:t xml:space="preserve">: </w:t>
      </w:r>
      <w:r w:rsidR="00D11A77">
        <w:rPr>
          <w:rFonts w:ascii="Arial" w:hAnsi="Arial" w:cs="Arabic Transparent" w:hint="cs"/>
          <w:b/>
          <w:bCs/>
          <w:sz w:val="28"/>
          <w:szCs w:val="28"/>
          <w:rtl/>
        </w:rPr>
        <w:t>العرض</w:t>
      </w:r>
      <w:r w:rsidR="00D11A77" w:rsidRPr="00A70D0C">
        <w:rPr>
          <w:rFonts w:ascii="Arial" w:hAnsi="Arial" w:cs="Arabic Transparent"/>
          <w:b/>
          <w:bCs/>
          <w:sz w:val="28"/>
          <w:szCs w:val="28"/>
          <w:rtl/>
        </w:rPr>
        <w:t xml:space="preserve"> قابل للتجزئة </w:t>
      </w:r>
      <w:r w:rsidR="00D11A77">
        <w:rPr>
          <w:rFonts w:ascii="Arial" w:hAnsi="Arial" w:cs="Arabic Transparent" w:hint="cs"/>
          <w:b/>
          <w:bCs/>
          <w:sz w:val="28"/>
          <w:szCs w:val="28"/>
          <w:rtl/>
        </w:rPr>
        <w:t xml:space="preserve">لكل بند من الأصناف المطلوبة </w:t>
      </w:r>
      <w:r w:rsidR="00D11A77" w:rsidRPr="00A70D0C">
        <w:rPr>
          <w:rFonts w:ascii="Arial" w:hAnsi="Arial" w:cs="Arabic Transparent"/>
          <w:b/>
          <w:bCs/>
          <w:sz w:val="28"/>
          <w:szCs w:val="28"/>
          <w:rtl/>
        </w:rPr>
        <w:t>على ح</w:t>
      </w:r>
      <w:r w:rsidR="00D11A77">
        <w:rPr>
          <w:rFonts w:ascii="Arial" w:hAnsi="Arial" w:cs="Arabic Transparent" w:hint="cs"/>
          <w:b/>
          <w:bCs/>
          <w:sz w:val="28"/>
          <w:szCs w:val="28"/>
          <w:rtl/>
        </w:rPr>
        <w:t>ـــ</w:t>
      </w:r>
      <w:r w:rsidR="00D11A77" w:rsidRPr="00A70D0C">
        <w:rPr>
          <w:rFonts w:ascii="Arial" w:hAnsi="Arial" w:cs="Arabic Transparent"/>
          <w:b/>
          <w:bCs/>
          <w:sz w:val="28"/>
          <w:szCs w:val="28"/>
          <w:rtl/>
        </w:rPr>
        <w:t>ده</w:t>
      </w:r>
      <w:r w:rsidR="00D11A77">
        <w:rPr>
          <w:rFonts w:ascii="Arial" w:hAnsi="Arial" w:hint="cs"/>
          <w:b/>
          <w:bCs/>
          <w:color w:val="000000"/>
          <w:sz w:val="27"/>
          <w:szCs w:val="27"/>
          <w:rtl/>
        </w:rPr>
        <w:t xml:space="preserve"> </w:t>
      </w:r>
      <w:r w:rsidRPr="00AE6FEB">
        <w:rPr>
          <w:rFonts w:ascii="Arial" w:hAnsi="Arial"/>
          <w:b/>
          <w:bCs/>
          <w:color w:val="000000"/>
          <w:sz w:val="27"/>
          <w:szCs w:val="27"/>
          <w:rtl/>
        </w:rPr>
        <w:t>.</w:t>
      </w:r>
    </w:p>
    <w:p w:rsidR="00AE6FEB" w:rsidRPr="00AE6FEB" w:rsidRDefault="00AE6FEB" w:rsidP="003E5284">
      <w:pPr>
        <w:pStyle w:val="ListParagraph"/>
        <w:numPr>
          <w:ilvl w:val="0"/>
          <w:numId w:val="20"/>
        </w:numPr>
        <w:tabs>
          <w:tab w:val="left" w:pos="425"/>
        </w:tabs>
        <w:spacing w:line="240" w:lineRule="auto"/>
        <w:ind w:left="141" w:hanging="63"/>
        <w:jc w:val="lowKashida"/>
        <w:rPr>
          <w:rFonts w:ascii="Arial" w:hAnsi="Arial"/>
          <w:b/>
          <w:bCs/>
          <w:color w:val="000000"/>
          <w:sz w:val="27"/>
          <w:szCs w:val="27"/>
          <w:rtl/>
        </w:rPr>
      </w:pPr>
      <w:r w:rsidRPr="00AE6FEB">
        <w:rPr>
          <w:rFonts w:ascii="Arial" w:hAnsi="Arial"/>
          <w:b/>
          <w:bCs/>
          <w:color w:val="000000"/>
          <w:sz w:val="27"/>
          <w:szCs w:val="27"/>
          <w:rtl/>
        </w:rPr>
        <w:t>بيانات التواصل</w:t>
      </w:r>
      <w:r w:rsidR="00265F61">
        <w:rPr>
          <w:rFonts w:ascii="Arial" w:hAnsi="Arial" w:hint="cs"/>
          <w:b/>
          <w:bCs/>
          <w:color w:val="000000"/>
          <w:sz w:val="27"/>
          <w:szCs w:val="27"/>
          <w:rtl/>
        </w:rPr>
        <w:t xml:space="preserve"> </w:t>
      </w:r>
      <w:r w:rsidRPr="00AE6FEB">
        <w:rPr>
          <w:rFonts w:ascii="Arial" w:hAnsi="Arial"/>
          <w:b/>
          <w:bCs/>
          <w:color w:val="000000"/>
          <w:sz w:val="27"/>
          <w:szCs w:val="27"/>
          <w:rtl/>
        </w:rPr>
        <w:t>: تلتزم الشركة بتدوين عنوانها التفصيلي وأرقام هواتفها ووسائل التواصل السريع</w:t>
      </w:r>
      <w:r w:rsidR="00265F61">
        <w:rPr>
          <w:rFonts w:ascii="Arial" w:hAnsi="Arial" w:hint="cs"/>
          <w:b/>
          <w:bCs/>
          <w:color w:val="000000"/>
          <w:sz w:val="27"/>
          <w:szCs w:val="27"/>
          <w:rtl/>
        </w:rPr>
        <w:br/>
      </w:r>
      <w:r w:rsidRPr="00AE6FEB">
        <w:rPr>
          <w:rFonts w:ascii="Arial" w:hAnsi="Arial"/>
          <w:b/>
          <w:bCs/>
          <w:color w:val="000000"/>
          <w:sz w:val="27"/>
          <w:szCs w:val="27"/>
          <w:rtl/>
        </w:rPr>
        <w:t xml:space="preserve"> (</w:t>
      </w:r>
      <w:r w:rsidR="006011B7">
        <w:rPr>
          <w:rFonts w:ascii="Arial" w:hAnsi="Arial" w:hint="cs"/>
          <w:b/>
          <w:bCs/>
          <w:color w:val="000000"/>
          <w:sz w:val="27"/>
          <w:szCs w:val="27"/>
          <w:rtl/>
        </w:rPr>
        <w:t xml:space="preserve"> </w:t>
      </w:r>
      <w:r w:rsidRPr="00AE6FEB">
        <w:rPr>
          <w:rFonts w:ascii="Arial" w:hAnsi="Arial"/>
          <w:b/>
          <w:bCs/>
          <w:color w:val="000000"/>
          <w:sz w:val="27"/>
          <w:szCs w:val="27"/>
          <w:rtl/>
        </w:rPr>
        <w:t xml:space="preserve">مثل </w:t>
      </w:r>
      <w:r w:rsidRPr="00AE6FEB">
        <w:rPr>
          <w:rFonts w:ascii="Arial" w:hAnsi="Arial"/>
          <w:b/>
          <w:bCs/>
          <w:color w:val="000000"/>
          <w:sz w:val="27"/>
          <w:szCs w:val="27"/>
        </w:rPr>
        <w:t>WhatsApp</w:t>
      </w:r>
      <w:r w:rsidRPr="00AE6FEB">
        <w:rPr>
          <w:rFonts w:ascii="Arial" w:hAnsi="Arial"/>
          <w:b/>
          <w:bCs/>
          <w:color w:val="000000"/>
          <w:sz w:val="27"/>
          <w:szCs w:val="27"/>
          <w:rtl/>
        </w:rPr>
        <w:t xml:space="preserve"> - البريد الإلكتروني</w:t>
      </w:r>
      <w:r w:rsidR="006011B7">
        <w:rPr>
          <w:rFonts w:ascii="Arial" w:hAnsi="Arial" w:hint="cs"/>
          <w:b/>
          <w:bCs/>
          <w:color w:val="000000"/>
          <w:sz w:val="27"/>
          <w:szCs w:val="27"/>
          <w:rtl/>
        </w:rPr>
        <w:t xml:space="preserve"> </w:t>
      </w:r>
      <w:r w:rsidRPr="00AE6FEB">
        <w:rPr>
          <w:rFonts w:ascii="Arial" w:hAnsi="Arial"/>
          <w:b/>
          <w:bCs/>
          <w:color w:val="000000"/>
          <w:sz w:val="27"/>
          <w:szCs w:val="27"/>
          <w:rtl/>
        </w:rPr>
        <w:t xml:space="preserve">) لضمان سرعة </w:t>
      </w:r>
      <w:r w:rsidR="00D11A77">
        <w:rPr>
          <w:rFonts w:ascii="Arial" w:hAnsi="Arial" w:hint="cs"/>
          <w:b/>
          <w:bCs/>
          <w:color w:val="000000"/>
          <w:sz w:val="27"/>
          <w:szCs w:val="27"/>
          <w:rtl/>
        </w:rPr>
        <w:t xml:space="preserve">التوريد و الأســـتلام </w:t>
      </w:r>
      <w:r w:rsidR="00265F61">
        <w:rPr>
          <w:rFonts w:ascii="Arial" w:hAnsi="Arial" w:hint="cs"/>
          <w:b/>
          <w:bCs/>
          <w:color w:val="000000"/>
          <w:sz w:val="27"/>
          <w:szCs w:val="27"/>
          <w:rtl/>
        </w:rPr>
        <w:t xml:space="preserve"> </w:t>
      </w:r>
      <w:r w:rsidRPr="00AE6FEB">
        <w:rPr>
          <w:rFonts w:ascii="Arial" w:hAnsi="Arial"/>
          <w:b/>
          <w:bCs/>
          <w:color w:val="000000"/>
          <w:sz w:val="27"/>
          <w:szCs w:val="27"/>
          <w:rtl/>
        </w:rPr>
        <w:t>.</w:t>
      </w:r>
    </w:p>
    <w:p w:rsidR="00AE6FEB" w:rsidRPr="00AE6FEB" w:rsidRDefault="00AE6FEB" w:rsidP="003E5284">
      <w:pPr>
        <w:pStyle w:val="ListParagraph"/>
        <w:numPr>
          <w:ilvl w:val="0"/>
          <w:numId w:val="20"/>
        </w:numPr>
        <w:tabs>
          <w:tab w:val="left" w:pos="425"/>
        </w:tabs>
        <w:spacing w:line="240" w:lineRule="auto"/>
        <w:ind w:left="141" w:hanging="63"/>
        <w:jc w:val="lowKashida"/>
        <w:rPr>
          <w:rFonts w:ascii="Arial" w:hAnsi="Arial"/>
          <w:b/>
          <w:bCs/>
          <w:color w:val="000000"/>
          <w:sz w:val="27"/>
          <w:szCs w:val="27"/>
          <w:rtl/>
        </w:rPr>
      </w:pPr>
      <w:r w:rsidRPr="00AE6FEB">
        <w:rPr>
          <w:rFonts w:ascii="Arial" w:hAnsi="Arial"/>
          <w:b/>
          <w:bCs/>
          <w:color w:val="000000"/>
          <w:sz w:val="27"/>
          <w:szCs w:val="27"/>
          <w:rtl/>
        </w:rPr>
        <w:t>تكامل المستندات</w:t>
      </w:r>
      <w:r w:rsidR="00265F61">
        <w:rPr>
          <w:rFonts w:ascii="Arial" w:hAnsi="Arial" w:hint="cs"/>
          <w:b/>
          <w:bCs/>
          <w:color w:val="000000"/>
          <w:sz w:val="27"/>
          <w:szCs w:val="27"/>
          <w:rtl/>
        </w:rPr>
        <w:t xml:space="preserve"> </w:t>
      </w:r>
      <w:r w:rsidRPr="00AE6FEB">
        <w:rPr>
          <w:rFonts w:ascii="Arial" w:hAnsi="Arial"/>
          <w:b/>
          <w:bCs/>
          <w:color w:val="000000"/>
          <w:sz w:val="27"/>
          <w:szCs w:val="27"/>
          <w:rtl/>
        </w:rPr>
        <w:t>: تُع</w:t>
      </w:r>
      <w:r w:rsidR="00D11A77">
        <w:rPr>
          <w:rFonts w:ascii="Arial" w:hAnsi="Arial" w:hint="cs"/>
          <w:b/>
          <w:bCs/>
          <w:color w:val="000000"/>
          <w:sz w:val="27"/>
          <w:szCs w:val="27"/>
          <w:rtl/>
        </w:rPr>
        <w:t>ـ</w:t>
      </w:r>
      <w:r w:rsidRPr="00AE6FEB">
        <w:rPr>
          <w:rFonts w:ascii="Arial" w:hAnsi="Arial"/>
          <w:b/>
          <w:bCs/>
          <w:color w:val="000000"/>
          <w:sz w:val="27"/>
          <w:szCs w:val="27"/>
          <w:rtl/>
        </w:rPr>
        <w:t>د كراسة الشروط والمواصفات (</w:t>
      </w:r>
      <w:r w:rsidR="00265F61">
        <w:rPr>
          <w:rFonts w:ascii="Arial" w:hAnsi="Arial" w:hint="cs"/>
          <w:b/>
          <w:bCs/>
          <w:color w:val="000000"/>
          <w:sz w:val="27"/>
          <w:szCs w:val="27"/>
          <w:rtl/>
        </w:rPr>
        <w:t xml:space="preserve"> </w:t>
      </w:r>
      <w:r w:rsidRPr="00AE6FEB">
        <w:rPr>
          <w:rFonts w:ascii="Arial" w:hAnsi="Arial"/>
          <w:b/>
          <w:bCs/>
          <w:color w:val="000000"/>
          <w:sz w:val="27"/>
          <w:szCs w:val="27"/>
          <w:rtl/>
        </w:rPr>
        <w:t>العامة والفنية</w:t>
      </w:r>
      <w:r w:rsidR="00265F61">
        <w:rPr>
          <w:rFonts w:ascii="Arial" w:hAnsi="Arial" w:hint="cs"/>
          <w:b/>
          <w:bCs/>
          <w:color w:val="000000"/>
          <w:sz w:val="27"/>
          <w:szCs w:val="27"/>
          <w:rtl/>
        </w:rPr>
        <w:t xml:space="preserve"> </w:t>
      </w:r>
      <w:r w:rsidRPr="00AE6FEB">
        <w:rPr>
          <w:rFonts w:ascii="Arial" w:hAnsi="Arial"/>
          <w:b/>
          <w:bCs/>
          <w:color w:val="000000"/>
          <w:sz w:val="27"/>
          <w:szCs w:val="27"/>
          <w:rtl/>
        </w:rPr>
        <w:t>)</w:t>
      </w:r>
      <w:r w:rsidR="00265F61">
        <w:rPr>
          <w:rFonts w:ascii="Arial" w:hAnsi="Arial" w:hint="cs"/>
          <w:b/>
          <w:bCs/>
          <w:color w:val="000000"/>
          <w:sz w:val="27"/>
          <w:szCs w:val="27"/>
          <w:rtl/>
        </w:rPr>
        <w:t xml:space="preserve"> </w:t>
      </w:r>
      <w:r w:rsidRPr="00AE6FEB">
        <w:rPr>
          <w:rFonts w:ascii="Arial" w:hAnsi="Arial"/>
          <w:b/>
          <w:bCs/>
          <w:color w:val="000000"/>
          <w:sz w:val="27"/>
          <w:szCs w:val="27"/>
          <w:rtl/>
        </w:rPr>
        <w:t>، وأحكام القانون رقم 182 لسنة 2018 ولائحته التنفيذية</w:t>
      </w:r>
      <w:r w:rsidR="00265F61">
        <w:rPr>
          <w:rFonts w:ascii="Arial" w:hAnsi="Arial" w:hint="cs"/>
          <w:b/>
          <w:bCs/>
          <w:color w:val="000000"/>
          <w:sz w:val="27"/>
          <w:szCs w:val="27"/>
          <w:rtl/>
        </w:rPr>
        <w:t xml:space="preserve"> </w:t>
      </w:r>
      <w:r w:rsidRPr="00AE6FEB">
        <w:rPr>
          <w:rFonts w:ascii="Arial" w:hAnsi="Arial"/>
          <w:b/>
          <w:bCs/>
          <w:color w:val="000000"/>
          <w:sz w:val="27"/>
          <w:szCs w:val="27"/>
          <w:rtl/>
        </w:rPr>
        <w:t>، وأمر الإسناد</w:t>
      </w:r>
      <w:r w:rsidR="00265F61">
        <w:rPr>
          <w:rFonts w:ascii="Arial" w:hAnsi="Arial" w:hint="cs"/>
          <w:b/>
          <w:bCs/>
          <w:color w:val="000000"/>
          <w:sz w:val="27"/>
          <w:szCs w:val="27"/>
          <w:rtl/>
        </w:rPr>
        <w:t xml:space="preserve"> </w:t>
      </w:r>
      <w:r w:rsidRPr="00AE6FEB">
        <w:rPr>
          <w:rFonts w:ascii="Arial" w:hAnsi="Arial"/>
          <w:b/>
          <w:bCs/>
          <w:color w:val="000000"/>
          <w:sz w:val="27"/>
          <w:szCs w:val="27"/>
          <w:rtl/>
        </w:rPr>
        <w:t xml:space="preserve">، وحدة واحدة لا تتجزأ في تنفيذ </w:t>
      </w:r>
      <w:r w:rsidR="00265F61">
        <w:rPr>
          <w:rFonts w:ascii="Arial" w:hAnsi="Arial" w:hint="cs"/>
          <w:b/>
          <w:bCs/>
          <w:color w:val="000000"/>
          <w:sz w:val="27"/>
          <w:szCs w:val="27"/>
          <w:rtl/>
        </w:rPr>
        <w:t>الأ</w:t>
      </w:r>
      <w:r w:rsidRPr="00AE6FEB">
        <w:rPr>
          <w:rFonts w:ascii="Arial" w:hAnsi="Arial"/>
          <w:b/>
          <w:bCs/>
          <w:color w:val="000000"/>
          <w:sz w:val="27"/>
          <w:szCs w:val="27"/>
          <w:rtl/>
        </w:rPr>
        <w:t>لتزامات</w:t>
      </w:r>
      <w:r w:rsidR="00265F61">
        <w:rPr>
          <w:rFonts w:ascii="Arial" w:hAnsi="Arial" w:hint="cs"/>
          <w:b/>
          <w:bCs/>
          <w:color w:val="000000"/>
          <w:sz w:val="27"/>
          <w:szCs w:val="27"/>
          <w:rtl/>
        </w:rPr>
        <w:t xml:space="preserve"> </w:t>
      </w:r>
      <w:r w:rsidRPr="00AE6FEB">
        <w:rPr>
          <w:rFonts w:ascii="Arial" w:hAnsi="Arial"/>
          <w:b/>
          <w:bCs/>
          <w:color w:val="000000"/>
          <w:sz w:val="27"/>
          <w:szCs w:val="27"/>
          <w:rtl/>
        </w:rPr>
        <w:t>.</w:t>
      </w:r>
    </w:p>
    <w:p w:rsidR="00D11A77" w:rsidRPr="00781F5B" w:rsidRDefault="00781F5B" w:rsidP="003E5284">
      <w:pPr>
        <w:pStyle w:val="ListParagraph"/>
        <w:numPr>
          <w:ilvl w:val="0"/>
          <w:numId w:val="20"/>
        </w:numPr>
        <w:tabs>
          <w:tab w:val="left" w:pos="425"/>
        </w:tabs>
        <w:spacing w:line="240" w:lineRule="auto"/>
        <w:ind w:left="141" w:hanging="63"/>
        <w:jc w:val="lowKashida"/>
        <w:rPr>
          <w:rFonts w:ascii="Arial" w:hAnsi="Arial" w:hint="cs"/>
          <w:b/>
          <w:bCs/>
          <w:sz w:val="28"/>
          <w:szCs w:val="28"/>
          <w:lang w:bidi="ar-EG"/>
        </w:rPr>
      </w:pPr>
      <w:r w:rsidRPr="00781F5B">
        <w:rPr>
          <w:rFonts w:ascii="Arial" w:hAnsi="Arial" w:hint="cs"/>
          <w:b/>
          <w:bCs/>
          <w:sz w:val="28"/>
          <w:szCs w:val="28"/>
          <w:rtl/>
          <w:lang w:bidi="ar-EG"/>
        </w:rPr>
        <w:t>أن تكون الأصناف الموردة ذات جـودة عـاليـة</w:t>
      </w:r>
      <w:r>
        <w:rPr>
          <w:rFonts w:ascii="Arial" w:hAnsi="Arial" w:hint="cs"/>
          <w:b/>
          <w:bCs/>
          <w:sz w:val="28"/>
          <w:szCs w:val="28"/>
          <w:rtl/>
          <w:lang w:bidi="ar-EG"/>
        </w:rPr>
        <w:t xml:space="preserve"> </w:t>
      </w:r>
      <w:r w:rsidR="00D11A77" w:rsidRPr="00781F5B">
        <w:rPr>
          <w:rFonts w:ascii="Arial" w:hAnsi="Arial" w:hint="cs"/>
          <w:b/>
          <w:bCs/>
          <w:sz w:val="28"/>
          <w:szCs w:val="28"/>
          <w:rtl/>
          <w:lang w:bidi="ar-EG"/>
        </w:rPr>
        <w:t>.</w:t>
      </w:r>
    </w:p>
    <w:p w:rsidR="00D11A77" w:rsidRPr="00781F5B" w:rsidRDefault="00781F5B" w:rsidP="003E5284">
      <w:pPr>
        <w:pStyle w:val="ListParagraph"/>
        <w:numPr>
          <w:ilvl w:val="0"/>
          <w:numId w:val="20"/>
        </w:numPr>
        <w:tabs>
          <w:tab w:val="left" w:pos="425"/>
        </w:tabs>
        <w:spacing w:line="240" w:lineRule="auto"/>
        <w:ind w:left="141" w:hanging="63"/>
        <w:jc w:val="lowKashida"/>
        <w:rPr>
          <w:rFonts w:ascii="Arial" w:hAnsi="Arial" w:hint="cs"/>
          <w:b/>
          <w:bCs/>
          <w:sz w:val="28"/>
          <w:szCs w:val="28"/>
          <w:lang w:bidi="ar-EG"/>
        </w:rPr>
      </w:pPr>
      <w:r w:rsidRPr="00781F5B">
        <w:rPr>
          <w:rFonts w:ascii="Arial" w:hAnsi="Arial" w:hint="cs"/>
          <w:b/>
          <w:bCs/>
          <w:sz w:val="28"/>
          <w:szCs w:val="28"/>
          <w:rtl/>
          <w:lang w:bidi="ar-EG"/>
        </w:rPr>
        <w:t>أن تكون الـشـركـات ذات سـمـعة طيبة مـعـروفـة بالـسـوق المحلى</w:t>
      </w:r>
      <w:r>
        <w:rPr>
          <w:rFonts w:ascii="Arial" w:hAnsi="Arial" w:hint="cs"/>
          <w:b/>
          <w:bCs/>
          <w:sz w:val="28"/>
          <w:szCs w:val="28"/>
          <w:rtl/>
          <w:lang w:bidi="ar-EG"/>
        </w:rPr>
        <w:t xml:space="preserve"> </w:t>
      </w:r>
      <w:r w:rsidR="00D11A77" w:rsidRPr="00781F5B">
        <w:rPr>
          <w:rFonts w:ascii="Arial" w:hAnsi="Arial" w:hint="cs"/>
          <w:b/>
          <w:bCs/>
          <w:sz w:val="28"/>
          <w:szCs w:val="28"/>
          <w:rtl/>
          <w:lang w:bidi="ar-EG"/>
        </w:rPr>
        <w:t>.</w:t>
      </w:r>
    </w:p>
    <w:p w:rsidR="00D11A77" w:rsidRPr="003E5284" w:rsidRDefault="00781F5B" w:rsidP="003E5284">
      <w:pPr>
        <w:pStyle w:val="ListParagraph"/>
        <w:numPr>
          <w:ilvl w:val="0"/>
          <w:numId w:val="20"/>
        </w:numPr>
        <w:tabs>
          <w:tab w:val="left" w:pos="425"/>
        </w:tabs>
        <w:spacing w:line="240" w:lineRule="auto"/>
        <w:ind w:left="141" w:hanging="63"/>
        <w:jc w:val="lowKashida"/>
        <w:rPr>
          <w:rFonts w:ascii="Arial" w:hAnsi="Arial" w:hint="cs"/>
          <w:b/>
          <w:bCs/>
          <w:color w:val="000000"/>
          <w:sz w:val="27"/>
          <w:szCs w:val="27"/>
        </w:rPr>
      </w:pPr>
      <w:r w:rsidRPr="003E5284">
        <w:rPr>
          <w:rFonts w:ascii="Arial" w:hAnsi="Arial" w:hint="cs"/>
          <w:b/>
          <w:bCs/>
          <w:color w:val="000000"/>
          <w:sz w:val="27"/>
          <w:szCs w:val="27"/>
          <w:rtl/>
        </w:rPr>
        <w:t>تلتزم الشركة بتوريد أصناف سارية الصلاحية</w:t>
      </w:r>
      <w:r w:rsidRPr="003E5284">
        <w:rPr>
          <w:rFonts w:ascii="Arial" w:hAnsi="Arial"/>
          <w:b/>
          <w:bCs/>
          <w:color w:val="000000"/>
          <w:sz w:val="27"/>
          <w:szCs w:val="27"/>
          <w:rtl/>
        </w:rPr>
        <w:t xml:space="preserve"> </w:t>
      </w:r>
      <w:r w:rsidRPr="003E5284">
        <w:rPr>
          <w:rFonts w:ascii="Arial" w:hAnsi="Arial" w:hint="cs"/>
          <w:b/>
          <w:bCs/>
          <w:color w:val="000000"/>
          <w:sz w:val="27"/>
          <w:szCs w:val="27"/>
          <w:rtl/>
        </w:rPr>
        <w:t xml:space="preserve">أنتاج حـديث عــام 2026 م </w:t>
      </w:r>
      <w:r w:rsidR="00D11A77" w:rsidRPr="003E5284">
        <w:rPr>
          <w:rFonts w:ascii="Arial" w:hAnsi="Arial" w:hint="cs"/>
          <w:b/>
          <w:bCs/>
          <w:color w:val="000000"/>
          <w:sz w:val="27"/>
          <w:szCs w:val="27"/>
          <w:rtl/>
        </w:rPr>
        <w:t>.</w:t>
      </w:r>
    </w:p>
    <w:p w:rsidR="003E5284" w:rsidRDefault="003E5284" w:rsidP="003E5284">
      <w:pPr>
        <w:pStyle w:val="ListParagraph"/>
        <w:numPr>
          <w:ilvl w:val="0"/>
          <w:numId w:val="20"/>
        </w:numPr>
        <w:tabs>
          <w:tab w:val="left" w:pos="425"/>
        </w:tabs>
        <w:spacing w:line="240" w:lineRule="auto"/>
        <w:ind w:left="141" w:hanging="63"/>
        <w:jc w:val="lowKashida"/>
        <w:rPr>
          <w:rFonts w:asciiTheme="minorBidi" w:hAnsiTheme="minorBidi" w:cstheme="minorBidi" w:hint="cs"/>
          <w:b/>
          <w:bCs/>
          <w:sz w:val="28"/>
          <w:szCs w:val="28"/>
          <w:lang w:bidi="ar-EG"/>
        </w:rPr>
      </w:pPr>
      <w:r w:rsidRPr="003E5284">
        <w:rPr>
          <w:rFonts w:ascii="Arial" w:hAnsi="Arial" w:hint="cs"/>
          <w:b/>
          <w:bCs/>
          <w:color w:val="000000"/>
          <w:sz w:val="27"/>
          <w:szCs w:val="27"/>
          <w:rtl/>
        </w:rPr>
        <w:t xml:space="preserve">تقديم عينات لجميع البنود المطلوبة بكراسة الشروط و المواصفات قبل جلسة فتح المظاريف الفنية </w:t>
      </w:r>
      <w:r w:rsidRPr="003E5284">
        <w:rPr>
          <w:rFonts w:ascii="Arial" w:hAnsi="Arial"/>
          <w:b/>
          <w:bCs/>
          <w:color w:val="000000"/>
          <w:sz w:val="27"/>
          <w:szCs w:val="27"/>
          <w:rtl/>
        </w:rPr>
        <w:br/>
      </w:r>
      <w:r w:rsidRPr="003E5284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و تقديم ما يفيد بتسليمها بالمظروف الفنى فيما عــدا ذلك يعتبر مخالف فنياً .</w:t>
      </w:r>
    </w:p>
    <w:p w:rsidR="00311FD6" w:rsidRPr="00311FD6" w:rsidRDefault="00311FD6" w:rsidP="00311FD6">
      <w:pPr>
        <w:tabs>
          <w:tab w:val="left" w:pos="425"/>
        </w:tabs>
        <w:spacing w:line="240" w:lineRule="auto"/>
        <w:jc w:val="lowKashida"/>
        <w:rPr>
          <w:rFonts w:asciiTheme="minorBidi" w:hAnsiTheme="minorBidi" w:cstheme="minorBidi" w:hint="cs"/>
          <w:b/>
          <w:bCs/>
          <w:sz w:val="28"/>
          <w:szCs w:val="28"/>
          <w:lang w:bidi="ar-EG"/>
        </w:rPr>
      </w:pPr>
    </w:p>
    <w:p w:rsidR="002B68EC" w:rsidRPr="00311FD6" w:rsidRDefault="002C3B5C" w:rsidP="002B68EC">
      <w:pPr>
        <w:spacing w:after="0" w:line="240" w:lineRule="auto"/>
        <w:ind w:left="360"/>
        <w:rPr>
          <w:rFonts w:asciiTheme="minorBidi" w:hAnsiTheme="minorBidi" w:cstheme="minorBidi" w:hint="cs"/>
          <w:b/>
          <w:bCs/>
          <w:sz w:val="36"/>
          <w:szCs w:val="36"/>
          <w:u w:val="single"/>
          <w:rtl/>
          <w:lang w:bidi="ar-EG"/>
        </w:rPr>
      </w:pPr>
      <w:r w:rsidRPr="00311FD6">
        <w:rPr>
          <w:rFonts w:asciiTheme="minorBidi" w:hAnsiTheme="minorBidi" w:cstheme="minorBidi" w:hint="cs"/>
          <w:b/>
          <w:bCs/>
          <w:sz w:val="36"/>
          <w:szCs w:val="36"/>
          <w:u w:val="single"/>
          <w:rtl/>
          <w:lang w:bidi="ar-EG"/>
        </w:rPr>
        <w:t>*** المواصفات الفنية : ــــ</w:t>
      </w:r>
    </w:p>
    <w:tbl>
      <w:tblPr>
        <w:bidiVisual/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6095"/>
        <w:gridCol w:w="992"/>
        <w:gridCol w:w="1179"/>
        <w:gridCol w:w="1515"/>
      </w:tblGrid>
      <w:tr w:rsidR="00311FD6" w:rsidRPr="004C662A" w:rsidTr="00311FD6">
        <w:trPr>
          <w:trHeight w:val="5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  <w:hideMark/>
          </w:tcPr>
          <w:p w:rsidR="00311FD6" w:rsidRPr="004C662A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lang w:bidi="ar-EG"/>
              </w:rPr>
            </w:pPr>
            <w:r w:rsidRPr="004C662A">
              <w:rPr>
                <w:rFonts w:ascii="Arial" w:hAnsi="Arial"/>
                <w:b/>
                <w:bCs/>
                <w:sz w:val="32"/>
                <w:szCs w:val="32"/>
                <w:rtl/>
                <w:lang w:bidi="ar-EG"/>
              </w:rPr>
              <w:t>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  <w:hideMark/>
          </w:tcPr>
          <w:p w:rsidR="00311FD6" w:rsidRPr="004C662A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lang w:bidi="ar-EG"/>
              </w:rPr>
            </w:pPr>
            <w:r w:rsidRPr="004C662A">
              <w:rPr>
                <w:rFonts w:ascii="Arial" w:hAnsi="Arial" w:hint="cs"/>
                <w:b/>
                <w:bCs/>
                <w:sz w:val="32"/>
                <w:szCs w:val="32"/>
                <w:rtl/>
                <w:lang w:bidi="ar-EG"/>
              </w:rPr>
              <w:t>أ</w:t>
            </w:r>
            <w:r w:rsidRPr="004C662A">
              <w:rPr>
                <w:rFonts w:ascii="Arial" w:hAnsi="Arial"/>
                <w:b/>
                <w:bCs/>
                <w:sz w:val="32"/>
                <w:szCs w:val="32"/>
                <w:rtl/>
                <w:lang w:bidi="ar-EG"/>
              </w:rPr>
              <w:t>ســــــــم الصنــــــف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  <w:hideMark/>
          </w:tcPr>
          <w:p w:rsidR="00311FD6" w:rsidRPr="004C662A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lang w:bidi="ar-EG"/>
              </w:rPr>
            </w:pPr>
            <w:r w:rsidRPr="004C662A">
              <w:rPr>
                <w:rFonts w:ascii="Arial" w:hAnsi="Arial"/>
                <w:b/>
                <w:bCs/>
                <w:sz w:val="26"/>
                <w:szCs w:val="26"/>
                <w:rtl/>
                <w:lang w:bidi="ar-EG"/>
              </w:rPr>
              <w:t>الوح</w:t>
            </w:r>
            <w:r w:rsidRPr="004C662A">
              <w:rPr>
                <w:rFonts w:ascii="Arial" w:hAnsi="Arial" w:hint="cs"/>
                <w:b/>
                <w:bCs/>
                <w:sz w:val="26"/>
                <w:szCs w:val="26"/>
                <w:rtl/>
                <w:lang w:bidi="ar-EG"/>
              </w:rPr>
              <w:t>ــــ</w:t>
            </w:r>
            <w:r w:rsidRPr="004C662A">
              <w:rPr>
                <w:rFonts w:ascii="Arial" w:hAnsi="Arial"/>
                <w:b/>
                <w:bCs/>
                <w:sz w:val="26"/>
                <w:szCs w:val="26"/>
                <w:rtl/>
                <w:lang w:bidi="ar-EG"/>
              </w:rPr>
              <w:t>د</w:t>
            </w:r>
            <w:r w:rsidRPr="004C662A">
              <w:rPr>
                <w:rFonts w:ascii="Arial" w:hAnsi="Arial" w:hint="cs"/>
                <w:b/>
                <w:bCs/>
                <w:sz w:val="26"/>
                <w:szCs w:val="26"/>
                <w:rtl/>
                <w:lang w:bidi="ar-EG"/>
              </w:rPr>
              <w:t>ة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  <w:hideMark/>
          </w:tcPr>
          <w:p w:rsidR="00311FD6" w:rsidRPr="004C662A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lang w:bidi="ar-EG"/>
              </w:rPr>
            </w:pPr>
            <w:r w:rsidRPr="004C662A">
              <w:rPr>
                <w:rFonts w:ascii="Arial" w:hAnsi="Arial" w:hint="cs"/>
                <w:b/>
                <w:bCs/>
                <w:sz w:val="32"/>
                <w:szCs w:val="32"/>
                <w:rtl/>
                <w:lang w:bidi="ar-EG"/>
              </w:rPr>
              <w:t xml:space="preserve">الكمية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311FD6" w:rsidRPr="00F1255F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Arial" w:hAnsi="Arial" w:hint="cs"/>
                <w:b/>
                <w:bCs/>
                <w:sz w:val="32"/>
                <w:szCs w:val="32"/>
                <w:rtl/>
                <w:lang w:bidi="ar-EG"/>
              </w:rPr>
              <w:t>مـلاحـظــات</w:t>
            </w:r>
          </w:p>
        </w:tc>
      </w:tr>
      <w:tr w:rsidR="00311FD6" w:rsidRPr="004C662A" w:rsidTr="00311F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  <w:hideMark/>
          </w:tcPr>
          <w:p w:rsidR="00311FD6" w:rsidRPr="002B68EC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FD6" w:rsidRPr="002B68EC" w:rsidRDefault="00311FD6" w:rsidP="00ED464D">
            <w:pPr>
              <w:spacing w:after="0" w:line="240" w:lineRule="auto"/>
              <w:rPr>
                <w:rFonts w:ascii="Arial" w:hAnsi="Arial"/>
                <w:b/>
                <w:bCs/>
                <w:sz w:val="36"/>
                <w:szCs w:val="36"/>
                <w:lang w:bidi="ar-EG"/>
              </w:rPr>
            </w:pPr>
            <w:r w:rsidRPr="002B68EC"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  <w:t>ك</w:t>
            </w: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ــ</w:t>
            </w:r>
            <w:r w:rsidRPr="002B68EC"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  <w:t>ل</w:t>
            </w: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ـــ</w:t>
            </w:r>
            <w:r w:rsidRPr="002B68EC"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  <w:t xml:space="preserve">ور </w:t>
            </w: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1 لـــتر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FD6" w:rsidRPr="002B68EC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بالعدد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FD6" w:rsidRPr="002B68EC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3000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D6" w:rsidRPr="004C662A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311FD6" w:rsidRPr="004C662A" w:rsidTr="00311F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  <w:hideMark/>
          </w:tcPr>
          <w:p w:rsidR="00311FD6" w:rsidRPr="002B68EC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FD6" w:rsidRPr="002B68EC" w:rsidRDefault="00311FD6" w:rsidP="00ED464D">
            <w:pPr>
              <w:spacing w:after="0" w:line="240" w:lineRule="auto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  <w:t>ف</w:t>
            </w: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ـ</w:t>
            </w:r>
            <w:r w:rsidRPr="002B68EC"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  <w:t>ني</w:t>
            </w: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ــ</w:t>
            </w:r>
            <w:r w:rsidRPr="002B68EC"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  <w:t>ك</w:t>
            </w: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 xml:space="preserve"> 500 مــم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FD6" w:rsidRPr="002B68EC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بالعدد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FD6" w:rsidRPr="002B68EC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3000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D6" w:rsidRPr="004C662A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311FD6" w:rsidRPr="004C662A" w:rsidTr="00311F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  <w:hideMark/>
          </w:tcPr>
          <w:p w:rsidR="00311FD6" w:rsidRPr="002B68EC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FD6" w:rsidRPr="002B68EC" w:rsidRDefault="00311FD6" w:rsidP="00ED464D">
            <w:pPr>
              <w:spacing w:after="0" w:line="240" w:lineRule="auto"/>
              <w:rPr>
                <w:rFonts w:ascii="Arial" w:hAnsi="Arial"/>
                <w:b/>
                <w:bCs/>
                <w:sz w:val="36"/>
                <w:szCs w:val="36"/>
                <w:lang w:bidi="ar-EG"/>
              </w:rPr>
            </w:pPr>
            <w:r w:rsidRPr="002B68EC"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  <w:t>صابون سائل</w:t>
            </w: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 xml:space="preserve"> 650 مــم : 1 لـــتر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FD6" w:rsidRPr="002B68EC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بالعدد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FD6" w:rsidRPr="002B68EC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3000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D6" w:rsidRPr="004C662A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311FD6" w:rsidRPr="004C662A" w:rsidTr="00311F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  <w:hideMark/>
          </w:tcPr>
          <w:p w:rsidR="00311FD6" w:rsidRPr="002B68EC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FD6" w:rsidRPr="002B68EC" w:rsidRDefault="00311FD6" w:rsidP="00ED464D">
            <w:pPr>
              <w:spacing w:after="0" w:line="240" w:lineRule="auto"/>
              <w:rPr>
                <w:rFonts w:ascii="Arial" w:hAnsi="Arial"/>
                <w:b/>
                <w:bCs/>
                <w:sz w:val="36"/>
                <w:szCs w:val="36"/>
                <w:lang w:bidi="ar-EG"/>
              </w:rPr>
            </w:pPr>
            <w:r w:rsidRPr="002B68EC"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  <w:t>صابون وج</w:t>
            </w: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ــ</w:t>
            </w:r>
            <w:r w:rsidRPr="002B68EC"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  <w:t>ه</w:t>
            </w: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 xml:space="preserve"> لا يقل عن 110 جـرام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FD6" w:rsidRPr="002B68EC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بالعدد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FD6" w:rsidRPr="002B68EC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1500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D6" w:rsidRPr="004C662A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311FD6" w:rsidRPr="004C662A" w:rsidTr="00311F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  <w:hideMark/>
          </w:tcPr>
          <w:p w:rsidR="00311FD6" w:rsidRPr="002B68EC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FD6" w:rsidRPr="002B68EC" w:rsidRDefault="00311FD6" w:rsidP="00ED464D">
            <w:pPr>
              <w:spacing w:after="0" w:line="240" w:lineRule="auto"/>
              <w:rPr>
                <w:rFonts w:ascii="Arial" w:hAnsi="Arial"/>
                <w:b/>
                <w:bCs/>
                <w:sz w:val="36"/>
                <w:szCs w:val="36"/>
                <w:lang w:bidi="ar-EG"/>
              </w:rPr>
            </w:pPr>
            <w:r w:rsidRPr="002B68EC"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  <w:t>دي</w:t>
            </w: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ـ</w:t>
            </w:r>
            <w:r w:rsidRPr="002B68EC"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  <w:t>ت</w:t>
            </w: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ـ</w:t>
            </w:r>
            <w:r w:rsidRPr="002B68EC"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  <w:t xml:space="preserve">ول </w:t>
            </w: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475 مــم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FD6" w:rsidRPr="002B68EC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بالعدد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FD6" w:rsidRPr="002B68EC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500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D6" w:rsidRPr="004C662A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311FD6" w:rsidRPr="004C662A" w:rsidTr="00311F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  <w:hideMark/>
          </w:tcPr>
          <w:p w:rsidR="00311FD6" w:rsidRPr="002B68EC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FD6" w:rsidRPr="002B68EC" w:rsidRDefault="00311FD6" w:rsidP="00ED464D">
            <w:pPr>
              <w:spacing w:after="0" w:line="240" w:lineRule="auto"/>
              <w:rPr>
                <w:rFonts w:ascii="Arial" w:hAnsi="Arial"/>
                <w:b/>
                <w:bCs/>
                <w:sz w:val="36"/>
                <w:szCs w:val="36"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جــلانــس لا يقل عن 550 مــم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FD6" w:rsidRPr="002B68EC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بالعدد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FD6" w:rsidRPr="002B68EC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500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D6" w:rsidRPr="004C662A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311FD6" w:rsidRPr="004C662A" w:rsidTr="00311F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  <w:hideMark/>
          </w:tcPr>
          <w:p w:rsidR="00311FD6" w:rsidRPr="002B68EC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FD6" w:rsidRPr="002B68EC" w:rsidRDefault="00311FD6" w:rsidP="00ED464D">
            <w:pPr>
              <w:spacing w:after="0" w:line="240" w:lineRule="auto"/>
              <w:rPr>
                <w:rFonts w:ascii="Arial" w:hAnsi="Arial"/>
                <w:b/>
                <w:bCs/>
                <w:sz w:val="36"/>
                <w:szCs w:val="36"/>
                <w:lang w:bidi="ar-EG"/>
              </w:rPr>
            </w:pPr>
            <w:r w:rsidRPr="002B68EC"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  <w:t>م</w:t>
            </w: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ـ</w:t>
            </w:r>
            <w:r w:rsidRPr="002B68EC"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  <w:t>ع</w:t>
            </w: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ـ</w:t>
            </w:r>
            <w:r w:rsidRPr="002B68EC"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  <w:t>ط</w:t>
            </w: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ــ</w:t>
            </w:r>
            <w:r w:rsidRPr="002B68EC"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  <w:t>ر</w:t>
            </w: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 xml:space="preserve"> جــو أســــبراى لا يقل عن 275 مــم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FD6" w:rsidRPr="002B68EC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بالعدد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FD6" w:rsidRPr="002B68EC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300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D6" w:rsidRPr="004C662A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311FD6" w:rsidRPr="004C662A" w:rsidTr="00311F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  <w:hideMark/>
          </w:tcPr>
          <w:p w:rsidR="00311FD6" w:rsidRPr="002B68EC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FD6" w:rsidRPr="002B68EC" w:rsidRDefault="00311FD6" w:rsidP="00ED464D">
            <w:pPr>
              <w:spacing w:after="0" w:line="240" w:lineRule="auto"/>
              <w:rPr>
                <w:rFonts w:ascii="Arial" w:hAnsi="Arial"/>
                <w:b/>
                <w:bCs/>
                <w:sz w:val="36"/>
                <w:szCs w:val="36"/>
                <w:lang w:bidi="ar-EG"/>
              </w:rPr>
            </w:pPr>
            <w:r w:rsidRPr="002B68EC"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  <w:t>م</w:t>
            </w: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ـ</w:t>
            </w:r>
            <w:r w:rsidRPr="002B68EC"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  <w:t>ع</w:t>
            </w: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ـ</w:t>
            </w:r>
            <w:r w:rsidRPr="002B68EC"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  <w:t>ط</w:t>
            </w: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ــ</w:t>
            </w:r>
            <w:r w:rsidRPr="002B68EC"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  <w:t>ر</w:t>
            </w: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 xml:space="preserve"> جــو بــخـاخ لا يقل عن 425 مــم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FD6" w:rsidRPr="002B68EC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بالعدد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FD6" w:rsidRPr="002B68EC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1000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D6" w:rsidRPr="004C662A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311FD6" w:rsidRPr="004C662A" w:rsidTr="00311F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  <w:hideMark/>
          </w:tcPr>
          <w:p w:rsidR="00311FD6" w:rsidRPr="002B68EC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FD6" w:rsidRPr="002B68EC" w:rsidRDefault="00311FD6" w:rsidP="00ED464D">
            <w:pPr>
              <w:spacing w:after="0" w:line="240" w:lineRule="auto"/>
              <w:rPr>
                <w:rFonts w:ascii="Arial" w:hAnsi="Arial"/>
                <w:b/>
                <w:bCs/>
                <w:sz w:val="36"/>
                <w:szCs w:val="36"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مبيد حــشرى طـائـر لا يقل عن 300 مــم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FD6" w:rsidRPr="002B68EC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بالعدد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FD6" w:rsidRPr="002B68EC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1200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D6" w:rsidRPr="004C662A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311FD6" w:rsidRPr="004C662A" w:rsidTr="00311F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  <w:hideMark/>
          </w:tcPr>
          <w:p w:rsidR="00311FD6" w:rsidRPr="002B68EC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FD6" w:rsidRPr="002B68EC" w:rsidRDefault="00311FD6" w:rsidP="00ED464D">
            <w:pPr>
              <w:spacing w:after="0" w:line="240" w:lineRule="auto"/>
              <w:rPr>
                <w:rFonts w:ascii="Arial" w:hAnsi="Arial"/>
                <w:b/>
                <w:bCs/>
                <w:sz w:val="36"/>
                <w:szCs w:val="36"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مبيد حــشرى زاحـف لا يقل عن 300 مــم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FD6" w:rsidRPr="002B68EC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بالعدد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FD6" w:rsidRPr="002B68EC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1200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D6" w:rsidRPr="004C662A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311FD6" w:rsidRPr="004C662A" w:rsidTr="00311F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  <w:hideMark/>
          </w:tcPr>
          <w:p w:rsidR="00311FD6" w:rsidRPr="002B68EC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11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FD6" w:rsidRPr="002B68EC" w:rsidRDefault="00311FD6" w:rsidP="00ED464D">
            <w:pPr>
              <w:spacing w:after="0" w:line="240" w:lineRule="auto"/>
              <w:rPr>
                <w:rFonts w:ascii="Arial" w:hAnsi="Arial"/>
                <w:b/>
                <w:bCs/>
                <w:sz w:val="36"/>
                <w:szCs w:val="36"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 xml:space="preserve">فـــوطــة صفراء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FD6" w:rsidRPr="002B68EC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بالعدد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FD6" w:rsidRPr="002B68EC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2000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D6" w:rsidRPr="004C662A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311FD6" w:rsidRPr="004C662A" w:rsidTr="00311F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  <w:hideMark/>
          </w:tcPr>
          <w:p w:rsidR="00311FD6" w:rsidRPr="002B68EC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12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FD6" w:rsidRPr="002B68EC" w:rsidRDefault="00311FD6" w:rsidP="00ED464D">
            <w:pPr>
              <w:spacing w:after="0" w:line="240" w:lineRule="auto"/>
              <w:rPr>
                <w:rFonts w:ascii="Arial" w:hAnsi="Arial"/>
                <w:b/>
                <w:bCs/>
                <w:sz w:val="36"/>
                <w:szCs w:val="36"/>
                <w:lang w:bidi="ar-EG"/>
              </w:rPr>
            </w:pPr>
            <w:r w:rsidRPr="002B68EC"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  <w:t>مس</w:t>
            </w: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ــ</w:t>
            </w:r>
            <w:r w:rsidRPr="002B68EC"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  <w:t>اح</w:t>
            </w: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 xml:space="preserve">ــة بلاســتيك </w:t>
            </w:r>
            <w:r w:rsidRPr="002B68EC"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  <w:t xml:space="preserve">باليد </w:t>
            </w: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 xml:space="preserve">35 ســـم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FD6" w:rsidRPr="002B68EC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بالعدد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FD6" w:rsidRPr="002B68EC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1000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D6" w:rsidRPr="004C662A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311FD6" w:rsidRPr="004C662A" w:rsidTr="00311F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  <w:hideMark/>
          </w:tcPr>
          <w:p w:rsidR="00311FD6" w:rsidRPr="002B68EC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13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FD6" w:rsidRPr="002B68EC" w:rsidRDefault="00311FD6" w:rsidP="00ED464D">
            <w:pPr>
              <w:spacing w:after="0" w:line="240" w:lineRule="auto"/>
              <w:rPr>
                <w:rFonts w:ascii="Arial" w:hAnsi="Arial"/>
                <w:b/>
                <w:bCs/>
                <w:sz w:val="36"/>
                <w:szCs w:val="36"/>
                <w:lang w:bidi="ar-EG"/>
              </w:rPr>
            </w:pPr>
            <w:r w:rsidRPr="002B68EC"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  <w:t>م</w:t>
            </w: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ــ</w:t>
            </w:r>
            <w:r w:rsidRPr="002B68EC"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  <w:t xml:space="preserve">قشة </w:t>
            </w: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 xml:space="preserve">بلاســتيك </w:t>
            </w:r>
            <w:r w:rsidRPr="002B68EC"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  <w:t xml:space="preserve">باليد </w:t>
            </w: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35 ســـم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FD6" w:rsidRPr="002B68EC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بالعدد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FD6" w:rsidRPr="002B68EC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1000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D6" w:rsidRPr="004C662A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311FD6" w:rsidRPr="004C662A" w:rsidTr="00311F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  <w:hideMark/>
          </w:tcPr>
          <w:p w:rsidR="00311FD6" w:rsidRPr="002B68EC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14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FD6" w:rsidRPr="002B68EC" w:rsidRDefault="00311FD6" w:rsidP="00ED464D">
            <w:pPr>
              <w:spacing w:after="0" w:line="240" w:lineRule="auto"/>
              <w:rPr>
                <w:rFonts w:ascii="Arial" w:hAnsi="Arial"/>
                <w:b/>
                <w:bCs/>
                <w:sz w:val="36"/>
                <w:szCs w:val="36"/>
                <w:lang w:bidi="ar-EG"/>
              </w:rPr>
            </w:pPr>
            <w:r w:rsidRPr="002B68EC"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  <w:t>ش</w:t>
            </w: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ــ</w:t>
            </w:r>
            <w:r w:rsidRPr="002B68EC"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  <w:t>رش</w:t>
            </w: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ــ</w:t>
            </w:r>
            <w:r w:rsidRPr="002B68EC"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  <w:t>وب</w:t>
            </w: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ة</w:t>
            </w:r>
            <w:r w:rsidRPr="002B68EC"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  <w:t xml:space="preserve"> باليد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FD6" w:rsidRPr="002B68EC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بالعدد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FD6" w:rsidRPr="002B68EC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1000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D6" w:rsidRPr="004C662A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311FD6" w:rsidRPr="004C662A" w:rsidTr="00311F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  <w:hideMark/>
          </w:tcPr>
          <w:p w:rsidR="00311FD6" w:rsidRPr="002B68EC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15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FD6" w:rsidRPr="002B68EC" w:rsidRDefault="00311FD6" w:rsidP="00ED464D">
            <w:pPr>
              <w:spacing w:after="0" w:line="240" w:lineRule="auto"/>
              <w:rPr>
                <w:rFonts w:ascii="Arial" w:hAnsi="Arial"/>
                <w:b/>
                <w:bCs/>
                <w:sz w:val="36"/>
                <w:szCs w:val="36"/>
                <w:lang w:bidi="ar-EG"/>
              </w:rPr>
            </w:pPr>
            <w:r w:rsidRPr="002B68EC"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  <w:t xml:space="preserve">جردل </w:t>
            </w: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 xml:space="preserve">كامل بالشرشوبة والعصارة واليد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FD6" w:rsidRPr="002B68EC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بالعدد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FD6" w:rsidRPr="002B68EC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1000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D6" w:rsidRPr="004C662A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311FD6" w:rsidRPr="004C662A" w:rsidTr="00311F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  <w:hideMark/>
          </w:tcPr>
          <w:p w:rsidR="00311FD6" w:rsidRPr="002B68EC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16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FD6" w:rsidRPr="002B68EC" w:rsidRDefault="00311FD6" w:rsidP="00ED464D">
            <w:pPr>
              <w:spacing w:after="0" w:line="240" w:lineRule="auto"/>
              <w:rPr>
                <w:rFonts w:ascii="Arial" w:hAnsi="Arial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  <w:lang w:bidi="ar-EG"/>
              </w:rPr>
              <w:t>مناديل ورقية ناعمة " لاتقل عن 3 طبقة "</w:t>
            </w:r>
            <w:r w:rsidRPr="002B68EC">
              <w:rPr>
                <w:rFonts w:ascii="Arial" w:hAnsi="Arial" w:hint="cs"/>
                <w:b/>
                <w:bCs/>
                <w:sz w:val="30"/>
                <w:szCs w:val="30"/>
                <w:rtl/>
                <w:lang w:bidi="ar-EG"/>
              </w:rPr>
              <w:t xml:space="preserve">العبوة 500 منديل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FD6" w:rsidRPr="002B68EC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بالعدد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FD6" w:rsidRPr="002B68EC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1000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D6" w:rsidRPr="004C662A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311FD6" w:rsidRPr="004C662A" w:rsidTr="00311F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  <w:hideMark/>
          </w:tcPr>
          <w:p w:rsidR="00311FD6" w:rsidRPr="002B68EC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17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FD6" w:rsidRPr="002B68EC" w:rsidRDefault="00311FD6" w:rsidP="00ED464D">
            <w:pPr>
              <w:spacing w:after="0" w:line="240" w:lineRule="auto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 xml:space="preserve">فــرشة تواليت بالـقـاعـدة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FD6" w:rsidRPr="002B68EC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بالعدد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FD6" w:rsidRPr="002B68EC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150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D6" w:rsidRPr="004C662A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311FD6" w:rsidRPr="004C662A" w:rsidTr="00311F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  <w:hideMark/>
          </w:tcPr>
          <w:p w:rsidR="00311FD6" w:rsidRPr="002B68EC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18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D6" w:rsidRPr="002B68EC" w:rsidRDefault="00311FD6" w:rsidP="00ED464D">
            <w:pPr>
              <w:spacing w:after="0" w:line="240" w:lineRule="auto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 xml:space="preserve">جــاروف باليد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D6" w:rsidRPr="002B68EC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بالعدد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D6" w:rsidRPr="002B68EC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500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D6" w:rsidRPr="004C662A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311FD6" w:rsidRPr="004C662A" w:rsidTr="00311F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  <w:hideMark/>
          </w:tcPr>
          <w:p w:rsidR="00311FD6" w:rsidRPr="002B68EC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19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FD6" w:rsidRPr="002B68EC" w:rsidRDefault="00311FD6" w:rsidP="00ED464D">
            <w:pPr>
              <w:spacing w:after="0" w:line="240" w:lineRule="auto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 xml:space="preserve">ليفة أسـفـنجية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FD6" w:rsidRPr="002B68EC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بالعدد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FD6" w:rsidRPr="002B68EC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2000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D6" w:rsidRPr="004C662A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311FD6" w:rsidRPr="004C662A" w:rsidTr="00311F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  <w:hideMark/>
          </w:tcPr>
          <w:p w:rsidR="00311FD6" w:rsidRPr="002B68EC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20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FD6" w:rsidRPr="002B68EC" w:rsidRDefault="00311FD6" w:rsidP="00ED464D">
            <w:pPr>
              <w:spacing w:after="0" w:line="240" w:lineRule="auto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 xml:space="preserve">ســـلك ألومنيوم " قطع "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FD6" w:rsidRPr="002B68EC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بالعدد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FD6" w:rsidRPr="002B68EC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2000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D6" w:rsidRPr="004C662A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311FD6" w:rsidRPr="004C662A" w:rsidTr="00311F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  <w:hideMark/>
          </w:tcPr>
          <w:p w:rsidR="00311FD6" w:rsidRPr="002B68EC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21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FD6" w:rsidRPr="002B68EC" w:rsidRDefault="00311FD6" w:rsidP="00ED464D">
            <w:pPr>
              <w:spacing w:after="0" w:line="240" w:lineRule="auto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 xml:space="preserve">ســـلك ألومنيوم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FD6" w:rsidRPr="002B68EC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 xml:space="preserve">بالكيلو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FD6" w:rsidRPr="002B68EC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50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D6" w:rsidRPr="004C662A" w:rsidRDefault="00311FD6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</w:tbl>
    <w:p w:rsidR="00311FD6" w:rsidRDefault="00311FD6" w:rsidP="00311FD6">
      <w:pPr>
        <w:spacing w:after="0"/>
        <w:rPr>
          <w:rFonts w:asciiTheme="minorBidi" w:hAnsiTheme="minorBidi" w:cstheme="minorBidi" w:hint="cs"/>
          <w:b/>
          <w:bCs/>
          <w:sz w:val="32"/>
          <w:szCs w:val="32"/>
          <w:u w:val="single"/>
          <w:rtl/>
          <w:lang w:bidi="ar-EG"/>
        </w:rPr>
      </w:pPr>
    </w:p>
    <w:p w:rsidR="00311FD6" w:rsidRDefault="00311FD6" w:rsidP="00311FD6">
      <w:pPr>
        <w:spacing w:after="0"/>
        <w:rPr>
          <w:rFonts w:asciiTheme="minorBidi" w:hAnsiTheme="minorBidi" w:cstheme="minorBidi" w:hint="cs"/>
          <w:b/>
          <w:bCs/>
          <w:sz w:val="32"/>
          <w:szCs w:val="32"/>
          <w:u w:val="single"/>
          <w:rtl/>
          <w:lang w:bidi="ar-EG"/>
        </w:rPr>
      </w:pPr>
    </w:p>
    <w:p w:rsidR="00311FD6" w:rsidRDefault="00311FD6" w:rsidP="00311FD6">
      <w:pPr>
        <w:spacing w:after="0"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EG"/>
        </w:rPr>
      </w:pPr>
    </w:p>
    <w:p w:rsidR="00311FD6" w:rsidRDefault="00311FD6" w:rsidP="00311FD6">
      <w:pPr>
        <w:spacing w:after="0"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EG"/>
        </w:rPr>
      </w:pPr>
    </w:p>
    <w:p w:rsidR="00311FD6" w:rsidRDefault="00311FD6" w:rsidP="00311FD6">
      <w:pPr>
        <w:keepNext/>
        <w:keepLines/>
        <w:spacing w:after="0"/>
        <w:ind w:right="-709"/>
        <w:jc w:val="lowKashida"/>
        <w:rPr>
          <w:rFonts w:ascii="Arial" w:hAnsi="Arial"/>
          <w:b/>
          <w:bCs/>
          <w:color w:val="000000"/>
          <w:sz w:val="27"/>
          <w:szCs w:val="27"/>
          <w:rtl/>
        </w:rPr>
      </w:pPr>
    </w:p>
    <w:p w:rsidR="00311FD6" w:rsidRDefault="00311FD6" w:rsidP="00311FD6">
      <w:pPr>
        <w:keepNext/>
        <w:keepLines/>
        <w:spacing w:after="0"/>
        <w:ind w:right="-709"/>
        <w:jc w:val="lowKashida"/>
        <w:rPr>
          <w:rFonts w:ascii="Arial" w:hAnsi="Arial"/>
          <w:b/>
          <w:bCs/>
          <w:color w:val="000000"/>
          <w:sz w:val="27"/>
          <w:szCs w:val="27"/>
          <w:rtl/>
        </w:rPr>
      </w:pPr>
    </w:p>
    <w:p w:rsidR="002B68EC" w:rsidRDefault="002B68EC" w:rsidP="002C3B5C">
      <w:pPr>
        <w:spacing w:after="0" w:line="240" w:lineRule="auto"/>
        <w:ind w:left="360"/>
        <w:rPr>
          <w:rFonts w:asciiTheme="minorBidi" w:hAnsiTheme="minorBidi" w:cstheme="minorBidi" w:hint="cs"/>
          <w:b/>
          <w:bCs/>
          <w:sz w:val="32"/>
          <w:szCs w:val="32"/>
          <w:u w:val="single"/>
          <w:rtl/>
          <w:lang w:bidi="ar-EG"/>
        </w:rPr>
      </w:pPr>
    </w:p>
    <w:p w:rsidR="002B68EC" w:rsidRPr="008F6EE9" w:rsidRDefault="002B68EC" w:rsidP="002C3B5C">
      <w:pPr>
        <w:spacing w:after="0" w:line="240" w:lineRule="auto"/>
        <w:ind w:left="360"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EG"/>
        </w:rPr>
      </w:pPr>
    </w:p>
    <w:p w:rsidR="002B68EC" w:rsidRPr="002B68EC" w:rsidRDefault="002B68EC" w:rsidP="002B68EC">
      <w:pPr>
        <w:spacing w:after="0"/>
        <w:jc w:val="center"/>
        <w:rPr>
          <w:rFonts w:cs="Arabic Transparent"/>
          <w:b/>
          <w:bCs/>
          <w:sz w:val="38"/>
          <w:szCs w:val="38"/>
          <w:u w:val="single"/>
          <w:rtl/>
          <w:lang w:bidi="ar-EG"/>
        </w:rPr>
      </w:pPr>
      <w:r w:rsidRPr="002B68EC">
        <w:rPr>
          <w:rFonts w:cs="Arabic Transparent" w:hint="cs"/>
          <w:b/>
          <w:bCs/>
          <w:sz w:val="38"/>
          <w:szCs w:val="38"/>
          <w:u w:val="single"/>
          <w:rtl/>
        </w:rPr>
        <w:t>جدول الفئات للمناقصة العامة</w:t>
      </w:r>
      <w:r w:rsidRPr="002B68EC">
        <w:rPr>
          <w:rFonts w:cs="Arabic Transparent"/>
          <w:b/>
          <w:bCs/>
          <w:sz w:val="38"/>
          <w:szCs w:val="38"/>
          <w:u w:val="single"/>
          <w:rtl/>
          <w:lang w:bidi="ar-EG"/>
        </w:rPr>
        <w:t xml:space="preserve"> لعملية </w:t>
      </w:r>
      <w:r w:rsidRPr="002B68EC">
        <w:rPr>
          <w:rFonts w:cs="Arabic Transparent" w:hint="cs"/>
          <w:b/>
          <w:bCs/>
          <w:sz w:val="38"/>
          <w:szCs w:val="38"/>
          <w:u w:val="single"/>
          <w:rtl/>
          <w:lang w:bidi="ar-EG"/>
        </w:rPr>
        <w:t>شـــراء إدوات النظافة و التطهير</w:t>
      </w:r>
    </w:p>
    <w:p w:rsidR="002B68EC" w:rsidRPr="002B68EC" w:rsidRDefault="002B68EC" w:rsidP="002B68EC">
      <w:pPr>
        <w:spacing w:after="0"/>
        <w:jc w:val="center"/>
        <w:rPr>
          <w:rFonts w:cs="Arabic Transparent"/>
          <w:b/>
          <w:bCs/>
          <w:sz w:val="38"/>
          <w:szCs w:val="38"/>
          <w:u w:val="single"/>
          <w:rtl/>
        </w:rPr>
      </w:pPr>
      <w:r w:rsidRPr="002B68EC">
        <w:rPr>
          <w:rFonts w:cs="Arabic Transparent" w:hint="cs"/>
          <w:b/>
          <w:bCs/>
          <w:sz w:val="38"/>
          <w:szCs w:val="38"/>
          <w:u w:val="single"/>
          <w:rtl/>
          <w:lang w:bidi="ar-EG"/>
        </w:rPr>
        <w:t>بديوان عــام الهيئة و الأفـــرع التابعة لها</w:t>
      </w:r>
      <w:r w:rsidRPr="002B68EC">
        <w:rPr>
          <w:rFonts w:cs="Arabic Transparent" w:hint="cs"/>
          <w:b/>
          <w:bCs/>
          <w:sz w:val="38"/>
          <w:szCs w:val="38"/>
          <w:u w:val="single"/>
          <w:rtl/>
        </w:rPr>
        <w:t xml:space="preserve"> للعام المالى 2025 / 2026 م  </w:t>
      </w:r>
    </w:p>
    <w:tbl>
      <w:tblPr>
        <w:bidiVisual/>
        <w:tblW w:w="1119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6095"/>
        <w:gridCol w:w="992"/>
        <w:gridCol w:w="1179"/>
        <w:gridCol w:w="1089"/>
        <w:gridCol w:w="1135"/>
      </w:tblGrid>
      <w:tr w:rsidR="002B68EC" w:rsidRPr="004C662A" w:rsidTr="002B68EC">
        <w:trPr>
          <w:trHeight w:val="5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  <w:hideMark/>
          </w:tcPr>
          <w:p w:rsidR="002B68EC" w:rsidRPr="004C662A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lang w:bidi="ar-EG"/>
              </w:rPr>
            </w:pPr>
            <w:r w:rsidRPr="004C662A">
              <w:rPr>
                <w:rFonts w:ascii="Arial" w:hAnsi="Arial"/>
                <w:b/>
                <w:bCs/>
                <w:sz w:val="32"/>
                <w:szCs w:val="32"/>
                <w:rtl/>
                <w:lang w:bidi="ar-EG"/>
              </w:rPr>
              <w:t>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  <w:hideMark/>
          </w:tcPr>
          <w:p w:rsidR="002B68EC" w:rsidRPr="004C662A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lang w:bidi="ar-EG"/>
              </w:rPr>
            </w:pPr>
            <w:r w:rsidRPr="004C662A">
              <w:rPr>
                <w:rFonts w:ascii="Arial" w:hAnsi="Arial" w:hint="cs"/>
                <w:b/>
                <w:bCs/>
                <w:sz w:val="32"/>
                <w:szCs w:val="32"/>
                <w:rtl/>
                <w:lang w:bidi="ar-EG"/>
              </w:rPr>
              <w:t>أ</w:t>
            </w:r>
            <w:r w:rsidRPr="004C662A">
              <w:rPr>
                <w:rFonts w:ascii="Arial" w:hAnsi="Arial"/>
                <w:b/>
                <w:bCs/>
                <w:sz w:val="32"/>
                <w:szCs w:val="32"/>
                <w:rtl/>
                <w:lang w:bidi="ar-EG"/>
              </w:rPr>
              <w:t>ســــــــم الصنــــــف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  <w:hideMark/>
          </w:tcPr>
          <w:p w:rsidR="002B68EC" w:rsidRPr="004C662A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lang w:bidi="ar-EG"/>
              </w:rPr>
            </w:pPr>
            <w:r w:rsidRPr="004C662A">
              <w:rPr>
                <w:rFonts w:ascii="Arial" w:hAnsi="Arial"/>
                <w:b/>
                <w:bCs/>
                <w:sz w:val="26"/>
                <w:szCs w:val="26"/>
                <w:rtl/>
                <w:lang w:bidi="ar-EG"/>
              </w:rPr>
              <w:t>الوح</w:t>
            </w:r>
            <w:r w:rsidRPr="004C662A">
              <w:rPr>
                <w:rFonts w:ascii="Arial" w:hAnsi="Arial" w:hint="cs"/>
                <w:b/>
                <w:bCs/>
                <w:sz w:val="26"/>
                <w:szCs w:val="26"/>
                <w:rtl/>
                <w:lang w:bidi="ar-EG"/>
              </w:rPr>
              <w:t>ــــ</w:t>
            </w:r>
            <w:r w:rsidRPr="004C662A">
              <w:rPr>
                <w:rFonts w:ascii="Arial" w:hAnsi="Arial"/>
                <w:b/>
                <w:bCs/>
                <w:sz w:val="26"/>
                <w:szCs w:val="26"/>
                <w:rtl/>
                <w:lang w:bidi="ar-EG"/>
              </w:rPr>
              <w:t>د</w:t>
            </w:r>
            <w:r w:rsidRPr="004C662A">
              <w:rPr>
                <w:rFonts w:ascii="Arial" w:hAnsi="Arial" w:hint="cs"/>
                <w:b/>
                <w:bCs/>
                <w:sz w:val="26"/>
                <w:szCs w:val="26"/>
                <w:rtl/>
                <w:lang w:bidi="ar-EG"/>
              </w:rPr>
              <w:t>ة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  <w:hideMark/>
          </w:tcPr>
          <w:p w:rsidR="002B68EC" w:rsidRPr="004C662A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lang w:bidi="ar-EG"/>
              </w:rPr>
            </w:pPr>
            <w:r w:rsidRPr="004C662A">
              <w:rPr>
                <w:rFonts w:ascii="Arial" w:hAnsi="Arial" w:hint="cs"/>
                <w:b/>
                <w:bCs/>
                <w:sz w:val="32"/>
                <w:szCs w:val="32"/>
                <w:rtl/>
                <w:lang w:bidi="ar-EG"/>
              </w:rPr>
              <w:t xml:space="preserve">الكمية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2B68EC" w:rsidRPr="00F1255F" w:rsidRDefault="002B68EC" w:rsidP="00ED464D">
            <w:pPr>
              <w:jc w:val="center"/>
              <w:rPr>
                <w:rFonts w:eastAsia="Calibri"/>
                <w:b/>
                <w:bCs/>
                <w:sz w:val="18"/>
                <w:szCs w:val="18"/>
                <w:rtl/>
                <w:lang w:bidi="ar-EG"/>
              </w:rPr>
            </w:pPr>
            <w:r w:rsidRPr="00F1255F">
              <w:rPr>
                <w:rFonts w:eastAsia="Calibri" w:hint="cs"/>
                <w:b/>
                <w:bCs/>
                <w:sz w:val="18"/>
                <w:szCs w:val="18"/>
                <w:rtl/>
                <w:lang w:bidi="ar-EG"/>
              </w:rPr>
              <w:t>سـعـر الوحـدة شاملة ضريبة القيمة المضافة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2B68EC" w:rsidRPr="00F1255F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EG"/>
              </w:rPr>
            </w:pPr>
            <w:r w:rsidRPr="00F1255F">
              <w:rPr>
                <w:rFonts w:ascii="Arial" w:hAnsi="Arial" w:hint="cs"/>
                <w:b/>
                <w:bCs/>
                <w:sz w:val="32"/>
                <w:szCs w:val="32"/>
                <w:rtl/>
                <w:lang w:bidi="ar-EG"/>
              </w:rPr>
              <w:t>الأجمالى</w:t>
            </w:r>
          </w:p>
        </w:tc>
      </w:tr>
      <w:tr w:rsidR="002B68EC" w:rsidRPr="004C662A" w:rsidTr="002B68E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  <w:hideMark/>
          </w:tcPr>
          <w:p w:rsidR="002B68EC" w:rsidRPr="002B68EC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8EC" w:rsidRPr="002B68EC" w:rsidRDefault="002B68EC" w:rsidP="00ED464D">
            <w:pPr>
              <w:spacing w:after="0" w:line="240" w:lineRule="auto"/>
              <w:rPr>
                <w:rFonts w:ascii="Arial" w:hAnsi="Arial"/>
                <w:b/>
                <w:bCs/>
                <w:sz w:val="36"/>
                <w:szCs w:val="36"/>
                <w:lang w:bidi="ar-EG"/>
              </w:rPr>
            </w:pPr>
            <w:r w:rsidRPr="002B68EC"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  <w:t>ك</w:t>
            </w: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ــ</w:t>
            </w:r>
            <w:r w:rsidRPr="002B68EC"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  <w:t>ل</w:t>
            </w: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ـــ</w:t>
            </w:r>
            <w:r w:rsidRPr="002B68EC"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  <w:t xml:space="preserve">ور </w:t>
            </w: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1 لـــتر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8EC" w:rsidRPr="002B68EC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بالعدد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8EC" w:rsidRPr="002B68EC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3000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8EC" w:rsidRPr="004C662A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8EC" w:rsidRPr="004C662A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2B68EC" w:rsidRPr="004C662A" w:rsidTr="002B68E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  <w:hideMark/>
          </w:tcPr>
          <w:p w:rsidR="002B68EC" w:rsidRPr="002B68EC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8EC" w:rsidRPr="002B68EC" w:rsidRDefault="002B68EC" w:rsidP="00ED464D">
            <w:pPr>
              <w:spacing w:after="0" w:line="240" w:lineRule="auto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  <w:t>ف</w:t>
            </w: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ـ</w:t>
            </w:r>
            <w:r w:rsidRPr="002B68EC"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  <w:t>ني</w:t>
            </w: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ــ</w:t>
            </w:r>
            <w:r w:rsidRPr="002B68EC"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  <w:t>ك</w:t>
            </w: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 xml:space="preserve"> 500 مــم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8EC" w:rsidRPr="002B68EC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بالعدد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8EC" w:rsidRPr="002B68EC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3000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8EC" w:rsidRPr="004C662A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8EC" w:rsidRPr="004C662A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2B68EC" w:rsidRPr="004C662A" w:rsidTr="002B68E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  <w:hideMark/>
          </w:tcPr>
          <w:p w:rsidR="002B68EC" w:rsidRPr="002B68EC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8EC" w:rsidRPr="002B68EC" w:rsidRDefault="002B68EC" w:rsidP="00ED464D">
            <w:pPr>
              <w:spacing w:after="0" w:line="240" w:lineRule="auto"/>
              <w:rPr>
                <w:rFonts w:ascii="Arial" w:hAnsi="Arial"/>
                <w:b/>
                <w:bCs/>
                <w:sz w:val="36"/>
                <w:szCs w:val="36"/>
                <w:lang w:bidi="ar-EG"/>
              </w:rPr>
            </w:pPr>
            <w:r w:rsidRPr="002B68EC"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  <w:t>صابون سائل</w:t>
            </w: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 xml:space="preserve"> 650 مــم : 1 لـــتر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8EC" w:rsidRPr="002B68EC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بالعدد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8EC" w:rsidRPr="002B68EC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3000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8EC" w:rsidRPr="004C662A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8EC" w:rsidRPr="004C662A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2B68EC" w:rsidRPr="004C662A" w:rsidTr="002B68E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  <w:hideMark/>
          </w:tcPr>
          <w:p w:rsidR="002B68EC" w:rsidRPr="002B68EC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8EC" w:rsidRPr="002B68EC" w:rsidRDefault="002B68EC" w:rsidP="00ED464D">
            <w:pPr>
              <w:spacing w:after="0" w:line="240" w:lineRule="auto"/>
              <w:rPr>
                <w:rFonts w:ascii="Arial" w:hAnsi="Arial"/>
                <w:b/>
                <w:bCs/>
                <w:sz w:val="36"/>
                <w:szCs w:val="36"/>
                <w:lang w:bidi="ar-EG"/>
              </w:rPr>
            </w:pPr>
            <w:r w:rsidRPr="002B68EC"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  <w:t>صابون وج</w:t>
            </w: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ــ</w:t>
            </w:r>
            <w:r w:rsidRPr="002B68EC"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  <w:t>ه</w:t>
            </w: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 xml:space="preserve"> لا يقل عن 110 جـرام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8EC" w:rsidRPr="002B68EC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بالعدد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8EC" w:rsidRPr="002B68EC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1500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8EC" w:rsidRPr="004C662A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8EC" w:rsidRPr="004C662A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2B68EC" w:rsidRPr="004C662A" w:rsidTr="002B68E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  <w:hideMark/>
          </w:tcPr>
          <w:p w:rsidR="002B68EC" w:rsidRPr="002B68EC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8EC" w:rsidRPr="002B68EC" w:rsidRDefault="002B68EC" w:rsidP="00ED464D">
            <w:pPr>
              <w:spacing w:after="0" w:line="240" w:lineRule="auto"/>
              <w:rPr>
                <w:rFonts w:ascii="Arial" w:hAnsi="Arial"/>
                <w:b/>
                <w:bCs/>
                <w:sz w:val="36"/>
                <w:szCs w:val="36"/>
                <w:lang w:bidi="ar-EG"/>
              </w:rPr>
            </w:pPr>
            <w:r w:rsidRPr="002B68EC"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  <w:t>دي</w:t>
            </w: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ـ</w:t>
            </w:r>
            <w:r w:rsidRPr="002B68EC"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  <w:t>ت</w:t>
            </w: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ـ</w:t>
            </w:r>
            <w:r w:rsidRPr="002B68EC"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  <w:t xml:space="preserve">ول </w:t>
            </w: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475 مــم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8EC" w:rsidRPr="002B68EC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بالعدد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8EC" w:rsidRPr="002B68EC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500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8EC" w:rsidRPr="004C662A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8EC" w:rsidRPr="004C662A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2B68EC" w:rsidRPr="004C662A" w:rsidTr="002B68E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  <w:hideMark/>
          </w:tcPr>
          <w:p w:rsidR="002B68EC" w:rsidRPr="002B68EC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8EC" w:rsidRPr="002B68EC" w:rsidRDefault="002B68EC" w:rsidP="00ED464D">
            <w:pPr>
              <w:spacing w:after="0" w:line="240" w:lineRule="auto"/>
              <w:rPr>
                <w:rFonts w:ascii="Arial" w:hAnsi="Arial"/>
                <w:b/>
                <w:bCs/>
                <w:sz w:val="36"/>
                <w:szCs w:val="36"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جــلانــس لا يقل عن 550 مــم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8EC" w:rsidRPr="002B68EC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بالعدد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8EC" w:rsidRPr="002B68EC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500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8EC" w:rsidRPr="004C662A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8EC" w:rsidRPr="004C662A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2B68EC" w:rsidRPr="004C662A" w:rsidTr="002B68E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  <w:hideMark/>
          </w:tcPr>
          <w:p w:rsidR="002B68EC" w:rsidRPr="002B68EC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8EC" w:rsidRPr="002B68EC" w:rsidRDefault="002B68EC" w:rsidP="00ED464D">
            <w:pPr>
              <w:spacing w:after="0" w:line="240" w:lineRule="auto"/>
              <w:rPr>
                <w:rFonts w:ascii="Arial" w:hAnsi="Arial"/>
                <w:b/>
                <w:bCs/>
                <w:sz w:val="36"/>
                <w:szCs w:val="36"/>
                <w:lang w:bidi="ar-EG"/>
              </w:rPr>
            </w:pPr>
            <w:r w:rsidRPr="002B68EC"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  <w:t>م</w:t>
            </w: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ـ</w:t>
            </w:r>
            <w:r w:rsidRPr="002B68EC"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  <w:t>ع</w:t>
            </w: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ـ</w:t>
            </w:r>
            <w:r w:rsidRPr="002B68EC"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  <w:t>ط</w:t>
            </w: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ــ</w:t>
            </w:r>
            <w:r w:rsidRPr="002B68EC"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  <w:t>ر</w:t>
            </w: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 xml:space="preserve"> جــو أســــبراى لا يقل عن 275 مــم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8EC" w:rsidRPr="002B68EC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بالعدد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8EC" w:rsidRPr="002B68EC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300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8EC" w:rsidRPr="004C662A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8EC" w:rsidRPr="004C662A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2B68EC" w:rsidRPr="004C662A" w:rsidTr="002B68E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  <w:hideMark/>
          </w:tcPr>
          <w:p w:rsidR="002B68EC" w:rsidRPr="002B68EC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8EC" w:rsidRPr="002B68EC" w:rsidRDefault="002B68EC" w:rsidP="00ED464D">
            <w:pPr>
              <w:spacing w:after="0" w:line="240" w:lineRule="auto"/>
              <w:rPr>
                <w:rFonts w:ascii="Arial" w:hAnsi="Arial"/>
                <w:b/>
                <w:bCs/>
                <w:sz w:val="36"/>
                <w:szCs w:val="36"/>
                <w:lang w:bidi="ar-EG"/>
              </w:rPr>
            </w:pPr>
            <w:r w:rsidRPr="002B68EC"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  <w:t>م</w:t>
            </w: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ـ</w:t>
            </w:r>
            <w:r w:rsidRPr="002B68EC"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  <w:t>ع</w:t>
            </w: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ـ</w:t>
            </w:r>
            <w:r w:rsidRPr="002B68EC"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  <w:t>ط</w:t>
            </w: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ــ</w:t>
            </w:r>
            <w:r w:rsidRPr="002B68EC"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  <w:t>ر</w:t>
            </w: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 xml:space="preserve"> جــو بــخـاخ لا يقل عن 425 مــم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8EC" w:rsidRPr="002B68EC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بالعدد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8EC" w:rsidRPr="002B68EC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1000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8EC" w:rsidRPr="004C662A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8EC" w:rsidRPr="004C662A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2B68EC" w:rsidRPr="004C662A" w:rsidTr="002B68E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  <w:hideMark/>
          </w:tcPr>
          <w:p w:rsidR="002B68EC" w:rsidRPr="002B68EC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8EC" w:rsidRPr="002B68EC" w:rsidRDefault="002B68EC" w:rsidP="00ED464D">
            <w:pPr>
              <w:spacing w:after="0" w:line="240" w:lineRule="auto"/>
              <w:rPr>
                <w:rFonts w:ascii="Arial" w:hAnsi="Arial"/>
                <w:b/>
                <w:bCs/>
                <w:sz w:val="36"/>
                <w:szCs w:val="36"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مبيد حــشرى طـائـر لا يقل عن 300 مــم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8EC" w:rsidRPr="002B68EC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بالعدد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8EC" w:rsidRPr="002B68EC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1200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8EC" w:rsidRPr="004C662A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8EC" w:rsidRPr="004C662A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2B68EC" w:rsidRPr="004C662A" w:rsidTr="002B68E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  <w:hideMark/>
          </w:tcPr>
          <w:p w:rsidR="002B68EC" w:rsidRPr="002B68EC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8EC" w:rsidRPr="002B68EC" w:rsidRDefault="002B68EC" w:rsidP="00ED464D">
            <w:pPr>
              <w:spacing w:after="0" w:line="240" w:lineRule="auto"/>
              <w:rPr>
                <w:rFonts w:ascii="Arial" w:hAnsi="Arial"/>
                <w:b/>
                <w:bCs/>
                <w:sz w:val="36"/>
                <w:szCs w:val="36"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مبيد حــشرى زاحـف لا يقل عن 300 مــم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8EC" w:rsidRPr="002B68EC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بالعدد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8EC" w:rsidRPr="002B68EC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1200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8EC" w:rsidRPr="004C662A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8EC" w:rsidRPr="004C662A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2B68EC" w:rsidRPr="004C662A" w:rsidTr="002B68E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  <w:hideMark/>
          </w:tcPr>
          <w:p w:rsidR="002B68EC" w:rsidRPr="002B68EC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11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8EC" w:rsidRPr="002B68EC" w:rsidRDefault="002B68EC" w:rsidP="00ED464D">
            <w:pPr>
              <w:spacing w:after="0" w:line="240" w:lineRule="auto"/>
              <w:rPr>
                <w:rFonts w:ascii="Arial" w:hAnsi="Arial"/>
                <w:b/>
                <w:bCs/>
                <w:sz w:val="36"/>
                <w:szCs w:val="36"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 xml:space="preserve">فـــوطــة صفراء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8EC" w:rsidRPr="002B68EC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بالعدد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8EC" w:rsidRPr="002B68EC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2000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8EC" w:rsidRPr="004C662A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8EC" w:rsidRPr="004C662A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2B68EC" w:rsidRPr="004C662A" w:rsidTr="002B68E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  <w:hideMark/>
          </w:tcPr>
          <w:p w:rsidR="002B68EC" w:rsidRPr="002B68EC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12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8EC" w:rsidRPr="002B68EC" w:rsidRDefault="002B68EC" w:rsidP="00ED464D">
            <w:pPr>
              <w:spacing w:after="0" w:line="240" w:lineRule="auto"/>
              <w:rPr>
                <w:rFonts w:ascii="Arial" w:hAnsi="Arial"/>
                <w:b/>
                <w:bCs/>
                <w:sz w:val="36"/>
                <w:szCs w:val="36"/>
                <w:lang w:bidi="ar-EG"/>
              </w:rPr>
            </w:pPr>
            <w:r w:rsidRPr="002B68EC"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  <w:t>مس</w:t>
            </w: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ــ</w:t>
            </w:r>
            <w:r w:rsidRPr="002B68EC"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  <w:t>اح</w:t>
            </w: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 xml:space="preserve">ــة بلاســتيك </w:t>
            </w:r>
            <w:r w:rsidRPr="002B68EC"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  <w:t xml:space="preserve">باليد </w:t>
            </w: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 xml:space="preserve">35 ســـم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8EC" w:rsidRPr="002B68EC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بالعدد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8EC" w:rsidRPr="002B68EC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1000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8EC" w:rsidRPr="004C662A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8EC" w:rsidRPr="004C662A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2B68EC" w:rsidRPr="004C662A" w:rsidTr="002B68E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  <w:hideMark/>
          </w:tcPr>
          <w:p w:rsidR="002B68EC" w:rsidRPr="002B68EC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13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8EC" w:rsidRPr="002B68EC" w:rsidRDefault="002B68EC" w:rsidP="00ED464D">
            <w:pPr>
              <w:spacing w:after="0" w:line="240" w:lineRule="auto"/>
              <w:rPr>
                <w:rFonts w:ascii="Arial" w:hAnsi="Arial"/>
                <w:b/>
                <w:bCs/>
                <w:sz w:val="36"/>
                <w:szCs w:val="36"/>
                <w:lang w:bidi="ar-EG"/>
              </w:rPr>
            </w:pPr>
            <w:r w:rsidRPr="002B68EC"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  <w:t>م</w:t>
            </w: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ــ</w:t>
            </w:r>
            <w:r w:rsidRPr="002B68EC"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  <w:t xml:space="preserve">قشة </w:t>
            </w: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 xml:space="preserve">بلاســتيك </w:t>
            </w:r>
            <w:r w:rsidRPr="002B68EC"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  <w:t xml:space="preserve">باليد </w:t>
            </w: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35 ســـم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8EC" w:rsidRPr="002B68EC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بالعدد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8EC" w:rsidRPr="002B68EC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1000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8EC" w:rsidRPr="004C662A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8EC" w:rsidRPr="004C662A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2B68EC" w:rsidRPr="004C662A" w:rsidTr="002B68E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  <w:hideMark/>
          </w:tcPr>
          <w:p w:rsidR="002B68EC" w:rsidRPr="002B68EC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14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8EC" w:rsidRPr="002B68EC" w:rsidRDefault="002B68EC" w:rsidP="00ED464D">
            <w:pPr>
              <w:spacing w:after="0" w:line="240" w:lineRule="auto"/>
              <w:rPr>
                <w:rFonts w:ascii="Arial" w:hAnsi="Arial"/>
                <w:b/>
                <w:bCs/>
                <w:sz w:val="36"/>
                <w:szCs w:val="36"/>
                <w:lang w:bidi="ar-EG"/>
              </w:rPr>
            </w:pPr>
            <w:r w:rsidRPr="002B68EC"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  <w:t>ش</w:t>
            </w: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ــ</w:t>
            </w:r>
            <w:r w:rsidRPr="002B68EC"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  <w:t>رش</w:t>
            </w: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ــ</w:t>
            </w:r>
            <w:r w:rsidRPr="002B68EC"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  <w:t>وب</w:t>
            </w: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ة</w:t>
            </w:r>
            <w:r w:rsidRPr="002B68EC"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  <w:t xml:space="preserve"> باليد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8EC" w:rsidRPr="002B68EC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بالعدد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8EC" w:rsidRPr="002B68EC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1000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8EC" w:rsidRPr="004C662A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8EC" w:rsidRPr="004C662A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2B68EC" w:rsidRPr="004C662A" w:rsidTr="002B68E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  <w:hideMark/>
          </w:tcPr>
          <w:p w:rsidR="002B68EC" w:rsidRPr="002B68EC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15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8EC" w:rsidRPr="002B68EC" w:rsidRDefault="002B68EC" w:rsidP="00ED464D">
            <w:pPr>
              <w:spacing w:after="0" w:line="240" w:lineRule="auto"/>
              <w:rPr>
                <w:rFonts w:ascii="Arial" w:hAnsi="Arial"/>
                <w:b/>
                <w:bCs/>
                <w:sz w:val="36"/>
                <w:szCs w:val="36"/>
                <w:lang w:bidi="ar-EG"/>
              </w:rPr>
            </w:pPr>
            <w:r w:rsidRPr="002B68EC"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  <w:t xml:space="preserve">جردل </w:t>
            </w: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 xml:space="preserve">كامل بالشرشوبة والعصارة واليد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8EC" w:rsidRPr="002B68EC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بالعدد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8EC" w:rsidRPr="002B68EC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1000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8EC" w:rsidRPr="004C662A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8EC" w:rsidRPr="004C662A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2B68EC" w:rsidRPr="004C662A" w:rsidTr="002B68E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  <w:hideMark/>
          </w:tcPr>
          <w:p w:rsidR="002B68EC" w:rsidRPr="002B68EC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16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8EC" w:rsidRPr="002B68EC" w:rsidRDefault="002B68EC" w:rsidP="00ED464D">
            <w:pPr>
              <w:spacing w:after="0" w:line="240" w:lineRule="auto"/>
              <w:rPr>
                <w:rFonts w:ascii="Arial" w:hAnsi="Arial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  <w:lang w:bidi="ar-EG"/>
              </w:rPr>
              <w:t>مناديل ورقية ناعمة " لاتقل عن 3 طبقة "</w:t>
            </w:r>
            <w:r w:rsidRPr="002B68EC">
              <w:rPr>
                <w:rFonts w:ascii="Arial" w:hAnsi="Arial" w:hint="cs"/>
                <w:b/>
                <w:bCs/>
                <w:sz w:val="30"/>
                <w:szCs w:val="30"/>
                <w:rtl/>
                <w:lang w:bidi="ar-EG"/>
              </w:rPr>
              <w:t xml:space="preserve">العبوة 500 منديل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8EC" w:rsidRPr="002B68EC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بالعدد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8EC" w:rsidRPr="002B68EC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1000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8EC" w:rsidRPr="004C662A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8EC" w:rsidRPr="004C662A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2B68EC" w:rsidRPr="004C662A" w:rsidTr="002B68E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  <w:hideMark/>
          </w:tcPr>
          <w:p w:rsidR="002B68EC" w:rsidRPr="002B68EC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17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8EC" w:rsidRPr="002B68EC" w:rsidRDefault="002B68EC" w:rsidP="00ED464D">
            <w:pPr>
              <w:spacing w:after="0" w:line="240" w:lineRule="auto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 xml:space="preserve">فــرشة تواليت بالـقـاعـدة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8EC" w:rsidRPr="002B68EC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بالعدد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8EC" w:rsidRPr="002B68EC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150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8EC" w:rsidRPr="004C662A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8EC" w:rsidRPr="004C662A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2B68EC" w:rsidRPr="004C662A" w:rsidTr="002B68E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  <w:hideMark/>
          </w:tcPr>
          <w:p w:rsidR="002B68EC" w:rsidRPr="002B68EC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18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8EC" w:rsidRPr="002B68EC" w:rsidRDefault="002B68EC" w:rsidP="00ED464D">
            <w:pPr>
              <w:spacing w:after="0" w:line="240" w:lineRule="auto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 xml:space="preserve">جــاروف باليد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8EC" w:rsidRPr="002B68EC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بالعدد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8EC" w:rsidRPr="002B68EC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500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8EC" w:rsidRPr="004C662A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8EC" w:rsidRPr="004C662A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2B68EC" w:rsidRPr="004C662A" w:rsidTr="002B68E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  <w:hideMark/>
          </w:tcPr>
          <w:p w:rsidR="002B68EC" w:rsidRPr="002B68EC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19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8EC" w:rsidRPr="002B68EC" w:rsidRDefault="002B68EC" w:rsidP="00ED464D">
            <w:pPr>
              <w:spacing w:after="0" w:line="240" w:lineRule="auto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 xml:space="preserve">ليفة أسـفـنجية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8EC" w:rsidRPr="002B68EC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بالعدد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8EC" w:rsidRPr="002B68EC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2000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8EC" w:rsidRPr="004C662A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8EC" w:rsidRPr="004C662A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2B68EC" w:rsidRPr="004C662A" w:rsidTr="002B68E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  <w:hideMark/>
          </w:tcPr>
          <w:p w:rsidR="002B68EC" w:rsidRPr="002B68EC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20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8EC" w:rsidRPr="002B68EC" w:rsidRDefault="002B68EC" w:rsidP="00ED464D">
            <w:pPr>
              <w:spacing w:after="0" w:line="240" w:lineRule="auto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 xml:space="preserve">ســـلك ألومنيوم " قطع "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8EC" w:rsidRPr="002B68EC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بالعدد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8EC" w:rsidRPr="002B68EC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2000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8EC" w:rsidRPr="004C662A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8EC" w:rsidRPr="004C662A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2B68EC" w:rsidRPr="004C662A" w:rsidTr="002B68E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  <w:hideMark/>
          </w:tcPr>
          <w:p w:rsidR="002B68EC" w:rsidRPr="002B68EC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21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8EC" w:rsidRPr="002B68EC" w:rsidRDefault="002B68EC" w:rsidP="00ED464D">
            <w:pPr>
              <w:spacing w:after="0" w:line="240" w:lineRule="auto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 xml:space="preserve">ســـلك ألومنيوم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8EC" w:rsidRPr="002B68EC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 xml:space="preserve">بالكيلو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8EC" w:rsidRPr="002B68EC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2B68EC">
              <w:rPr>
                <w:rFonts w:ascii="Arial" w:hAnsi="Arial" w:hint="cs"/>
                <w:b/>
                <w:bCs/>
                <w:sz w:val="36"/>
                <w:szCs w:val="36"/>
                <w:rtl/>
                <w:lang w:bidi="ar-EG"/>
              </w:rPr>
              <w:t>50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8EC" w:rsidRPr="004C662A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8EC" w:rsidRPr="004C662A" w:rsidRDefault="002B68EC" w:rsidP="00ED464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</w:tbl>
    <w:p w:rsidR="00AE6FEB" w:rsidRDefault="00AE6FEB" w:rsidP="003C1CD2">
      <w:pPr>
        <w:spacing w:after="0"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EG"/>
        </w:rPr>
      </w:pPr>
    </w:p>
    <w:p w:rsidR="00AE6FEB" w:rsidRDefault="00AE6FEB" w:rsidP="003C1CD2">
      <w:pPr>
        <w:spacing w:after="0"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EG"/>
        </w:rPr>
      </w:pPr>
    </w:p>
    <w:p w:rsidR="00E92665" w:rsidRDefault="00E92665" w:rsidP="00E92665">
      <w:pPr>
        <w:keepNext/>
        <w:keepLines/>
        <w:spacing w:after="0"/>
        <w:ind w:right="-709"/>
        <w:jc w:val="lowKashida"/>
        <w:rPr>
          <w:rFonts w:ascii="Arial" w:hAnsi="Arial"/>
          <w:b/>
          <w:bCs/>
          <w:color w:val="000000"/>
          <w:sz w:val="27"/>
          <w:szCs w:val="27"/>
          <w:rtl/>
        </w:rPr>
      </w:pPr>
    </w:p>
    <w:p w:rsidR="00E92665" w:rsidRDefault="00E92665" w:rsidP="00E92665">
      <w:pPr>
        <w:keepNext/>
        <w:keepLines/>
        <w:spacing w:after="0"/>
        <w:ind w:right="-709"/>
        <w:jc w:val="lowKashida"/>
        <w:rPr>
          <w:rFonts w:ascii="Arial" w:hAnsi="Arial"/>
          <w:b/>
          <w:bCs/>
          <w:color w:val="000000"/>
          <w:sz w:val="27"/>
          <w:szCs w:val="27"/>
          <w:rtl/>
        </w:rPr>
      </w:pPr>
    </w:p>
    <w:p w:rsidR="00E92665" w:rsidRPr="00E92665" w:rsidRDefault="00E92665" w:rsidP="00E92665">
      <w:pPr>
        <w:keepNext/>
        <w:keepLines/>
        <w:spacing w:after="0"/>
        <w:ind w:right="-709"/>
        <w:jc w:val="lowKashida"/>
        <w:rPr>
          <w:rFonts w:ascii="Arial" w:hAnsi="Arial"/>
          <w:b/>
          <w:bCs/>
          <w:color w:val="000000"/>
          <w:sz w:val="27"/>
          <w:szCs w:val="27"/>
          <w:rtl/>
          <w:lang w:bidi="ar-EG"/>
        </w:rPr>
      </w:pPr>
    </w:p>
    <w:sectPr w:rsidR="00E92665" w:rsidRPr="00E92665" w:rsidSect="003E5284">
      <w:footerReference w:type="default" r:id="rId9"/>
      <w:pgSz w:w="11906" w:h="16838" w:code="9"/>
      <w:pgMar w:top="426" w:right="849" w:bottom="851" w:left="1418" w:header="680" w:footer="60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437" w:rsidRDefault="00610437" w:rsidP="001C1F25">
      <w:pPr>
        <w:spacing w:after="0" w:line="240" w:lineRule="auto"/>
      </w:pPr>
      <w:r>
        <w:separator/>
      </w:r>
    </w:p>
  </w:endnote>
  <w:endnote w:type="continuationSeparator" w:id="1">
    <w:p w:rsidR="00610437" w:rsidRDefault="00610437" w:rsidP="001C1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EDD" w:rsidRDefault="00D74EDD" w:rsidP="00050612">
    <w:pPr>
      <w:spacing w:after="0"/>
      <w:ind w:left="5040" w:hanging="5014"/>
      <w:jc w:val="both"/>
      <w:rPr>
        <w:rFonts w:asciiTheme="minorBidi" w:hAnsiTheme="minorBidi" w:cstheme="minorBidi" w:hint="cs"/>
        <w:b/>
        <w:bCs/>
        <w:sz w:val="24"/>
        <w:szCs w:val="24"/>
        <w:rtl/>
        <w:lang w:bidi="ar-EG"/>
      </w:rPr>
    </w:pPr>
    <w:r>
      <w:rPr>
        <w:rFonts w:asciiTheme="minorBidi" w:hAnsiTheme="minorBidi" w:cstheme="minorBidi" w:hint="cs"/>
        <w:b/>
        <w:bCs/>
        <w:sz w:val="24"/>
        <w:szCs w:val="24"/>
        <w:rtl/>
        <w:lang w:bidi="ar-EG"/>
      </w:rPr>
      <w:t xml:space="preserve">          </w:t>
    </w:r>
  </w:p>
  <w:p w:rsidR="006F3DDD" w:rsidRPr="00A00E19" w:rsidRDefault="00D74EDD" w:rsidP="00050612">
    <w:pPr>
      <w:spacing w:after="0"/>
      <w:ind w:left="5040" w:hanging="5014"/>
      <w:jc w:val="both"/>
      <w:rPr>
        <w:rFonts w:asciiTheme="minorBidi" w:hAnsiTheme="minorBidi" w:cstheme="minorBidi"/>
        <w:b/>
        <w:bCs/>
        <w:sz w:val="24"/>
        <w:szCs w:val="24"/>
        <w:u w:val="single"/>
        <w:lang w:bidi="ar-EG"/>
      </w:rPr>
    </w:pPr>
    <w:r>
      <w:rPr>
        <w:rFonts w:asciiTheme="minorBidi" w:hAnsiTheme="minorBidi" w:cstheme="minorBidi" w:hint="cs"/>
        <w:b/>
        <w:bCs/>
        <w:sz w:val="24"/>
        <w:szCs w:val="24"/>
        <w:rtl/>
        <w:lang w:bidi="ar-EG"/>
      </w:rPr>
      <w:t xml:space="preserve">          </w:t>
    </w:r>
    <w:r w:rsidR="006F3DDD">
      <w:rPr>
        <w:rFonts w:asciiTheme="minorBidi" w:hAnsiTheme="minorBidi" w:cstheme="minorBidi" w:hint="cs"/>
        <w:b/>
        <w:bCs/>
        <w:sz w:val="24"/>
        <w:szCs w:val="24"/>
        <w:u w:val="single"/>
        <w:rtl/>
        <w:lang w:bidi="ar-EG"/>
      </w:rPr>
      <w:t xml:space="preserve"> </w:t>
    </w:r>
    <w:r w:rsidR="006F3DDD" w:rsidRPr="00A00E19">
      <w:rPr>
        <w:rFonts w:asciiTheme="minorBidi" w:hAnsiTheme="minorBidi" w:cstheme="minorBidi"/>
        <w:b/>
        <w:bCs/>
        <w:sz w:val="24"/>
        <w:szCs w:val="24"/>
        <w:u w:val="single"/>
        <w:rtl/>
        <w:lang w:bidi="ar-EG"/>
      </w:rPr>
      <w:t>أعضاء اللجنة</w:t>
    </w:r>
    <w:r w:rsidR="006F3DDD" w:rsidRPr="00A00E19">
      <w:rPr>
        <w:rFonts w:asciiTheme="minorBidi" w:hAnsiTheme="minorBidi" w:cstheme="minorBidi"/>
        <w:b/>
        <w:bCs/>
        <w:sz w:val="24"/>
        <w:szCs w:val="24"/>
        <w:rtl/>
        <w:lang w:bidi="ar-EG"/>
      </w:rPr>
      <w:tab/>
    </w:r>
    <w:r w:rsidR="006F3DDD" w:rsidRPr="00A00E19">
      <w:rPr>
        <w:rFonts w:asciiTheme="minorBidi" w:hAnsiTheme="minorBidi" w:cstheme="minorBidi"/>
        <w:b/>
        <w:bCs/>
        <w:sz w:val="24"/>
        <w:szCs w:val="24"/>
        <w:rtl/>
        <w:lang w:bidi="ar-EG"/>
      </w:rPr>
      <w:tab/>
    </w:r>
    <w:r w:rsidR="006F3DDD" w:rsidRPr="00A00E19">
      <w:rPr>
        <w:rFonts w:asciiTheme="minorBidi" w:hAnsiTheme="minorBidi" w:cstheme="minorBidi"/>
        <w:b/>
        <w:bCs/>
        <w:i/>
        <w:iCs/>
        <w:sz w:val="24"/>
        <w:szCs w:val="24"/>
        <w:rtl/>
      </w:rPr>
      <w:tab/>
    </w:r>
    <w:r w:rsidR="006F3DDD" w:rsidRPr="00A00E19">
      <w:rPr>
        <w:rFonts w:asciiTheme="minorBidi" w:hAnsiTheme="minorBidi" w:cstheme="minorBidi"/>
        <w:b/>
        <w:bCs/>
        <w:i/>
        <w:iCs/>
        <w:sz w:val="24"/>
        <w:szCs w:val="24"/>
        <w:rtl/>
      </w:rPr>
      <w:tab/>
    </w:r>
    <w:r w:rsidR="006F3DDD" w:rsidRPr="00A00E19">
      <w:rPr>
        <w:rFonts w:asciiTheme="minorBidi" w:hAnsiTheme="minorBidi" w:cstheme="minorBidi"/>
        <w:b/>
        <w:bCs/>
        <w:i/>
        <w:iCs/>
        <w:sz w:val="24"/>
        <w:szCs w:val="24"/>
        <w:rtl/>
      </w:rPr>
      <w:tab/>
    </w:r>
    <w:r w:rsidR="006F3DDD" w:rsidRPr="00A00E19">
      <w:rPr>
        <w:rFonts w:asciiTheme="minorBidi" w:hAnsiTheme="minorBidi" w:cstheme="minorBidi"/>
        <w:b/>
        <w:bCs/>
        <w:i/>
        <w:iCs/>
        <w:sz w:val="24"/>
        <w:szCs w:val="24"/>
        <w:rtl/>
      </w:rPr>
      <w:tab/>
    </w:r>
  </w:p>
  <w:p w:rsidR="006F3DDD" w:rsidRPr="00A00E19" w:rsidRDefault="006F3DDD" w:rsidP="00D74EDD">
    <w:pPr>
      <w:pStyle w:val="ListParagraph"/>
      <w:numPr>
        <w:ilvl w:val="0"/>
        <w:numId w:val="19"/>
      </w:numPr>
      <w:jc w:val="lowKashida"/>
      <w:rPr>
        <w:rFonts w:asciiTheme="minorBidi" w:hAnsiTheme="minorBidi" w:cstheme="minorBidi"/>
        <w:b/>
        <w:bCs/>
        <w:sz w:val="24"/>
        <w:szCs w:val="24"/>
        <w:rtl/>
        <w:lang w:eastAsia="zh-CN" w:bidi="ar-EG"/>
      </w:rPr>
    </w:pPr>
    <w:r>
      <w:rPr>
        <w:rFonts w:asciiTheme="minorBidi" w:hAnsiTheme="minorBidi" w:cstheme="minorBidi" w:hint="cs"/>
        <w:b/>
        <w:bCs/>
        <w:sz w:val="24"/>
        <w:szCs w:val="24"/>
        <w:rtl/>
        <w:lang w:eastAsia="zh-CN" w:bidi="ar-EG"/>
      </w:rPr>
      <w:t xml:space="preserve">أ </w:t>
    </w:r>
    <w:r w:rsidRPr="00A00E19">
      <w:rPr>
        <w:rFonts w:asciiTheme="minorBidi" w:hAnsiTheme="minorBidi" w:cstheme="minorBidi"/>
        <w:b/>
        <w:bCs/>
        <w:sz w:val="24"/>
        <w:szCs w:val="24"/>
        <w:rtl/>
        <w:lang w:eastAsia="zh-CN" w:bidi="ar-EG"/>
      </w:rPr>
      <w:t>/ محمد حسن فهمي</w:t>
    </w:r>
    <w:r>
      <w:rPr>
        <w:rFonts w:asciiTheme="minorBidi" w:hAnsiTheme="minorBidi" w:cstheme="minorBidi" w:hint="cs"/>
        <w:b/>
        <w:bCs/>
        <w:sz w:val="24"/>
        <w:szCs w:val="24"/>
        <w:rtl/>
        <w:lang w:eastAsia="zh-CN" w:bidi="ar-EG"/>
      </w:rPr>
      <w:t xml:space="preserve">                                                  ( </w:t>
    </w:r>
    <w:r w:rsidR="00D74EDD">
      <w:rPr>
        <w:rFonts w:asciiTheme="minorBidi" w:hAnsiTheme="minorBidi" w:cstheme="minorBidi" w:hint="cs"/>
        <w:b/>
        <w:bCs/>
        <w:sz w:val="24"/>
        <w:szCs w:val="24"/>
        <w:rtl/>
        <w:lang w:eastAsia="zh-CN" w:bidi="ar-EG"/>
      </w:rPr>
      <w:t>رئيـــسـاً</w:t>
    </w:r>
    <w:r>
      <w:rPr>
        <w:rFonts w:asciiTheme="minorBidi" w:hAnsiTheme="minorBidi" w:cstheme="minorBidi" w:hint="cs"/>
        <w:b/>
        <w:bCs/>
        <w:sz w:val="24"/>
        <w:szCs w:val="24"/>
        <w:rtl/>
        <w:lang w:eastAsia="zh-CN" w:bidi="ar-EG"/>
      </w:rPr>
      <w:t xml:space="preserve"> باللجنة </w:t>
    </w:r>
    <w:r w:rsidRPr="00A00E19">
      <w:rPr>
        <w:rFonts w:asciiTheme="minorBidi" w:hAnsiTheme="minorBidi" w:cstheme="minorBidi" w:hint="cs"/>
        <w:b/>
        <w:bCs/>
        <w:sz w:val="24"/>
        <w:szCs w:val="24"/>
        <w:rtl/>
        <w:lang w:eastAsia="zh-CN" w:bidi="ar-EG"/>
      </w:rPr>
      <w:t>)</w:t>
    </w:r>
  </w:p>
  <w:p w:rsidR="006F3DDD" w:rsidRPr="00A00E19" w:rsidRDefault="00D74EDD" w:rsidP="00D74EDD">
    <w:pPr>
      <w:pStyle w:val="ListParagraph"/>
      <w:numPr>
        <w:ilvl w:val="0"/>
        <w:numId w:val="19"/>
      </w:numPr>
      <w:jc w:val="lowKashida"/>
      <w:rPr>
        <w:rFonts w:asciiTheme="minorBidi" w:hAnsiTheme="minorBidi" w:cstheme="minorBidi"/>
        <w:b/>
        <w:bCs/>
        <w:sz w:val="24"/>
        <w:szCs w:val="24"/>
        <w:rtl/>
        <w:lang w:eastAsia="zh-CN" w:bidi="ar-EG"/>
      </w:rPr>
    </w:pPr>
    <w:r>
      <w:rPr>
        <w:rFonts w:asciiTheme="minorBidi" w:hAnsiTheme="minorBidi" w:cstheme="minorBidi" w:hint="cs"/>
        <w:b/>
        <w:bCs/>
        <w:sz w:val="24"/>
        <w:szCs w:val="24"/>
        <w:rtl/>
        <w:lang w:eastAsia="zh-CN" w:bidi="ar-EG"/>
      </w:rPr>
      <w:t>أ</w:t>
    </w:r>
    <w:r w:rsidR="006F3DDD">
      <w:rPr>
        <w:rFonts w:asciiTheme="minorBidi" w:hAnsiTheme="minorBidi" w:cstheme="minorBidi" w:hint="cs"/>
        <w:b/>
        <w:bCs/>
        <w:sz w:val="24"/>
        <w:szCs w:val="24"/>
        <w:rtl/>
        <w:lang w:eastAsia="zh-CN" w:bidi="ar-EG"/>
      </w:rPr>
      <w:t xml:space="preserve"> </w:t>
    </w:r>
    <w:r w:rsidR="006F3DDD" w:rsidRPr="00A00E19">
      <w:rPr>
        <w:rFonts w:asciiTheme="minorBidi" w:hAnsiTheme="minorBidi" w:cstheme="minorBidi"/>
        <w:b/>
        <w:bCs/>
        <w:sz w:val="24"/>
        <w:szCs w:val="24"/>
        <w:rtl/>
        <w:lang w:eastAsia="zh-CN" w:bidi="ar-EG"/>
      </w:rPr>
      <w:t>/</w:t>
    </w:r>
    <w:r>
      <w:rPr>
        <w:rFonts w:asciiTheme="minorBidi" w:hAnsiTheme="minorBidi" w:cstheme="minorBidi" w:hint="cs"/>
        <w:b/>
        <w:bCs/>
        <w:sz w:val="24"/>
        <w:szCs w:val="24"/>
        <w:rtl/>
        <w:lang w:eastAsia="zh-CN" w:bidi="ar-EG"/>
      </w:rPr>
      <w:t xml:space="preserve"> ممدوح فتحى حـســين</w:t>
    </w:r>
    <w:r w:rsidR="006F3DDD">
      <w:rPr>
        <w:rFonts w:asciiTheme="minorBidi" w:hAnsiTheme="minorBidi" w:cstheme="minorBidi" w:hint="cs"/>
        <w:b/>
        <w:bCs/>
        <w:sz w:val="24"/>
        <w:szCs w:val="24"/>
        <w:rtl/>
        <w:lang w:eastAsia="zh-CN" w:bidi="ar-EG"/>
      </w:rPr>
      <w:t xml:space="preserve">                          </w:t>
    </w:r>
    <w:r>
      <w:rPr>
        <w:rFonts w:asciiTheme="minorBidi" w:hAnsiTheme="minorBidi" w:cstheme="minorBidi" w:hint="cs"/>
        <w:b/>
        <w:bCs/>
        <w:sz w:val="24"/>
        <w:szCs w:val="24"/>
        <w:rtl/>
        <w:lang w:eastAsia="zh-CN" w:bidi="ar-EG"/>
      </w:rPr>
      <w:t xml:space="preserve">                </w:t>
    </w:r>
    <w:r w:rsidR="006F3DDD">
      <w:rPr>
        <w:rFonts w:asciiTheme="minorBidi" w:hAnsiTheme="minorBidi" w:cstheme="minorBidi" w:hint="cs"/>
        <w:b/>
        <w:bCs/>
        <w:sz w:val="24"/>
        <w:szCs w:val="24"/>
        <w:rtl/>
        <w:lang w:eastAsia="zh-CN" w:bidi="ar-EG"/>
      </w:rPr>
      <w:t xml:space="preserve">     ( </w:t>
    </w:r>
    <w:r w:rsidR="006F3DDD" w:rsidRPr="00A00E19">
      <w:rPr>
        <w:rFonts w:asciiTheme="minorBidi" w:hAnsiTheme="minorBidi" w:cstheme="minorBidi" w:hint="cs"/>
        <w:b/>
        <w:bCs/>
        <w:sz w:val="24"/>
        <w:szCs w:val="24"/>
        <w:rtl/>
        <w:lang w:eastAsia="zh-CN" w:bidi="ar-EG"/>
      </w:rPr>
      <w:t>عضواً</w:t>
    </w:r>
    <w:r w:rsidR="006F3DDD">
      <w:rPr>
        <w:rFonts w:asciiTheme="minorBidi" w:hAnsiTheme="minorBidi" w:cstheme="minorBidi" w:hint="cs"/>
        <w:b/>
        <w:bCs/>
        <w:sz w:val="24"/>
        <w:szCs w:val="24"/>
        <w:rtl/>
        <w:lang w:eastAsia="zh-CN" w:bidi="ar-EG"/>
      </w:rPr>
      <w:t xml:space="preserve"> باللجنة </w:t>
    </w:r>
    <w:r w:rsidR="006F3DDD" w:rsidRPr="00A00E19">
      <w:rPr>
        <w:rFonts w:asciiTheme="minorBidi" w:hAnsiTheme="minorBidi" w:cstheme="minorBidi" w:hint="cs"/>
        <w:b/>
        <w:bCs/>
        <w:sz w:val="24"/>
        <w:szCs w:val="24"/>
        <w:rtl/>
        <w:lang w:eastAsia="zh-CN" w:bidi="ar-EG"/>
      </w:rPr>
      <w:t>)</w:t>
    </w:r>
    <w:r w:rsidR="006F3DDD">
      <w:rPr>
        <w:rFonts w:asciiTheme="minorBidi" w:hAnsiTheme="minorBidi" w:cstheme="minorBidi" w:hint="cs"/>
        <w:b/>
        <w:bCs/>
        <w:sz w:val="24"/>
        <w:szCs w:val="24"/>
        <w:rtl/>
        <w:lang w:eastAsia="zh-CN" w:bidi="ar-EG"/>
      </w:rPr>
      <w:t xml:space="preserve">              يعتمد ،،،،،،</w:t>
    </w:r>
  </w:p>
  <w:p w:rsidR="006F3DDD" w:rsidRPr="00A00E19" w:rsidRDefault="006F3DDD" w:rsidP="00D74EDD">
    <w:pPr>
      <w:pStyle w:val="ListParagraph"/>
      <w:numPr>
        <w:ilvl w:val="0"/>
        <w:numId w:val="19"/>
      </w:numPr>
      <w:ind w:right="-1134"/>
      <w:jc w:val="lowKashida"/>
      <w:rPr>
        <w:rFonts w:asciiTheme="minorBidi" w:hAnsiTheme="minorBidi" w:cstheme="minorBidi"/>
        <w:b/>
        <w:bCs/>
        <w:sz w:val="24"/>
        <w:szCs w:val="24"/>
        <w:rtl/>
        <w:lang w:eastAsia="zh-CN" w:bidi="ar-EG"/>
      </w:rPr>
    </w:pPr>
    <w:r>
      <w:rPr>
        <w:rFonts w:asciiTheme="minorBidi" w:hAnsiTheme="minorBidi" w:cstheme="minorBidi" w:hint="cs"/>
        <w:b/>
        <w:bCs/>
        <w:sz w:val="24"/>
        <w:szCs w:val="24"/>
        <w:rtl/>
        <w:lang w:eastAsia="zh-CN" w:bidi="ar-EG"/>
      </w:rPr>
      <w:t xml:space="preserve">أ </w:t>
    </w:r>
    <w:r w:rsidRPr="00A00E19">
      <w:rPr>
        <w:rFonts w:asciiTheme="minorBidi" w:hAnsiTheme="minorBidi" w:cstheme="minorBidi"/>
        <w:b/>
        <w:bCs/>
        <w:sz w:val="24"/>
        <w:szCs w:val="24"/>
        <w:rtl/>
        <w:lang w:eastAsia="zh-CN" w:bidi="ar-EG"/>
      </w:rPr>
      <w:t>/ فاطمة عبده إبراهيم محمد</w:t>
    </w:r>
    <w:r>
      <w:rPr>
        <w:rFonts w:asciiTheme="minorBidi" w:hAnsiTheme="minorBidi" w:cstheme="minorBidi" w:hint="cs"/>
        <w:b/>
        <w:bCs/>
        <w:sz w:val="24"/>
        <w:szCs w:val="24"/>
        <w:rtl/>
        <w:lang w:eastAsia="zh-CN" w:bidi="ar-EG"/>
      </w:rPr>
      <w:t xml:space="preserve">                        </w:t>
    </w:r>
    <w:r w:rsidRPr="00A00E19">
      <w:rPr>
        <w:rFonts w:asciiTheme="minorBidi" w:hAnsiTheme="minorBidi" w:cstheme="minorBidi"/>
        <w:b/>
        <w:bCs/>
        <w:sz w:val="24"/>
        <w:szCs w:val="24"/>
        <w:rtl/>
        <w:lang w:eastAsia="zh-CN" w:bidi="ar-EG"/>
      </w:rPr>
      <w:t xml:space="preserve"> </w:t>
    </w:r>
    <w:r>
      <w:rPr>
        <w:rFonts w:asciiTheme="minorBidi" w:hAnsiTheme="minorBidi" w:cstheme="minorBidi" w:hint="cs"/>
        <w:b/>
        <w:bCs/>
        <w:sz w:val="24"/>
        <w:szCs w:val="24"/>
        <w:rtl/>
        <w:lang w:eastAsia="zh-CN" w:bidi="ar-EG"/>
      </w:rPr>
      <w:t xml:space="preserve">           </w:t>
    </w:r>
    <w:r w:rsidR="00D74EDD">
      <w:rPr>
        <w:rFonts w:asciiTheme="minorBidi" w:hAnsiTheme="minorBidi" w:cstheme="minorBidi" w:hint="cs"/>
        <w:b/>
        <w:bCs/>
        <w:sz w:val="24"/>
        <w:szCs w:val="24"/>
        <w:rtl/>
        <w:lang w:eastAsia="zh-CN" w:bidi="ar-EG"/>
      </w:rPr>
      <w:t xml:space="preserve">   </w:t>
    </w:r>
    <w:r>
      <w:rPr>
        <w:rFonts w:asciiTheme="minorBidi" w:hAnsiTheme="minorBidi" w:cstheme="minorBidi" w:hint="cs"/>
        <w:b/>
        <w:bCs/>
        <w:sz w:val="24"/>
        <w:szCs w:val="24"/>
        <w:rtl/>
        <w:lang w:eastAsia="zh-CN" w:bidi="ar-EG"/>
      </w:rPr>
      <w:t xml:space="preserve">  </w:t>
    </w:r>
    <w:r w:rsidRPr="00A00E19">
      <w:rPr>
        <w:rFonts w:asciiTheme="minorBidi" w:hAnsiTheme="minorBidi" w:cstheme="minorBidi"/>
        <w:b/>
        <w:bCs/>
        <w:sz w:val="24"/>
        <w:szCs w:val="24"/>
        <w:rtl/>
        <w:lang w:eastAsia="zh-CN" w:bidi="ar-EG"/>
      </w:rPr>
      <w:t>(</w:t>
    </w:r>
    <w:r w:rsidR="00D74EDD">
      <w:rPr>
        <w:rFonts w:asciiTheme="minorBidi" w:hAnsiTheme="minorBidi" w:cstheme="minorBidi" w:hint="cs"/>
        <w:b/>
        <w:bCs/>
        <w:sz w:val="24"/>
        <w:szCs w:val="24"/>
        <w:rtl/>
        <w:lang w:eastAsia="zh-CN" w:bidi="ar-EG"/>
      </w:rPr>
      <w:t xml:space="preserve"> </w:t>
    </w:r>
    <w:r w:rsidRPr="00A00E19">
      <w:rPr>
        <w:rFonts w:asciiTheme="minorBidi" w:hAnsiTheme="minorBidi" w:cstheme="minorBidi"/>
        <w:b/>
        <w:bCs/>
        <w:sz w:val="24"/>
        <w:szCs w:val="24"/>
        <w:rtl/>
        <w:lang w:eastAsia="zh-CN" w:bidi="ar-EG"/>
      </w:rPr>
      <w:t>عضو</w:t>
    </w:r>
    <w:r>
      <w:rPr>
        <w:rFonts w:asciiTheme="minorBidi" w:hAnsiTheme="minorBidi" w:cstheme="minorBidi" w:hint="cs"/>
        <w:b/>
        <w:bCs/>
        <w:sz w:val="24"/>
        <w:szCs w:val="24"/>
        <w:rtl/>
        <w:lang w:eastAsia="zh-CN" w:bidi="ar-EG"/>
      </w:rPr>
      <w:t>اً</w:t>
    </w:r>
    <w:r w:rsidRPr="00A00E19">
      <w:rPr>
        <w:rFonts w:asciiTheme="minorBidi" w:hAnsiTheme="minorBidi" w:cstheme="minorBidi"/>
        <w:b/>
        <w:bCs/>
        <w:sz w:val="24"/>
        <w:szCs w:val="24"/>
        <w:rtl/>
        <w:lang w:eastAsia="zh-CN" w:bidi="ar-EG"/>
      </w:rPr>
      <w:t xml:space="preserve"> مالي</w:t>
    </w:r>
    <w:r>
      <w:rPr>
        <w:rFonts w:asciiTheme="minorBidi" w:hAnsiTheme="minorBidi" w:cstheme="minorBidi" w:hint="cs"/>
        <w:b/>
        <w:bCs/>
        <w:sz w:val="24"/>
        <w:szCs w:val="24"/>
        <w:rtl/>
        <w:lang w:eastAsia="zh-CN" w:bidi="ar-EG"/>
      </w:rPr>
      <w:t xml:space="preserve"> </w:t>
    </w:r>
    <w:r w:rsidRPr="00A00E19">
      <w:rPr>
        <w:rFonts w:asciiTheme="minorBidi" w:hAnsiTheme="minorBidi" w:cstheme="minorBidi"/>
        <w:b/>
        <w:bCs/>
        <w:sz w:val="24"/>
        <w:szCs w:val="24"/>
        <w:rtl/>
        <w:lang w:eastAsia="zh-CN" w:bidi="ar-EG"/>
      </w:rPr>
      <w:t>)</w:t>
    </w:r>
    <w:r>
      <w:rPr>
        <w:rFonts w:asciiTheme="minorBidi" w:hAnsiTheme="minorBidi" w:cstheme="minorBidi" w:hint="cs"/>
        <w:b/>
        <w:bCs/>
        <w:sz w:val="24"/>
        <w:szCs w:val="24"/>
        <w:rtl/>
        <w:lang w:eastAsia="zh-CN" w:bidi="ar-EG"/>
      </w:rPr>
      <w:t xml:space="preserve">                        </w:t>
    </w:r>
    <w:r w:rsidR="00D74EDD">
      <w:rPr>
        <w:rFonts w:asciiTheme="minorBidi" w:hAnsiTheme="minorBidi" w:cstheme="minorBidi" w:hint="cs"/>
        <w:b/>
        <w:bCs/>
        <w:sz w:val="24"/>
        <w:szCs w:val="24"/>
        <w:rtl/>
        <w:lang w:eastAsia="zh-CN" w:bidi="ar-EG"/>
      </w:rPr>
      <w:t xml:space="preserve">  </w:t>
    </w:r>
    <w:r>
      <w:rPr>
        <w:rFonts w:asciiTheme="minorBidi" w:hAnsiTheme="minorBidi" w:cstheme="minorBidi" w:hint="cs"/>
        <w:b/>
        <w:bCs/>
        <w:sz w:val="24"/>
        <w:szCs w:val="24"/>
        <w:rtl/>
        <w:lang w:eastAsia="zh-CN" w:bidi="ar-EG"/>
      </w:rPr>
      <w:t xml:space="preserve">  مدير عـــام الشـــئون الإدارية </w:t>
    </w:r>
  </w:p>
  <w:p w:rsidR="006F3DDD" w:rsidRDefault="006F3DDD" w:rsidP="00D74EDD">
    <w:pPr>
      <w:pStyle w:val="ListParagraph"/>
      <w:numPr>
        <w:ilvl w:val="0"/>
        <w:numId w:val="19"/>
      </w:numPr>
      <w:ind w:right="-1276"/>
      <w:jc w:val="lowKashida"/>
      <w:rPr>
        <w:rFonts w:asciiTheme="minorBidi" w:hAnsiTheme="minorBidi" w:cstheme="minorBidi"/>
        <w:b/>
        <w:bCs/>
        <w:sz w:val="24"/>
        <w:szCs w:val="24"/>
        <w:lang w:eastAsia="zh-CN" w:bidi="ar-EG"/>
      </w:rPr>
    </w:pPr>
    <w:r>
      <w:rPr>
        <w:rFonts w:asciiTheme="minorBidi" w:hAnsiTheme="minorBidi" w:cstheme="minorBidi" w:hint="cs"/>
        <w:b/>
        <w:bCs/>
        <w:sz w:val="24"/>
        <w:szCs w:val="24"/>
        <w:rtl/>
        <w:lang w:eastAsia="zh-CN" w:bidi="ar-EG"/>
      </w:rPr>
      <w:t xml:space="preserve">أ </w:t>
    </w:r>
    <w:r w:rsidRPr="00A00E19">
      <w:rPr>
        <w:rFonts w:asciiTheme="minorBidi" w:hAnsiTheme="minorBidi" w:cstheme="minorBidi"/>
        <w:b/>
        <w:bCs/>
        <w:sz w:val="24"/>
        <w:szCs w:val="24"/>
        <w:rtl/>
        <w:lang w:eastAsia="zh-CN" w:bidi="ar-EG"/>
      </w:rPr>
      <w:t xml:space="preserve">/ </w:t>
    </w:r>
    <w:r w:rsidR="00D74EDD">
      <w:rPr>
        <w:rFonts w:asciiTheme="minorBidi" w:hAnsiTheme="minorBidi" w:cstheme="minorBidi" w:hint="cs"/>
        <w:b/>
        <w:bCs/>
        <w:sz w:val="24"/>
        <w:szCs w:val="24"/>
        <w:rtl/>
        <w:lang w:eastAsia="zh-CN" w:bidi="ar-EG"/>
      </w:rPr>
      <w:t>إبراهيم جمعه عبد الحميد</w:t>
    </w:r>
    <w:r>
      <w:rPr>
        <w:rFonts w:asciiTheme="minorBidi" w:hAnsiTheme="minorBidi" w:cstheme="minorBidi" w:hint="cs"/>
        <w:b/>
        <w:bCs/>
        <w:sz w:val="24"/>
        <w:szCs w:val="24"/>
        <w:rtl/>
        <w:lang w:eastAsia="zh-CN" w:bidi="ar-EG"/>
      </w:rPr>
      <w:t xml:space="preserve">      </w:t>
    </w:r>
    <w:r w:rsidR="00D74EDD">
      <w:rPr>
        <w:rFonts w:asciiTheme="minorBidi" w:hAnsiTheme="minorBidi" w:cstheme="minorBidi" w:hint="cs"/>
        <w:b/>
        <w:bCs/>
        <w:sz w:val="24"/>
        <w:szCs w:val="24"/>
        <w:rtl/>
        <w:lang w:eastAsia="zh-CN" w:bidi="ar-EG"/>
      </w:rPr>
      <w:t xml:space="preserve">                              </w:t>
    </w:r>
    <w:r>
      <w:rPr>
        <w:rFonts w:asciiTheme="minorBidi" w:hAnsiTheme="minorBidi" w:cstheme="minorBidi" w:hint="cs"/>
        <w:b/>
        <w:bCs/>
        <w:sz w:val="24"/>
        <w:szCs w:val="24"/>
        <w:rtl/>
        <w:lang w:eastAsia="zh-CN" w:bidi="ar-EG"/>
      </w:rPr>
      <w:t xml:space="preserve">     </w:t>
    </w:r>
    <w:r w:rsidRPr="00A00E19">
      <w:rPr>
        <w:rFonts w:asciiTheme="minorBidi" w:hAnsiTheme="minorBidi" w:cstheme="minorBidi"/>
        <w:b/>
        <w:bCs/>
        <w:sz w:val="24"/>
        <w:szCs w:val="24"/>
        <w:rtl/>
        <w:lang w:eastAsia="zh-CN" w:bidi="ar-EG"/>
      </w:rPr>
      <w:t xml:space="preserve"> (</w:t>
    </w:r>
    <w:r w:rsidR="00D74EDD">
      <w:rPr>
        <w:rFonts w:asciiTheme="minorBidi" w:hAnsiTheme="minorBidi" w:cstheme="minorBidi" w:hint="cs"/>
        <w:b/>
        <w:bCs/>
        <w:sz w:val="24"/>
        <w:szCs w:val="24"/>
        <w:rtl/>
        <w:lang w:eastAsia="zh-CN" w:bidi="ar-EG"/>
      </w:rPr>
      <w:t xml:space="preserve"> </w:t>
    </w:r>
    <w:r w:rsidRPr="00A00E19">
      <w:rPr>
        <w:rFonts w:asciiTheme="minorBidi" w:hAnsiTheme="minorBidi" w:cstheme="minorBidi"/>
        <w:b/>
        <w:bCs/>
        <w:sz w:val="24"/>
        <w:szCs w:val="24"/>
        <w:rtl/>
        <w:lang w:eastAsia="zh-CN" w:bidi="ar-EG"/>
      </w:rPr>
      <w:t>عضو</w:t>
    </w:r>
    <w:r>
      <w:rPr>
        <w:rFonts w:asciiTheme="minorBidi" w:hAnsiTheme="minorBidi" w:cstheme="minorBidi" w:hint="cs"/>
        <w:b/>
        <w:bCs/>
        <w:sz w:val="24"/>
        <w:szCs w:val="24"/>
        <w:rtl/>
        <w:lang w:eastAsia="zh-CN" w:bidi="ar-EG"/>
      </w:rPr>
      <w:t>اً</w:t>
    </w:r>
    <w:r w:rsidRPr="00A00E19">
      <w:rPr>
        <w:rFonts w:asciiTheme="minorBidi" w:hAnsiTheme="minorBidi" w:cstheme="minorBidi"/>
        <w:b/>
        <w:bCs/>
        <w:sz w:val="24"/>
        <w:szCs w:val="24"/>
        <w:rtl/>
        <w:lang w:eastAsia="zh-CN" w:bidi="ar-EG"/>
      </w:rPr>
      <w:t xml:space="preserve"> قانوني</w:t>
    </w:r>
    <w:r>
      <w:rPr>
        <w:rFonts w:asciiTheme="minorBidi" w:hAnsiTheme="minorBidi" w:cstheme="minorBidi" w:hint="cs"/>
        <w:b/>
        <w:bCs/>
        <w:sz w:val="24"/>
        <w:szCs w:val="24"/>
        <w:rtl/>
        <w:lang w:eastAsia="zh-CN" w:bidi="ar-EG"/>
      </w:rPr>
      <w:t xml:space="preserve"> </w:t>
    </w:r>
    <w:r w:rsidRPr="00A00E19">
      <w:rPr>
        <w:rFonts w:asciiTheme="minorBidi" w:hAnsiTheme="minorBidi" w:cstheme="minorBidi"/>
        <w:b/>
        <w:bCs/>
        <w:sz w:val="24"/>
        <w:szCs w:val="24"/>
        <w:rtl/>
        <w:lang w:eastAsia="zh-CN" w:bidi="ar-EG"/>
      </w:rPr>
      <w:t xml:space="preserve">) </w:t>
    </w:r>
    <w:r>
      <w:rPr>
        <w:rFonts w:asciiTheme="minorBidi" w:hAnsiTheme="minorBidi" w:cstheme="minorBidi" w:hint="cs"/>
        <w:b/>
        <w:bCs/>
        <w:sz w:val="24"/>
        <w:szCs w:val="24"/>
        <w:rtl/>
        <w:lang w:eastAsia="zh-CN" w:bidi="ar-EG"/>
      </w:rPr>
      <w:t xml:space="preserve">                         أ / هالة عبد الرشـــيد أحمد</w:t>
    </w:r>
  </w:p>
  <w:p w:rsidR="006F3DDD" w:rsidRPr="00174C25" w:rsidRDefault="006F3DDD">
    <w:pPr>
      <w:pStyle w:val="Footer"/>
      <w:jc w:val="center"/>
      <w:rPr>
        <w:b/>
        <w:bCs/>
      </w:rPr>
    </w:pPr>
    <w:r>
      <w:rPr>
        <w:rFonts w:hint="cs"/>
        <w:b/>
        <w:bCs/>
        <w:rtl/>
      </w:rPr>
      <w:t xml:space="preserve">- </w:t>
    </w:r>
    <w:r w:rsidRPr="00174C25">
      <w:rPr>
        <w:b/>
        <w:bCs/>
      </w:rPr>
      <w:fldChar w:fldCharType="begin"/>
    </w:r>
    <w:r w:rsidRPr="00174C25">
      <w:rPr>
        <w:b/>
        <w:bCs/>
      </w:rPr>
      <w:instrText xml:space="preserve"> PAGE   \* MERGEFORMAT </w:instrText>
    </w:r>
    <w:r w:rsidRPr="00174C25">
      <w:rPr>
        <w:b/>
        <w:bCs/>
      </w:rPr>
      <w:fldChar w:fldCharType="separate"/>
    </w:r>
    <w:r w:rsidR="00311FD6">
      <w:rPr>
        <w:b/>
        <w:bCs/>
        <w:noProof/>
        <w:rtl/>
      </w:rPr>
      <w:t>18</w:t>
    </w:r>
    <w:r w:rsidRPr="00174C25">
      <w:rPr>
        <w:b/>
        <w:bCs/>
        <w:noProof/>
      </w:rPr>
      <w:fldChar w:fldCharType="end"/>
    </w:r>
    <w:r>
      <w:rPr>
        <w:rFonts w:hint="cs"/>
        <w:b/>
        <w:bCs/>
        <w:noProof/>
        <w:rtl/>
      </w:rPr>
      <w:t>-</w:t>
    </w:r>
  </w:p>
  <w:p w:rsidR="006F3DDD" w:rsidRDefault="006F3DD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437" w:rsidRDefault="00610437" w:rsidP="001C1F25">
      <w:pPr>
        <w:spacing w:after="0" w:line="240" w:lineRule="auto"/>
      </w:pPr>
      <w:r>
        <w:separator/>
      </w:r>
    </w:p>
  </w:footnote>
  <w:footnote w:type="continuationSeparator" w:id="1">
    <w:p w:rsidR="00610437" w:rsidRDefault="00610437" w:rsidP="001C1F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1" type="#_x0000_t75" style="width:11.25pt;height:11.25pt" o:bullet="t">
        <v:imagedata r:id="rId1" o:title="mso10C9"/>
      </v:shape>
    </w:pict>
  </w:numPicBullet>
  <w:abstractNum w:abstractNumId="0">
    <w:nsid w:val="00143D88"/>
    <w:multiLevelType w:val="hybridMultilevel"/>
    <w:tmpl w:val="37288594"/>
    <w:lvl w:ilvl="0" w:tplc="123CDC04">
      <w:start w:val="1"/>
      <w:numFmt w:val="decimal"/>
      <w:lvlText w:val="%1-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008D55F6"/>
    <w:multiLevelType w:val="hybridMultilevel"/>
    <w:tmpl w:val="17407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D10666"/>
    <w:multiLevelType w:val="hybridMultilevel"/>
    <w:tmpl w:val="6EB0B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08421E"/>
    <w:multiLevelType w:val="hybridMultilevel"/>
    <w:tmpl w:val="CC86A496"/>
    <w:lvl w:ilvl="0" w:tplc="63D8DFA2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">
    <w:nsid w:val="0375491D"/>
    <w:multiLevelType w:val="hybridMultilevel"/>
    <w:tmpl w:val="21C839AA"/>
    <w:lvl w:ilvl="0" w:tplc="123CDC04">
      <w:start w:val="1"/>
      <w:numFmt w:val="decimal"/>
      <w:lvlText w:val="%1-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04184435"/>
    <w:multiLevelType w:val="hybridMultilevel"/>
    <w:tmpl w:val="DB3C4F2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56778D4"/>
    <w:multiLevelType w:val="hybridMultilevel"/>
    <w:tmpl w:val="DF88F6EE"/>
    <w:lvl w:ilvl="0" w:tplc="94D8C3C8">
      <w:start w:val="1"/>
      <w:numFmt w:val="decimal"/>
      <w:lvlText w:val="%1-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BA85186"/>
    <w:multiLevelType w:val="hybridMultilevel"/>
    <w:tmpl w:val="5DDC41B2"/>
    <w:lvl w:ilvl="0" w:tplc="C8C02306">
      <w:start w:val="1"/>
      <w:numFmt w:val="decimal"/>
      <w:pStyle w:val="Hd12"/>
      <w:lvlText w:val="%1."/>
      <w:lvlJc w:val="center"/>
      <w:pPr>
        <w:tabs>
          <w:tab w:val="num" w:pos="567"/>
        </w:tabs>
        <w:ind w:left="567" w:hanging="454"/>
      </w:pPr>
      <w:rPr>
        <w:rFonts w:cs="Simplified Arabic" w:hint="default"/>
        <w:sz w:val="28"/>
        <w:szCs w:val="28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F64120D"/>
    <w:multiLevelType w:val="hybridMultilevel"/>
    <w:tmpl w:val="61685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4C6977"/>
    <w:multiLevelType w:val="hybridMultilevel"/>
    <w:tmpl w:val="37288594"/>
    <w:lvl w:ilvl="0" w:tplc="123CDC04">
      <w:start w:val="1"/>
      <w:numFmt w:val="decimal"/>
      <w:lvlText w:val="%1-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189421AA"/>
    <w:multiLevelType w:val="hybridMultilevel"/>
    <w:tmpl w:val="418E4E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9E346EE"/>
    <w:multiLevelType w:val="hybridMultilevel"/>
    <w:tmpl w:val="39CEE6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lang w:bidi="ar-EG"/>
      </w:rPr>
    </w:lvl>
    <w:lvl w:ilvl="1" w:tplc="FFFFFFFF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D601FA5"/>
    <w:multiLevelType w:val="hybridMultilevel"/>
    <w:tmpl w:val="1444F3EA"/>
    <w:lvl w:ilvl="0" w:tplc="94CE45CC">
      <w:numFmt w:val="bullet"/>
      <w:lvlText w:val="-"/>
      <w:lvlJc w:val="left"/>
      <w:pPr>
        <w:ind w:left="-360" w:hanging="360"/>
      </w:pPr>
      <w:rPr>
        <w:rFonts w:ascii="Arial" w:eastAsia="Calibri" w:hAnsi="Arial" w:cs="Arial" w:hint="default"/>
        <w:lang w:bidi="ar-EG"/>
      </w:rPr>
    </w:lvl>
    <w:lvl w:ilvl="1" w:tplc="506C8ECA">
      <w:start w:val="1"/>
      <w:numFmt w:val="arabicAbjad"/>
      <w:lvlText w:val="%2-"/>
      <w:lvlJc w:val="left"/>
      <w:pPr>
        <w:ind w:left="-77" w:hanging="360"/>
      </w:pPr>
      <w:rPr>
        <w:rFonts w:ascii="Simplified Arabic" w:hAnsi="Simplified Arabic" w:cs="Simplified Arabic" w:hint="default"/>
        <w:lang w:val="en-US"/>
      </w:rPr>
    </w:lvl>
    <w:lvl w:ilvl="2" w:tplc="FC0291E4">
      <w:start w:val="1"/>
      <w:numFmt w:val="arabicAbjad"/>
      <w:lvlText w:val="%3-"/>
      <w:lvlJc w:val="left"/>
      <w:pPr>
        <w:ind w:left="337" w:hanging="360"/>
      </w:pPr>
      <w:rPr>
        <w:rFonts w:ascii="Simplified Arabic" w:hAnsi="Simplified Arabic" w:cs="Simplified Arabic" w:hint="default"/>
        <w:lang w:val="en-US" w:bidi="ar-EG"/>
      </w:rPr>
    </w:lvl>
    <w:lvl w:ilvl="3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3">
    <w:nsid w:val="23786CC2"/>
    <w:multiLevelType w:val="hybridMultilevel"/>
    <w:tmpl w:val="466883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E867BE9"/>
    <w:multiLevelType w:val="hybridMultilevel"/>
    <w:tmpl w:val="828CA71E"/>
    <w:lvl w:ilvl="0" w:tplc="A53A2628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A63B67"/>
    <w:multiLevelType w:val="hybridMultilevel"/>
    <w:tmpl w:val="229C3E56"/>
    <w:lvl w:ilvl="0" w:tplc="7BC479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B10522"/>
    <w:multiLevelType w:val="hybridMultilevel"/>
    <w:tmpl w:val="6C628AD0"/>
    <w:lvl w:ilvl="0" w:tplc="D7BA7814">
      <w:start w:val="1"/>
      <w:numFmt w:val="decimal"/>
      <w:lvlText w:val="%1-"/>
      <w:lvlJc w:val="left"/>
      <w:pPr>
        <w:ind w:left="643" w:hanging="360"/>
      </w:pPr>
      <w:rPr>
        <w:rFonts w:ascii="Arial" w:eastAsia="Calibri" w:hAnsi="Arial" w:cs="Arial"/>
        <w:lang w:val="en-US"/>
      </w:r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>
    <w:nsid w:val="364363C5"/>
    <w:multiLevelType w:val="hybridMultilevel"/>
    <w:tmpl w:val="A5621472"/>
    <w:lvl w:ilvl="0" w:tplc="8B4C44C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>
    <w:nsid w:val="3A660A7B"/>
    <w:multiLevelType w:val="hybridMultilevel"/>
    <w:tmpl w:val="A02661C4"/>
    <w:lvl w:ilvl="0" w:tplc="555054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EF30E5"/>
    <w:multiLevelType w:val="hybridMultilevel"/>
    <w:tmpl w:val="EDC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3F0B5794"/>
    <w:multiLevelType w:val="hybridMultilevel"/>
    <w:tmpl w:val="39CEE6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lang w:bidi="ar-EG"/>
      </w:rPr>
    </w:lvl>
    <w:lvl w:ilvl="1" w:tplc="FFFFFFFF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F543F3E"/>
    <w:multiLevelType w:val="hybridMultilevel"/>
    <w:tmpl w:val="95F098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lang w:bidi="ar-EG"/>
      </w:rPr>
    </w:lvl>
    <w:lvl w:ilvl="1" w:tplc="FFFFFFFF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464060E"/>
    <w:multiLevelType w:val="hybridMultilevel"/>
    <w:tmpl w:val="E6DE61A8"/>
    <w:lvl w:ilvl="0" w:tplc="0409000F">
      <w:start w:val="1"/>
      <w:numFmt w:val="decimal"/>
      <w:lvlText w:val="%1."/>
      <w:lvlJc w:val="left"/>
      <w:pPr>
        <w:ind w:left="340" w:hanging="360"/>
      </w:pPr>
    </w:lvl>
    <w:lvl w:ilvl="1" w:tplc="04090019" w:tentative="1">
      <w:start w:val="1"/>
      <w:numFmt w:val="lowerLetter"/>
      <w:lvlText w:val="%2."/>
      <w:lvlJc w:val="left"/>
      <w:pPr>
        <w:ind w:left="1060" w:hanging="360"/>
      </w:pPr>
    </w:lvl>
    <w:lvl w:ilvl="2" w:tplc="0409001B" w:tentative="1">
      <w:start w:val="1"/>
      <w:numFmt w:val="lowerRoman"/>
      <w:lvlText w:val="%3."/>
      <w:lvlJc w:val="right"/>
      <w:pPr>
        <w:ind w:left="1780" w:hanging="180"/>
      </w:pPr>
    </w:lvl>
    <w:lvl w:ilvl="3" w:tplc="0409000F" w:tentative="1">
      <w:start w:val="1"/>
      <w:numFmt w:val="decimal"/>
      <w:lvlText w:val="%4."/>
      <w:lvlJc w:val="left"/>
      <w:pPr>
        <w:ind w:left="2500" w:hanging="360"/>
      </w:pPr>
    </w:lvl>
    <w:lvl w:ilvl="4" w:tplc="04090019" w:tentative="1">
      <w:start w:val="1"/>
      <w:numFmt w:val="lowerLetter"/>
      <w:lvlText w:val="%5."/>
      <w:lvlJc w:val="left"/>
      <w:pPr>
        <w:ind w:left="3220" w:hanging="360"/>
      </w:pPr>
    </w:lvl>
    <w:lvl w:ilvl="5" w:tplc="0409001B" w:tentative="1">
      <w:start w:val="1"/>
      <w:numFmt w:val="lowerRoman"/>
      <w:lvlText w:val="%6."/>
      <w:lvlJc w:val="right"/>
      <w:pPr>
        <w:ind w:left="3940" w:hanging="180"/>
      </w:pPr>
    </w:lvl>
    <w:lvl w:ilvl="6" w:tplc="0409000F" w:tentative="1">
      <w:start w:val="1"/>
      <w:numFmt w:val="decimal"/>
      <w:lvlText w:val="%7."/>
      <w:lvlJc w:val="left"/>
      <w:pPr>
        <w:ind w:left="4660" w:hanging="360"/>
      </w:pPr>
    </w:lvl>
    <w:lvl w:ilvl="7" w:tplc="04090019" w:tentative="1">
      <w:start w:val="1"/>
      <w:numFmt w:val="lowerLetter"/>
      <w:lvlText w:val="%8."/>
      <w:lvlJc w:val="left"/>
      <w:pPr>
        <w:ind w:left="5380" w:hanging="360"/>
      </w:pPr>
    </w:lvl>
    <w:lvl w:ilvl="8" w:tplc="0409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23">
    <w:nsid w:val="45B331FB"/>
    <w:multiLevelType w:val="hybridMultilevel"/>
    <w:tmpl w:val="AFC00036"/>
    <w:lvl w:ilvl="0" w:tplc="009819E4">
      <w:start w:val="1"/>
      <w:numFmt w:val="arabicAbjad"/>
      <w:lvlText w:val="%1."/>
      <w:lvlJc w:val="left"/>
      <w:pPr>
        <w:ind w:left="927" w:hanging="360"/>
      </w:pPr>
      <w:rPr>
        <w:rFonts w:hint="default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2146" w:hanging="360"/>
      </w:pPr>
    </w:lvl>
    <w:lvl w:ilvl="2" w:tplc="0409001B" w:tentative="1">
      <w:start w:val="1"/>
      <w:numFmt w:val="lowerRoman"/>
      <w:lvlText w:val="%3."/>
      <w:lvlJc w:val="right"/>
      <w:pPr>
        <w:ind w:left="2866" w:hanging="180"/>
      </w:pPr>
    </w:lvl>
    <w:lvl w:ilvl="3" w:tplc="0409000F" w:tentative="1">
      <w:start w:val="1"/>
      <w:numFmt w:val="decimal"/>
      <w:lvlText w:val="%4."/>
      <w:lvlJc w:val="left"/>
      <w:pPr>
        <w:ind w:left="3586" w:hanging="360"/>
      </w:pPr>
    </w:lvl>
    <w:lvl w:ilvl="4" w:tplc="04090019" w:tentative="1">
      <w:start w:val="1"/>
      <w:numFmt w:val="lowerLetter"/>
      <w:lvlText w:val="%5."/>
      <w:lvlJc w:val="left"/>
      <w:pPr>
        <w:ind w:left="4306" w:hanging="360"/>
      </w:pPr>
    </w:lvl>
    <w:lvl w:ilvl="5" w:tplc="0409001B" w:tentative="1">
      <w:start w:val="1"/>
      <w:numFmt w:val="lowerRoman"/>
      <w:lvlText w:val="%6."/>
      <w:lvlJc w:val="right"/>
      <w:pPr>
        <w:ind w:left="5026" w:hanging="180"/>
      </w:pPr>
    </w:lvl>
    <w:lvl w:ilvl="6" w:tplc="0409000F" w:tentative="1">
      <w:start w:val="1"/>
      <w:numFmt w:val="decimal"/>
      <w:lvlText w:val="%7."/>
      <w:lvlJc w:val="left"/>
      <w:pPr>
        <w:ind w:left="5746" w:hanging="360"/>
      </w:pPr>
    </w:lvl>
    <w:lvl w:ilvl="7" w:tplc="04090019" w:tentative="1">
      <w:start w:val="1"/>
      <w:numFmt w:val="lowerLetter"/>
      <w:lvlText w:val="%8."/>
      <w:lvlJc w:val="left"/>
      <w:pPr>
        <w:ind w:left="6466" w:hanging="360"/>
      </w:pPr>
    </w:lvl>
    <w:lvl w:ilvl="8" w:tplc="040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4">
    <w:nsid w:val="4A4343DE"/>
    <w:multiLevelType w:val="hybridMultilevel"/>
    <w:tmpl w:val="37288594"/>
    <w:lvl w:ilvl="0" w:tplc="123CDC04">
      <w:start w:val="1"/>
      <w:numFmt w:val="decimal"/>
      <w:lvlText w:val="%1-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>
    <w:nsid w:val="4AB848C5"/>
    <w:multiLevelType w:val="hybridMultilevel"/>
    <w:tmpl w:val="11A40B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lang w:bidi="ar-EG"/>
      </w:rPr>
    </w:lvl>
    <w:lvl w:ilvl="1" w:tplc="FFFFFFFF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DBC5B5F"/>
    <w:multiLevelType w:val="hybridMultilevel"/>
    <w:tmpl w:val="18725086"/>
    <w:lvl w:ilvl="0" w:tplc="BE6A7D66">
      <w:start w:val="1"/>
      <w:numFmt w:val="arabicAbjad"/>
      <w:lvlText w:val="%1-"/>
      <w:lvlJc w:val="left"/>
      <w:pPr>
        <w:ind w:left="1077" w:hanging="360"/>
      </w:pPr>
      <w:rPr>
        <w:rFonts w:ascii="Simplified Arabic" w:hAnsi="Simplified Arabic" w:cs="Simplified Arabic"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>
    <w:nsid w:val="51C12D0F"/>
    <w:multiLevelType w:val="hybridMultilevel"/>
    <w:tmpl w:val="88B2B6CC"/>
    <w:lvl w:ilvl="0" w:tplc="F9AE24D8">
      <w:start w:val="1"/>
      <w:numFmt w:val="arabicAbjad"/>
      <w:lvlText w:val="%1-"/>
      <w:lvlJc w:val="left"/>
      <w:pPr>
        <w:ind w:left="-5092" w:hanging="360"/>
      </w:pPr>
      <w:rPr>
        <w:rFonts w:ascii="Simplified Arabic" w:hAnsi="Simplified Arabic" w:cs="Simplified Arabic" w:hint="default"/>
        <w:lang w:val="en-US" w:bidi="ar-EG"/>
      </w:rPr>
    </w:lvl>
    <w:lvl w:ilvl="1" w:tplc="04090019" w:tentative="1">
      <w:start w:val="1"/>
      <w:numFmt w:val="lowerLetter"/>
      <w:lvlText w:val="%2."/>
      <w:lvlJc w:val="left"/>
      <w:pPr>
        <w:ind w:left="-4372" w:hanging="360"/>
      </w:pPr>
    </w:lvl>
    <w:lvl w:ilvl="2" w:tplc="0409001B" w:tentative="1">
      <w:start w:val="1"/>
      <w:numFmt w:val="lowerRoman"/>
      <w:lvlText w:val="%3."/>
      <w:lvlJc w:val="right"/>
      <w:pPr>
        <w:ind w:left="-3652" w:hanging="180"/>
      </w:pPr>
    </w:lvl>
    <w:lvl w:ilvl="3" w:tplc="0409000F" w:tentative="1">
      <w:start w:val="1"/>
      <w:numFmt w:val="decimal"/>
      <w:lvlText w:val="%4."/>
      <w:lvlJc w:val="left"/>
      <w:pPr>
        <w:ind w:left="-2932" w:hanging="360"/>
      </w:pPr>
    </w:lvl>
    <w:lvl w:ilvl="4" w:tplc="04090019" w:tentative="1">
      <w:start w:val="1"/>
      <w:numFmt w:val="lowerLetter"/>
      <w:lvlText w:val="%5."/>
      <w:lvlJc w:val="left"/>
      <w:pPr>
        <w:ind w:left="-2212" w:hanging="360"/>
      </w:pPr>
    </w:lvl>
    <w:lvl w:ilvl="5" w:tplc="0409001B" w:tentative="1">
      <w:start w:val="1"/>
      <w:numFmt w:val="lowerRoman"/>
      <w:lvlText w:val="%6."/>
      <w:lvlJc w:val="right"/>
      <w:pPr>
        <w:ind w:left="-1492" w:hanging="180"/>
      </w:pPr>
    </w:lvl>
    <w:lvl w:ilvl="6" w:tplc="0409000F" w:tentative="1">
      <w:start w:val="1"/>
      <w:numFmt w:val="decimal"/>
      <w:lvlText w:val="%7."/>
      <w:lvlJc w:val="left"/>
      <w:pPr>
        <w:ind w:left="-772" w:hanging="360"/>
      </w:pPr>
    </w:lvl>
    <w:lvl w:ilvl="7" w:tplc="04090019" w:tentative="1">
      <w:start w:val="1"/>
      <w:numFmt w:val="lowerLetter"/>
      <w:lvlText w:val="%8."/>
      <w:lvlJc w:val="left"/>
      <w:pPr>
        <w:ind w:left="-52" w:hanging="360"/>
      </w:pPr>
    </w:lvl>
    <w:lvl w:ilvl="8" w:tplc="0409001B" w:tentative="1">
      <w:start w:val="1"/>
      <w:numFmt w:val="lowerRoman"/>
      <w:lvlText w:val="%9."/>
      <w:lvlJc w:val="right"/>
      <w:pPr>
        <w:ind w:left="668" w:hanging="180"/>
      </w:pPr>
    </w:lvl>
  </w:abstractNum>
  <w:abstractNum w:abstractNumId="28">
    <w:nsid w:val="558645E8"/>
    <w:multiLevelType w:val="hybridMultilevel"/>
    <w:tmpl w:val="EA7AE4E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lang w:bidi="ar-EG"/>
      </w:rPr>
    </w:lvl>
    <w:lvl w:ilvl="1" w:tplc="0409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09743B6"/>
    <w:multiLevelType w:val="hybridMultilevel"/>
    <w:tmpl w:val="A7BE9B96"/>
    <w:lvl w:ilvl="0" w:tplc="8B4C44CE">
      <w:start w:val="1"/>
      <w:numFmt w:val="decimal"/>
      <w:lvlText w:val="%1-"/>
      <w:lvlJc w:val="left"/>
      <w:pPr>
        <w:ind w:left="100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0">
    <w:nsid w:val="60DE7B0B"/>
    <w:multiLevelType w:val="hybridMultilevel"/>
    <w:tmpl w:val="44A28B1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8325F7"/>
    <w:multiLevelType w:val="hybridMultilevel"/>
    <w:tmpl w:val="37DEA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8B2AB9"/>
    <w:multiLevelType w:val="hybridMultilevel"/>
    <w:tmpl w:val="56F4644E"/>
    <w:lvl w:ilvl="0" w:tplc="F510203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086DA5"/>
    <w:multiLevelType w:val="hybridMultilevel"/>
    <w:tmpl w:val="3DD6BAFE"/>
    <w:lvl w:ilvl="0" w:tplc="E4E0F47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C7573F8"/>
    <w:multiLevelType w:val="hybridMultilevel"/>
    <w:tmpl w:val="8AA09630"/>
    <w:lvl w:ilvl="0" w:tplc="F32A378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28"/>
  </w:num>
  <w:num w:numId="3">
    <w:abstractNumId w:val="6"/>
  </w:num>
  <w:num w:numId="4">
    <w:abstractNumId w:val="7"/>
  </w:num>
  <w:num w:numId="5">
    <w:abstractNumId w:val="33"/>
  </w:num>
  <w:num w:numId="6">
    <w:abstractNumId w:val="9"/>
  </w:num>
  <w:num w:numId="7">
    <w:abstractNumId w:val="26"/>
  </w:num>
  <w:num w:numId="8">
    <w:abstractNumId w:val="0"/>
  </w:num>
  <w:num w:numId="9">
    <w:abstractNumId w:val="24"/>
  </w:num>
  <w:num w:numId="10">
    <w:abstractNumId w:val="4"/>
  </w:num>
  <w:num w:numId="11">
    <w:abstractNumId w:val="27"/>
  </w:num>
  <w:num w:numId="12">
    <w:abstractNumId w:val="16"/>
  </w:num>
  <w:num w:numId="13">
    <w:abstractNumId w:val="32"/>
  </w:num>
  <w:num w:numId="14">
    <w:abstractNumId w:val="17"/>
  </w:num>
  <w:num w:numId="15">
    <w:abstractNumId w:val="23"/>
  </w:num>
  <w:num w:numId="16">
    <w:abstractNumId w:val="28"/>
  </w:num>
  <w:num w:numId="17">
    <w:abstractNumId w:val="29"/>
  </w:num>
  <w:num w:numId="18">
    <w:abstractNumId w:val="15"/>
  </w:num>
  <w:num w:numId="19">
    <w:abstractNumId w:val="22"/>
  </w:num>
  <w:num w:numId="20">
    <w:abstractNumId w:val="34"/>
  </w:num>
  <w:num w:numId="21">
    <w:abstractNumId w:val="5"/>
  </w:num>
  <w:num w:numId="22">
    <w:abstractNumId w:val="2"/>
  </w:num>
  <w:num w:numId="23">
    <w:abstractNumId w:val="31"/>
  </w:num>
  <w:num w:numId="24">
    <w:abstractNumId w:val="14"/>
  </w:num>
  <w:num w:numId="25">
    <w:abstractNumId w:val="8"/>
  </w:num>
  <w:num w:numId="26">
    <w:abstractNumId w:val="1"/>
  </w:num>
  <w:num w:numId="27">
    <w:abstractNumId w:val="30"/>
  </w:num>
  <w:num w:numId="28">
    <w:abstractNumId w:val="25"/>
  </w:num>
  <w:num w:numId="29">
    <w:abstractNumId w:val="21"/>
  </w:num>
  <w:num w:numId="30">
    <w:abstractNumId w:val="13"/>
  </w:num>
  <w:num w:numId="31">
    <w:abstractNumId w:val="10"/>
  </w:num>
  <w:num w:numId="32">
    <w:abstractNumId w:val="11"/>
  </w:num>
  <w:num w:numId="33">
    <w:abstractNumId w:val="20"/>
  </w:num>
  <w:num w:numId="34">
    <w:abstractNumId w:val="19"/>
  </w:num>
  <w:num w:numId="35">
    <w:abstractNumId w:val="18"/>
  </w:num>
  <w:num w:numId="36">
    <w:abstractNumId w:val="3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ar-EG" w:vendorID="64" w:dllVersion="6" w:nlCheck="1" w:checkStyle="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EG" w:vendorID="64" w:dllVersion="0" w:nlCheck="1" w:checkStyle="1"/>
  <w:activeWritingStyle w:appName="MSWord" w:lang="ar-SA" w:vendorID="64" w:dllVersion="0" w:nlCheck="1" w:checkStyle="0"/>
  <w:activeWritingStyle w:appName="MSWord" w:lang="en-US" w:vendorID="64" w:dllVersion="0" w:nlCheck="1" w:checkStyle="0"/>
  <w:activeWritingStyle w:appName="MSWord" w:lang="ar-EG" w:vendorID="64" w:dllVersion="4096" w:nlCheck="1" w:checkStyle="0"/>
  <w:activeWritingStyle w:appName="MSWord" w:lang="ar-SA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defaultTabStop w:val="720"/>
  <w:drawingGridHorizontalSpacing w:val="110"/>
  <w:displayHorizontalDrawingGridEvery w:val="2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3F361F"/>
    <w:rsid w:val="000001D5"/>
    <w:rsid w:val="00000437"/>
    <w:rsid w:val="00000632"/>
    <w:rsid w:val="00000EC0"/>
    <w:rsid w:val="00001379"/>
    <w:rsid w:val="00002BE0"/>
    <w:rsid w:val="000042E9"/>
    <w:rsid w:val="00005C84"/>
    <w:rsid w:val="00006274"/>
    <w:rsid w:val="0000639B"/>
    <w:rsid w:val="000100F7"/>
    <w:rsid w:val="00011206"/>
    <w:rsid w:val="00011A96"/>
    <w:rsid w:val="00011ED2"/>
    <w:rsid w:val="00012A03"/>
    <w:rsid w:val="00012EB8"/>
    <w:rsid w:val="000130BE"/>
    <w:rsid w:val="00014256"/>
    <w:rsid w:val="000152BA"/>
    <w:rsid w:val="000152CE"/>
    <w:rsid w:val="00015E2E"/>
    <w:rsid w:val="00015EE5"/>
    <w:rsid w:val="000169EC"/>
    <w:rsid w:val="00016C62"/>
    <w:rsid w:val="000204AC"/>
    <w:rsid w:val="0002061D"/>
    <w:rsid w:val="00020C4D"/>
    <w:rsid w:val="0002193F"/>
    <w:rsid w:val="00022512"/>
    <w:rsid w:val="000249A2"/>
    <w:rsid w:val="00025225"/>
    <w:rsid w:val="00025451"/>
    <w:rsid w:val="00025464"/>
    <w:rsid w:val="00025D15"/>
    <w:rsid w:val="00025E21"/>
    <w:rsid w:val="0002678E"/>
    <w:rsid w:val="0002684C"/>
    <w:rsid w:val="00026A8E"/>
    <w:rsid w:val="00026C66"/>
    <w:rsid w:val="00026F3F"/>
    <w:rsid w:val="00027404"/>
    <w:rsid w:val="00027B21"/>
    <w:rsid w:val="00030DBB"/>
    <w:rsid w:val="000319E2"/>
    <w:rsid w:val="000324FA"/>
    <w:rsid w:val="00032587"/>
    <w:rsid w:val="00033036"/>
    <w:rsid w:val="000338E5"/>
    <w:rsid w:val="00034052"/>
    <w:rsid w:val="0003448D"/>
    <w:rsid w:val="00035479"/>
    <w:rsid w:val="00035CEB"/>
    <w:rsid w:val="00035EE1"/>
    <w:rsid w:val="000366CB"/>
    <w:rsid w:val="00037C12"/>
    <w:rsid w:val="0004044F"/>
    <w:rsid w:val="000404E8"/>
    <w:rsid w:val="00041D73"/>
    <w:rsid w:val="00041E1B"/>
    <w:rsid w:val="00041F14"/>
    <w:rsid w:val="00042805"/>
    <w:rsid w:val="00043554"/>
    <w:rsid w:val="000437F4"/>
    <w:rsid w:val="00043BE9"/>
    <w:rsid w:val="00043FD2"/>
    <w:rsid w:val="00044296"/>
    <w:rsid w:val="00044E25"/>
    <w:rsid w:val="00044E55"/>
    <w:rsid w:val="00045762"/>
    <w:rsid w:val="00045866"/>
    <w:rsid w:val="00046764"/>
    <w:rsid w:val="00047340"/>
    <w:rsid w:val="0004779E"/>
    <w:rsid w:val="0004799F"/>
    <w:rsid w:val="00047ED8"/>
    <w:rsid w:val="0005022E"/>
    <w:rsid w:val="00050612"/>
    <w:rsid w:val="000509E0"/>
    <w:rsid w:val="00050BE1"/>
    <w:rsid w:val="00050C24"/>
    <w:rsid w:val="00051114"/>
    <w:rsid w:val="0005192E"/>
    <w:rsid w:val="00051D27"/>
    <w:rsid w:val="00051F5A"/>
    <w:rsid w:val="00052B9C"/>
    <w:rsid w:val="00053362"/>
    <w:rsid w:val="00053423"/>
    <w:rsid w:val="00054266"/>
    <w:rsid w:val="000542E9"/>
    <w:rsid w:val="00055048"/>
    <w:rsid w:val="0005565A"/>
    <w:rsid w:val="000556FF"/>
    <w:rsid w:val="000558B4"/>
    <w:rsid w:val="00056B71"/>
    <w:rsid w:val="00056C1E"/>
    <w:rsid w:val="00057163"/>
    <w:rsid w:val="00057EA2"/>
    <w:rsid w:val="00060DFD"/>
    <w:rsid w:val="000612F6"/>
    <w:rsid w:val="00061C55"/>
    <w:rsid w:val="00061DA0"/>
    <w:rsid w:val="000626AB"/>
    <w:rsid w:val="0006276B"/>
    <w:rsid w:val="00063519"/>
    <w:rsid w:val="00063F00"/>
    <w:rsid w:val="00064410"/>
    <w:rsid w:val="0006476E"/>
    <w:rsid w:val="00065DE1"/>
    <w:rsid w:val="00066053"/>
    <w:rsid w:val="0006632B"/>
    <w:rsid w:val="00067EB2"/>
    <w:rsid w:val="000709C0"/>
    <w:rsid w:val="00070D5A"/>
    <w:rsid w:val="000710E5"/>
    <w:rsid w:val="000713A7"/>
    <w:rsid w:val="000715A2"/>
    <w:rsid w:val="00071C1E"/>
    <w:rsid w:val="000725D4"/>
    <w:rsid w:val="00072931"/>
    <w:rsid w:val="00072BCB"/>
    <w:rsid w:val="000736F7"/>
    <w:rsid w:val="00073721"/>
    <w:rsid w:val="0007398B"/>
    <w:rsid w:val="000744AE"/>
    <w:rsid w:val="00074D1A"/>
    <w:rsid w:val="00075BE8"/>
    <w:rsid w:val="00075EB1"/>
    <w:rsid w:val="00075F7B"/>
    <w:rsid w:val="0007685B"/>
    <w:rsid w:val="000768AB"/>
    <w:rsid w:val="000774BF"/>
    <w:rsid w:val="000775A3"/>
    <w:rsid w:val="00080552"/>
    <w:rsid w:val="00080A17"/>
    <w:rsid w:val="00080C9B"/>
    <w:rsid w:val="000820F7"/>
    <w:rsid w:val="00082125"/>
    <w:rsid w:val="00082396"/>
    <w:rsid w:val="0008271C"/>
    <w:rsid w:val="000828EC"/>
    <w:rsid w:val="00083EBC"/>
    <w:rsid w:val="00085832"/>
    <w:rsid w:val="00085B06"/>
    <w:rsid w:val="00085B48"/>
    <w:rsid w:val="00087B26"/>
    <w:rsid w:val="0009098B"/>
    <w:rsid w:val="00090D6E"/>
    <w:rsid w:val="00091ED6"/>
    <w:rsid w:val="00092C6B"/>
    <w:rsid w:val="00093553"/>
    <w:rsid w:val="00093646"/>
    <w:rsid w:val="000938A0"/>
    <w:rsid w:val="00093951"/>
    <w:rsid w:val="00093B81"/>
    <w:rsid w:val="0009408C"/>
    <w:rsid w:val="000945D9"/>
    <w:rsid w:val="000947B6"/>
    <w:rsid w:val="00095E4E"/>
    <w:rsid w:val="00096428"/>
    <w:rsid w:val="000A00AF"/>
    <w:rsid w:val="000A0330"/>
    <w:rsid w:val="000A0818"/>
    <w:rsid w:val="000A0A7B"/>
    <w:rsid w:val="000A1065"/>
    <w:rsid w:val="000A1307"/>
    <w:rsid w:val="000A16EB"/>
    <w:rsid w:val="000A1EAB"/>
    <w:rsid w:val="000A1EC2"/>
    <w:rsid w:val="000A2749"/>
    <w:rsid w:val="000A2EB4"/>
    <w:rsid w:val="000A3014"/>
    <w:rsid w:val="000A39CC"/>
    <w:rsid w:val="000A5A21"/>
    <w:rsid w:val="000A5C7E"/>
    <w:rsid w:val="000A6079"/>
    <w:rsid w:val="000A6286"/>
    <w:rsid w:val="000A677B"/>
    <w:rsid w:val="000A7D02"/>
    <w:rsid w:val="000B02E0"/>
    <w:rsid w:val="000B0491"/>
    <w:rsid w:val="000B0E95"/>
    <w:rsid w:val="000B128D"/>
    <w:rsid w:val="000B22D5"/>
    <w:rsid w:val="000B22E4"/>
    <w:rsid w:val="000B2B64"/>
    <w:rsid w:val="000B2C54"/>
    <w:rsid w:val="000B368B"/>
    <w:rsid w:val="000B457E"/>
    <w:rsid w:val="000B46C4"/>
    <w:rsid w:val="000B6E92"/>
    <w:rsid w:val="000B6FF9"/>
    <w:rsid w:val="000B7A0F"/>
    <w:rsid w:val="000C0CDC"/>
    <w:rsid w:val="000C0EA9"/>
    <w:rsid w:val="000C1453"/>
    <w:rsid w:val="000C146A"/>
    <w:rsid w:val="000C17DE"/>
    <w:rsid w:val="000C1B6E"/>
    <w:rsid w:val="000C1F74"/>
    <w:rsid w:val="000C25D7"/>
    <w:rsid w:val="000C4D8E"/>
    <w:rsid w:val="000C55DA"/>
    <w:rsid w:val="000C66D7"/>
    <w:rsid w:val="000C6A51"/>
    <w:rsid w:val="000C768F"/>
    <w:rsid w:val="000C7783"/>
    <w:rsid w:val="000C7ACA"/>
    <w:rsid w:val="000D1D67"/>
    <w:rsid w:val="000D22BD"/>
    <w:rsid w:val="000D2F26"/>
    <w:rsid w:val="000D39E8"/>
    <w:rsid w:val="000D3E38"/>
    <w:rsid w:val="000D49A0"/>
    <w:rsid w:val="000D4A9C"/>
    <w:rsid w:val="000D5C18"/>
    <w:rsid w:val="000D647C"/>
    <w:rsid w:val="000D65B1"/>
    <w:rsid w:val="000E08BB"/>
    <w:rsid w:val="000E0F5A"/>
    <w:rsid w:val="000E1E6D"/>
    <w:rsid w:val="000E25A9"/>
    <w:rsid w:val="000E25D0"/>
    <w:rsid w:val="000E3265"/>
    <w:rsid w:val="000E55A6"/>
    <w:rsid w:val="000E598C"/>
    <w:rsid w:val="000E5A34"/>
    <w:rsid w:val="000E5F8E"/>
    <w:rsid w:val="000E63BC"/>
    <w:rsid w:val="000E6829"/>
    <w:rsid w:val="000E68C7"/>
    <w:rsid w:val="000E708B"/>
    <w:rsid w:val="000E736A"/>
    <w:rsid w:val="000E7FE7"/>
    <w:rsid w:val="000F01C2"/>
    <w:rsid w:val="000F034D"/>
    <w:rsid w:val="000F03A0"/>
    <w:rsid w:val="000F086F"/>
    <w:rsid w:val="000F149A"/>
    <w:rsid w:val="000F14D9"/>
    <w:rsid w:val="000F18D6"/>
    <w:rsid w:val="000F2F48"/>
    <w:rsid w:val="000F2F83"/>
    <w:rsid w:val="000F3000"/>
    <w:rsid w:val="000F335D"/>
    <w:rsid w:val="000F3362"/>
    <w:rsid w:val="000F3A44"/>
    <w:rsid w:val="000F3B23"/>
    <w:rsid w:val="000F3E83"/>
    <w:rsid w:val="000F59D4"/>
    <w:rsid w:val="000F65F5"/>
    <w:rsid w:val="000F67CA"/>
    <w:rsid w:val="000F74C0"/>
    <w:rsid w:val="00100E54"/>
    <w:rsid w:val="00101B88"/>
    <w:rsid w:val="00102948"/>
    <w:rsid w:val="00102C3C"/>
    <w:rsid w:val="00103D45"/>
    <w:rsid w:val="001042C1"/>
    <w:rsid w:val="00104762"/>
    <w:rsid w:val="00104BBB"/>
    <w:rsid w:val="00104E2D"/>
    <w:rsid w:val="00105091"/>
    <w:rsid w:val="00105102"/>
    <w:rsid w:val="00105756"/>
    <w:rsid w:val="001063AE"/>
    <w:rsid w:val="00107549"/>
    <w:rsid w:val="00110157"/>
    <w:rsid w:val="00110177"/>
    <w:rsid w:val="00110328"/>
    <w:rsid w:val="001104DD"/>
    <w:rsid w:val="00110F93"/>
    <w:rsid w:val="0011227E"/>
    <w:rsid w:val="00112454"/>
    <w:rsid w:val="00113810"/>
    <w:rsid w:val="00113D66"/>
    <w:rsid w:val="00113DA6"/>
    <w:rsid w:val="0011457B"/>
    <w:rsid w:val="001145F8"/>
    <w:rsid w:val="00114CDE"/>
    <w:rsid w:val="0011533C"/>
    <w:rsid w:val="0011562A"/>
    <w:rsid w:val="0011596E"/>
    <w:rsid w:val="00115D31"/>
    <w:rsid w:val="00116173"/>
    <w:rsid w:val="00116514"/>
    <w:rsid w:val="00116797"/>
    <w:rsid w:val="00116C42"/>
    <w:rsid w:val="0011748F"/>
    <w:rsid w:val="00117952"/>
    <w:rsid w:val="001200C2"/>
    <w:rsid w:val="0012181C"/>
    <w:rsid w:val="00121F42"/>
    <w:rsid w:val="001228BF"/>
    <w:rsid w:val="00122E5F"/>
    <w:rsid w:val="00123B98"/>
    <w:rsid w:val="00123F63"/>
    <w:rsid w:val="001254ED"/>
    <w:rsid w:val="00125CA6"/>
    <w:rsid w:val="001263FD"/>
    <w:rsid w:val="0012650B"/>
    <w:rsid w:val="00130797"/>
    <w:rsid w:val="00131399"/>
    <w:rsid w:val="001318EF"/>
    <w:rsid w:val="00131A15"/>
    <w:rsid w:val="0013292D"/>
    <w:rsid w:val="00132C3C"/>
    <w:rsid w:val="00134072"/>
    <w:rsid w:val="001341CB"/>
    <w:rsid w:val="001345F7"/>
    <w:rsid w:val="001348C2"/>
    <w:rsid w:val="00134F48"/>
    <w:rsid w:val="0013515D"/>
    <w:rsid w:val="001352A5"/>
    <w:rsid w:val="00135E09"/>
    <w:rsid w:val="001369AB"/>
    <w:rsid w:val="00136D13"/>
    <w:rsid w:val="00136E30"/>
    <w:rsid w:val="001371B0"/>
    <w:rsid w:val="00137BCC"/>
    <w:rsid w:val="00137D34"/>
    <w:rsid w:val="0014025A"/>
    <w:rsid w:val="00140377"/>
    <w:rsid w:val="001403B0"/>
    <w:rsid w:val="00140CD5"/>
    <w:rsid w:val="0014361F"/>
    <w:rsid w:val="00143A74"/>
    <w:rsid w:val="00143AD4"/>
    <w:rsid w:val="00143B34"/>
    <w:rsid w:val="00145158"/>
    <w:rsid w:val="00145B09"/>
    <w:rsid w:val="00147384"/>
    <w:rsid w:val="00147701"/>
    <w:rsid w:val="001501CE"/>
    <w:rsid w:val="0015043C"/>
    <w:rsid w:val="001508FD"/>
    <w:rsid w:val="00150D0D"/>
    <w:rsid w:val="0015124E"/>
    <w:rsid w:val="0015246A"/>
    <w:rsid w:val="00152B20"/>
    <w:rsid w:val="00152C35"/>
    <w:rsid w:val="00154255"/>
    <w:rsid w:val="001543BF"/>
    <w:rsid w:val="0015452D"/>
    <w:rsid w:val="00154E97"/>
    <w:rsid w:val="00155D16"/>
    <w:rsid w:val="00156595"/>
    <w:rsid w:val="001605EC"/>
    <w:rsid w:val="001615C7"/>
    <w:rsid w:val="00161720"/>
    <w:rsid w:val="00161864"/>
    <w:rsid w:val="00161AE9"/>
    <w:rsid w:val="00161C62"/>
    <w:rsid w:val="001621A4"/>
    <w:rsid w:val="001622C2"/>
    <w:rsid w:val="00164040"/>
    <w:rsid w:val="001653E9"/>
    <w:rsid w:val="001669E8"/>
    <w:rsid w:val="00166AC2"/>
    <w:rsid w:val="00166AEB"/>
    <w:rsid w:val="00167883"/>
    <w:rsid w:val="001702A2"/>
    <w:rsid w:val="00170B06"/>
    <w:rsid w:val="00171007"/>
    <w:rsid w:val="001715AB"/>
    <w:rsid w:val="001715D9"/>
    <w:rsid w:val="0017188A"/>
    <w:rsid w:val="00171A8C"/>
    <w:rsid w:val="0017266A"/>
    <w:rsid w:val="001729DB"/>
    <w:rsid w:val="00173578"/>
    <w:rsid w:val="00173F8C"/>
    <w:rsid w:val="00174B6C"/>
    <w:rsid w:val="00174C25"/>
    <w:rsid w:val="00174E31"/>
    <w:rsid w:val="0017569B"/>
    <w:rsid w:val="00175703"/>
    <w:rsid w:val="0017698A"/>
    <w:rsid w:val="001769D9"/>
    <w:rsid w:val="00176BCF"/>
    <w:rsid w:val="00177065"/>
    <w:rsid w:val="00177353"/>
    <w:rsid w:val="0017736D"/>
    <w:rsid w:val="00177727"/>
    <w:rsid w:val="00177A08"/>
    <w:rsid w:val="00177A24"/>
    <w:rsid w:val="0018069B"/>
    <w:rsid w:val="001806F1"/>
    <w:rsid w:val="001815EB"/>
    <w:rsid w:val="00181F54"/>
    <w:rsid w:val="0018230E"/>
    <w:rsid w:val="00182FD1"/>
    <w:rsid w:val="001834FD"/>
    <w:rsid w:val="00183B55"/>
    <w:rsid w:val="0018511F"/>
    <w:rsid w:val="001856FB"/>
    <w:rsid w:val="0018599A"/>
    <w:rsid w:val="001868B1"/>
    <w:rsid w:val="00187445"/>
    <w:rsid w:val="00187674"/>
    <w:rsid w:val="001879F0"/>
    <w:rsid w:val="00190C98"/>
    <w:rsid w:val="00190E26"/>
    <w:rsid w:val="001914A3"/>
    <w:rsid w:val="00191504"/>
    <w:rsid w:val="00191C64"/>
    <w:rsid w:val="00191CDE"/>
    <w:rsid w:val="0019287A"/>
    <w:rsid w:val="00193A9A"/>
    <w:rsid w:val="0019430A"/>
    <w:rsid w:val="001945A6"/>
    <w:rsid w:val="00194AE1"/>
    <w:rsid w:val="00195641"/>
    <w:rsid w:val="001959D9"/>
    <w:rsid w:val="001963A8"/>
    <w:rsid w:val="0019766E"/>
    <w:rsid w:val="00197FE9"/>
    <w:rsid w:val="001A0045"/>
    <w:rsid w:val="001A097F"/>
    <w:rsid w:val="001A09C1"/>
    <w:rsid w:val="001A15E4"/>
    <w:rsid w:val="001A2180"/>
    <w:rsid w:val="001A2C0D"/>
    <w:rsid w:val="001A32C7"/>
    <w:rsid w:val="001A4F53"/>
    <w:rsid w:val="001A5175"/>
    <w:rsid w:val="001A5EF8"/>
    <w:rsid w:val="001A660B"/>
    <w:rsid w:val="001A6CFB"/>
    <w:rsid w:val="001A7041"/>
    <w:rsid w:val="001A713E"/>
    <w:rsid w:val="001A73CA"/>
    <w:rsid w:val="001A767B"/>
    <w:rsid w:val="001A77B5"/>
    <w:rsid w:val="001B0A85"/>
    <w:rsid w:val="001B0D3A"/>
    <w:rsid w:val="001B0DE9"/>
    <w:rsid w:val="001B248C"/>
    <w:rsid w:val="001B24F8"/>
    <w:rsid w:val="001B2AEB"/>
    <w:rsid w:val="001B2E9E"/>
    <w:rsid w:val="001B3D63"/>
    <w:rsid w:val="001B3DA6"/>
    <w:rsid w:val="001B3E6A"/>
    <w:rsid w:val="001B3F13"/>
    <w:rsid w:val="001B4FCD"/>
    <w:rsid w:val="001B51D9"/>
    <w:rsid w:val="001B559D"/>
    <w:rsid w:val="001B5E60"/>
    <w:rsid w:val="001B6032"/>
    <w:rsid w:val="001B68DC"/>
    <w:rsid w:val="001B6AB6"/>
    <w:rsid w:val="001C0181"/>
    <w:rsid w:val="001C03CB"/>
    <w:rsid w:val="001C0F45"/>
    <w:rsid w:val="001C1BDF"/>
    <w:rsid w:val="001C1F25"/>
    <w:rsid w:val="001C224F"/>
    <w:rsid w:val="001C27A0"/>
    <w:rsid w:val="001C29F9"/>
    <w:rsid w:val="001C2B2A"/>
    <w:rsid w:val="001C4137"/>
    <w:rsid w:val="001C5236"/>
    <w:rsid w:val="001C557D"/>
    <w:rsid w:val="001C6107"/>
    <w:rsid w:val="001C7092"/>
    <w:rsid w:val="001C79C9"/>
    <w:rsid w:val="001C7A0F"/>
    <w:rsid w:val="001C7C83"/>
    <w:rsid w:val="001D057F"/>
    <w:rsid w:val="001D065E"/>
    <w:rsid w:val="001D0854"/>
    <w:rsid w:val="001D0D93"/>
    <w:rsid w:val="001D15EB"/>
    <w:rsid w:val="001D1A16"/>
    <w:rsid w:val="001D1AF8"/>
    <w:rsid w:val="001D1BA8"/>
    <w:rsid w:val="001D2296"/>
    <w:rsid w:val="001D2A7A"/>
    <w:rsid w:val="001D2DF6"/>
    <w:rsid w:val="001D2EB1"/>
    <w:rsid w:val="001D306B"/>
    <w:rsid w:val="001D38FA"/>
    <w:rsid w:val="001D4132"/>
    <w:rsid w:val="001D5211"/>
    <w:rsid w:val="001D5AB9"/>
    <w:rsid w:val="001D5BF1"/>
    <w:rsid w:val="001D645B"/>
    <w:rsid w:val="001D6943"/>
    <w:rsid w:val="001D724C"/>
    <w:rsid w:val="001D78DD"/>
    <w:rsid w:val="001D7C6D"/>
    <w:rsid w:val="001E0F67"/>
    <w:rsid w:val="001E2171"/>
    <w:rsid w:val="001E2298"/>
    <w:rsid w:val="001E237D"/>
    <w:rsid w:val="001E257E"/>
    <w:rsid w:val="001E2E38"/>
    <w:rsid w:val="001E3786"/>
    <w:rsid w:val="001E457F"/>
    <w:rsid w:val="001E4885"/>
    <w:rsid w:val="001E5F24"/>
    <w:rsid w:val="001E629E"/>
    <w:rsid w:val="001E6436"/>
    <w:rsid w:val="001E680A"/>
    <w:rsid w:val="001E680E"/>
    <w:rsid w:val="001E7166"/>
    <w:rsid w:val="001F2058"/>
    <w:rsid w:val="001F2187"/>
    <w:rsid w:val="001F345E"/>
    <w:rsid w:val="001F3521"/>
    <w:rsid w:val="001F36C8"/>
    <w:rsid w:val="001F3870"/>
    <w:rsid w:val="001F45AB"/>
    <w:rsid w:val="001F45D5"/>
    <w:rsid w:val="001F63C3"/>
    <w:rsid w:val="00200F4B"/>
    <w:rsid w:val="0020156A"/>
    <w:rsid w:val="0020172F"/>
    <w:rsid w:val="002020AD"/>
    <w:rsid w:val="00202569"/>
    <w:rsid w:val="002027EF"/>
    <w:rsid w:val="00202CF8"/>
    <w:rsid w:val="002038A7"/>
    <w:rsid w:val="00203918"/>
    <w:rsid w:val="00203AAB"/>
    <w:rsid w:val="00203C3F"/>
    <w:rsid w:val="002055DC"/>
    <w:rsid w:val="00205877"/>
    <w:rsid w:val="00205AC6"/>
    <w:rsid w:val="00205F39"/>
    <w:rsid w:val="0020607D"/>
    <w:rsid w:val="002063B4"/>
    <w:rsid w:val="0020656F"/>
    <w:rsid w:val="00206797"/>
    <w:rsid w:val="00206A50"/>
    <w:rsid w:val="00206E87"/>
    <w:rsid w:val="002072F3"/>
    <w:rsid w:val="0020766F"/>
    <w:rsid w:val="002077C2"/>
    <w:rsid w:val="00207B51"/>
    <w:rsid w:val="002107CA"/>
    <w:rsid w:val="00210B53"/>
    <w:rsid w:val="00210BD9"/>
    <w:rsid w:val="002119DE"/>
    <w:rsid w:val="00211C95"/>
    <w:rsid w:val="00212A87"/>
    <w:rsid w:val="00212D64"/>
    <w:rsid w:val="00212F4C"/>
    <w:rsid w:val="002134CA"/>
    <w:rsid w:val="00213EC5"/>
    <w:rsid w:val="00215915"/>
    <w:rsid w:val="00217840"/>
    <w:rsid w:val="002201BD"/>
    <w:rsid w:val="00220413"/>
    <w:rsid w:val="00220F4D"/>
    <w:rsid w:val="002217B3"/>
    <w:rsid w:val="002217CE"/>
    <w:rsid w:val="00221A90"/>
    <w:rsid w:val="00221CAA"/>
    <w:rsid w:val="00221F20"/>
    <w:rsid w:val="00222353"/>
    <w:rsid w:val="002226BC"/>
    <w:rsid w:val="00224454"/>
    <w:rsid w:val="002247D2"/>
    <w:rsid w:val="00224BD2"/>
    <w:rsid w:val="0022579E"/>
    <w:rsid w:val="002259E5"/>
    <w:rsid w:val="00225DB5"/>
    <w:rsid w:val="002264A8"/>
    <w:rsid w:val="002268F7"/>
    <w:rsid w:val="002269D0"/>
    <w:rsid w:val="00227859"/>
    <w:rsid w:val="00227C4A"/>
    <w:rsid w:val="00227EE7"/>
    <w:rsid w:val="0023036C"/>
    <w:rsid w:val="00230D8F"/>
    <w:rsid w:val="00231A35"/>
    <w:rsid w:val="00232A39"/>
    <w:rsid w:val="00232AB0"/>
    <w:rsid w:val="00232DB1"/>
    <w:rsid w:val="002330E9"/>
    <w:rsid w:val="00233299"/>
    <w:rsid w:val="00233462"/>
    <w:rsid w:val="002338EF"/>
    <w:rsid w:val="00233BB7"/>
    <w:rsid w:val="00233EEA"/>
    <w:rsid w:val="00234454"/>
    <w:rsid w:val="0023527E"/>
    <w:rsid w:val="00235BE8"/>
    <w:rsid w:val="0023632C"/>
    <w:rsid w:val="0023693A"/>
    <w:rsid w:val="00236AB6"/>
    <w:rsid w:val="00236B34"/>
    <w:rsid w:val="002378B3"/>
    <w:rsid w:val="00237940"/>
    <w:rsid w:val="002402C9"/>
    <w:rsid w:val="0024034D"/>
    <w:rsid w:val="002403B0"/>
    <w:rsid w:val="00242633"/>
    <w:rsid w:val="00242718"/>
    <w:rsid w:val="00242AB5"/>
    <w:rsid w:val="00242AF0"/>
    <w:rsid w:val="00243787"/>
    <w:rsid w:val="00245672"/>
    <w:rsid w:val="00246866"/>
    <w:rsid w:val="00250E47"/>
    <w:rsid w:val="00251B0B"/>
    <w:rsid w:val="0025217C"/>
    <w:rsid w:val="00252197"/>
    <w:rsid w:val="0025252F"/>
    <w:rsid w:val="00252CAA"/>
    <w:rsid w:val="0025309D"/>
    <w:rsid w:val="002537DB"/>
    <w:rsid w:val="00253D05"/>
    <w:rsid w:val="00253E49"/>
    <w:rsid w:val="00254A7C"/>
    <w:rsid w:val="00254E09"/>
    <w:rsid w:val="00256990"/>
    <w:rsid w:val="00256AFB"/>
    <w:rsid w:val="00260053"/>
    <w:rsid w:val="0026090F"/>
    <w:rsid w:val="00260AB8"/>
    <w:rsid w:val="00260EB1"/>
    <w:rsid w:val="002613F3"/>
    <w:rsid w:val="00261C69"/>
    <w:rsid w:val="00261E85"/>
    <w:rsid w:val="00262AED"/>
    <w:rsid w:val="00262C8F"/>
    <w:rsid w:val="00263327"/>
    <w:rsid w:val="002635FE"/>
    <w:rsid w:val="00263AF1"/>
    <w:rsid w:val="0026415E"/>
    <w:rsid w:val="002641F4"/>
    <w:rsid w:val="00265F61"/>
    <w:rsid w:val="002664EF"/>
    <w:rsid w:val="00266D91"/>
    <w:rsid w:val="00266E3D"/>
    <w:rsid w:val="0026728F"/>
    <w:rsid w:val="00267824"/>
    <w:rsid w:val="00267F75"/>
    <w:rsid w:val="002707AE"/>
    <w:rsid w:val="00271A0B"/>
    <w:rsid w:val="00271DA7"/>
    <w:rsid w:val="002724E9"/>
    <w:rsid w:val="00272610"/>
    <w:rsid w:val="0027300F"/>
    <w:rsid w:val="00273913"/>
    <w:rsid w:val="00273DF4"/>
    <w:rsid w:val="002745EF"/>
    <w:rsid w:val="00274CEC"/>
    <w:rsid w:val="00274FA1"/>
    <w:rsid w:val="00274FE6"/>
    <w:rsid w:val="002756D8"/>
    <w:rsid w:val="00275ACB"/>
    <w:rsid w:val="00276156"/>
    <w:rsid w:val="002761E4"/>
    <w:rsid w:val="00276964"/>
    <w:rsid w:val="00276AE0"/>
    <w:rsid w:val="00276B26"/>
    <w:rsid w:val="00277607"/>
    <w:rsid w:val="00281E3D"/>
    <w:rsid w:val="002823CE"/>
    <w:rsid w:val="00282662"/>
    <w:rsid w:val="00282888"/>
    <w:rsid w:val="00282E89"/>
    <w:rsid w:val="00283224"/>
    <w:rsid w:val="002832FC"/>
    <w:rsid w:val="00283B5B"/>
    <w:rsid w:val="00283BF2"/>
    <w:rsid w:val="00283DD3"/>
    <w:rsid w:val="0028439A"/>
    <w:rsid w:val="0028473B"/>
    <w:rsid w:val="002847C0"/>
    <w:rsid w:val="00285AC3"/>
    <w:rsid w:val="00285AF1"/>
    <w:rsid w:val="00286F02"/>
    <w:rsid w:val="00286F39"/>
    <w:rsid w:val="0028756B"/>
    <w:rsid w:val="00287DCA"/>
    <w:rsid w:val="002901A6"/>
    <w:rsid w:val="00293540"/>
    <w:rsid w:val="0029399F"/>
    <w:rsid w:val="002941DA"/>
    <w:rsid w:val="00295644"/>
    <w:rsid w:val="00295ECB"/>
    <w:rsid w:val="00297087"/>
    <w:rsid w:val="00297095"/>
    <w:rsid w:val="00297297"/>
    <w:rsid w:val="00297392"/>
    <w:rsid w:val="002A0193"/>
    <w:rsid w:val="002A0B0A"/>
    <w:rsid w:val="002A144A"/>
    <w:rsid w:val="002A3750"/>
    <w:rsid w:val="002A3DB6"/>
    <w:rsid w:val="002A3DFE"/>
    <w:rsid w:val="002A46CE"/>
    <w:rsid w:val="002A47EE"/>
    <w:rsid w:val="002A5520"/>
    <w:rsid w:val="002A5FB3"/>
    <w:rsid w:val="002A6776"/>
    <w:rsid w:val="002A70D1"/>
    <w:rsid w:val="002B04BE"/>
    <w:rsid w:val="002B0936"/>
    <w:rsid w:val="002B0F14"/>
    <w:rsid w:val="002B159D"/>
    <w:rsid w:val="002B1739"/>
    <w:rsid w:val="002B2814"/>
    <w:rsid w:val="002B2870"/>
    <w:rsid w:val="002B2AF6"/>
    <w:rsid w:val="002B38D3"/>
    <w:rsid w:val="002B49CC"/>
    <w:rsid w:val="002B55FB"/>
    <w:rsid w:val="002B65F4"/>
    <w:rsid w:val="002B68EC"/>
    <w:rsid w:val="002B6C48"/>
    <w:rsid w:val="002C06CC"/>
    <w:rsid w:val="002C0F83"/>
    <w:rsid w:val="002C150B"/>
    <w:rsid w:val="002C2203"/>
    <w:rsid w:val="002C3616"/>
    <w:rsid w:val="002C363A"/>
    <w:rsid w:val="002C36AD"/>
    <w:rsid w:val="002C3948"/>
    <w:rsid w:val="002C3B24"/>
    <w:rsid w:val="002C3B5C"/>
    <w:rsid w:val="002C3D36"/>
    <w:rsid w:val="002C4383"/>
    <w:rsid w:val="002C4B96"/>
    <w:rsid w:val="002C4F91"/>
    <w:rsid w:val="002C5335"/>
    <w:rsid w:val="002C69B7"/>
    <w:rsid w:val="002D0755"/>
    <w:rsid w:val="002D0974"/>
    <w:rsid w:val="002D0A5A"/>
    <w:rsid w:val="002D124B"/>
    <w:rsid w:val="002D17E4"/>
    <w:rsid w:val="002D218B"/>
    <w:rsid w:val="002D2E04"/>
    <w:rsid w:val="002D3079"/>
    <w:rsid w:val="002D3AF2"/>
    <w:rsid w:val="002D3B19"/>
    <w:rsid w:val="002D3B7D"/>
    <w:rsid w:val="002D3C50"/>
    <w:rsid w:val="002D3DFF"/>
    <w:rsid w:val="002D4D1C"/>
    <w:rsid w:val="002D4FBB"/>
    <w:rsid w:val="002D51E6"/>
    <w:rsid w:val="002D554D"/>
    <w:rsid w:val="002D5786"/>
    <w:rsid w:val="002D5CFF"/>
    <w:rsid w:val="002D615A"/>
    <w:rsid w:val="002D65A2"/>
    <w:rsid w:val="002D6824"/>
    <w:rsid w:val="002D6943"/>
    <w:rsid w:val="002D6CBB"/>
    <w:rsid w:val="002D71F4"/>
    <w:rsid w:val="002E053E"/>
    <w:rsid w:val="002E0D6B"/>
    <w:rsid w:val="002E0F9B"/>
    <w:rsid w:val="002E1297"/>
    <w:rsid w:val="002E1D82"/>
    <w:rsid w:val="002E2FE6"/>
    <w:rsid w:val="002E3113"/>
    <w:rsid w:val="002E3E02"/>
    <w:rsid w:val="002E42F3"/>
    <w:rsid w:val="002E4311"/>
    <w:rsid w:val="002E4CD4"/>
    <w:rsid w:val="002E4F6A"/>
    <w:rsid w:val="002E5526"/>
    <w:rsid w:val="002E61A8"/>
    <w:rsid w:val="002E64C4"/>
    <w:rsid w:val="002E6597"/>
    <w:rsid w:val="002E7975"/>
    <w:rsid w:val="002F16DF"/>
    <w:rsid w:val="002F175E"/>
    <w:rsid w:val="002F1D1B"/>
    <w:rsid w:val="002F1DAD"/>
    <w:rsid w:val="002F23E4"/>
    <w:rsid w:val="002F2DD8"/>
    <w:rsid w:val="002F3107"/>
    <w:rsid w:val="002F3C4E"/>
    <w:rsid w:val="002F3CF3"/>
    <w:rsid w:val="002F45EC"/>
    <w:rsid w:val="002F4960"/>
    <w:rsid w:val="002F5A40"/>
    <w:rsid w:val="002F65C0"/>
    <w:rsid w:val="002F669F"/>
    <w:rsid w:val="002F6F86"/>
    <w:rsid w:val="002F6FB9"/>
    <w:rsid w:val="002F7311"/>
    <w:rsid w:val="003009B7"/>
    <w:rsid w:val="00300C5D"/>
    <w:rsid w:val="00300C6E"/>
    <w:rsid w:val="00300FCB"/>
    <w:rsid w:val="003019F1"/>
    <w:rsid w:val="00301BBA"/>
    <w:rsid w:val="00301F8E"/>
    <w:rsid w:val="00303A93"/>
    <w:rsid w:val="003041E9"/>
    <w:rsid w:val="00304268"/>
    <w:rsid w:val="00304801"/>
    <w:rsid w:val="00304A40"/>
    <w:rsid w:val="00305135"/>
    <w:rsid w:val="00305997"/>
    <w:rsid w:val="00305D97"/>
    <w:rsid w:val="003067F7"/>
    <w:rsid w:val="00306BB6"/>
    <w:rsid w:val="003070A4"/>
    <w:rsid w:val="0030749E"/>
    <w:rsid w:val="00307946"/>
    <w:rsid w:val="00307C84"/>
    <w:rsid w:val="00307F26"/>
    <w:rsid w:val="0031017C"/>
    <w:rsid w:val="003112AB"/>
    <w:rsid w:val="00311EF9"/>
    <w:rsid w:val="00311FD6"/>
    <w:rsid w:val="003122E7"/>
    <w:rsid w:val="0031277A"/>
    <w:rsid w:val="00313D95"/>
    <w:rsid w:val="00314280"/>
    <w:rsid w:val="00314C7B"/>
    <w:rsid w:val="003153DE"/>
    <w:rsid w:val="00315AFA"/>
    <w:rsid w:val="0031610F"/>
    <w:rsid w:val="00316808"/>
    <w:rsid w:val="003170E7"/>
    <w:rsid w:val="00317AF3"/>
    <w:rsid w:val="00317E5F"/>
    <w:rsid w:val="0032056B"/>
    <w:rsid w:val="0032108D"/>
    <w:rsid w:val="00321A04"/>
    <w:rsid w:val="003223AA"/>
    <w:rsid w:val="0032241A"/>
    <w:rsid w:val="00322463"/>
    <w:rsid w:val="00323C8B"/>
    <w:rsid w:val="00324788"/>
    <w:rsid w:val="00324BE7"/>
    <w:rsid w:val="003257ED"/>
    <w:rsid w:val="00325A8D"/>
    <w:rsid w:val="00326245"/>
    <w:rsid w:val="00326657"/>
    <w:rsid w:val="00326AE3"/>
    <w:rsid w:val="0032759B"/>
    <w:rsid w:val="00330ADD"/>
    <w:rsid w:val="00330E61"/>
    <w:rsid w:val="00331A51"/>
    <w:rsid w:val="003328FE"/>
    <w:rsid w:val="00332989"/>
    <w:rsid w:val="0033305C"/>
    <w:rsid w:val="003342EA"/>
    <w:rsid w:val="00334AD0"/>
    <w:rsid w:val="0033502F"/>
    <w:rsid w:val="0033525E"/>
    <w:rsid w:val="0033692B"/>
    <w:rsid w:val="003375C7"/>
    <w:rsid w:val="00337893"/>
    <w:rsid w:val="003379FD"/>
    <w:rsid w:val="0034150E"/>
    <w:rsid w:val="003420E8"/>
    <w:rsid w:val="00342EBC"/>
    <w:rsid w:val="00343656"/>
    <w:rsid w:val="0034391C"/>
    <w:rsid w:val="00343E76"/>
    <w:rsid w:val="00344562"/>
    <w:rsid w:val="00345467"/>
    <w:rsid w:val="00345E51"/>
    <w:rsid w:val="00346662"/>
    <w:rsid w:val="00346AFD"/>
    <w:rsid w:val="00346DC5"/>
    <w:rsid w:val="00347BBD"/>
    <w:rsid w:val="00347EBF"/>
    <w:rsid w:val="0035030B"/>
    <w:rsid w:val="003514EF"/>
    <w:rsid w:val="003516E8"/>
    <w:rsid w:val="0035182D"/>
    <w:rsid w:val="0035226B"/>
    <w:rsid w:val="00353E47"/>
    <w:rsid w:val="0035401F"/>
    <w:rsid w:val="00354A6D"/>
    <w:rsid w:val="00355590"/>
    <w:rsid w:val="003562C2"/>
    <w:rsid w:val="00356868"/>
    <w:rsid w:val="00356A44"/>
    <w:rsid w:val="00357108"/>
    <w:rsid w:val="00357429"/>
    <w:rsid w:val="00360D97"/>
    <w:rsid w:val="00360EEA"/>
    <w:rsid w:val="00361C52"/>
    <w:rsid w:val="00361D91"/>
    <w:rsid w:val="003620E8"/>
    <w:rsid w:val="003626A8"/>
    <w:rsid w:val="00363449"/>
    <w:rsid w:val="00363C02"/>
    <w:rsid w:val="00364535"/>
    <w:rsid w:val="00365379"/>
    <w:rsid w:val="003655A0"/>
    <w:rsid w:val="00365B46"/>
    <w:rsid w:val="00365B96"/>
    <w:rsid w:val="00367EB5"/>
    <w:rsid w:val="00370887"/>
    <w:rsid w:val="00370990"/>
    <w:rsid w:val="00372258"/>
    <w:rsid w:val="00372ABA"/>
    <w:rsid w:val="00372B90"/>
    <w:rsid w:val="0037314E"/>
    <w:rsid w:val="0037316B"/>
    <w:rsid w:val="003757F8"/>
    <w:rsid w:val="00375C11"/>
    <w:rsid w:val="00375E8D"/>
    <w:rsid w:val="00375EDC"/>
    <w:rsid w:val="003762C6"/>
    <w:rsid w:val="00376E7F"/>
    <w:rsid w:val="00376F86"/>
    <w:rsid w:val="0037715F"/>
    <w:rsid w:val="00380409"/>
    <w:rsid w:val="0038045F"/>
    <w:rsid w:val="00380855"/>
    <w:rsid w:val="00381492"/>
    <w:rsid w:val="0038149B"/>
    <w:rsid w:val="003819CB"/>
    <w:rsid w:val="00382C0F"/>
    <w:rsid w:val="00382C36"/>
    <w:rsid w:val="003839C8"/>
    <w:rsid w:val="00383D70"/>
    <w:rsid w:val="00384288"/>
    <w:rsid w:val="003843A8"/>
    <w:rsid w:val="00384827"/>
    <w:rsid w:val="00384862"/>
    <w:rsid w:val="00384BDD"/>
    <w:rsid w:val="003851CB"/>
    <w:rsid w:val="0038523B"/>
    <w:rsid w:val="00386B9B"/>
    <w:rsid w:val="00387224"/>
    <w:rsid w:val="0038757B"/>
    <w:rsid w:val="0038798D"/>
    <w:rsid w:val="00387B55"/>
    <w:rsid w:val="003905B7"/>
    <w:rsid w:val="003909DE"/>
    <w:rsid w:val="00391276"/>
    <w:rsid w:val="00391D43"/>
    <w:rsid w:val="00391F59"/>
    <w:rsid w:val="003922C7"/>
    <w:rsid w:val="0039273E"/>
    <w:rsid w:val="0039505A"/>
    <w:rsid w:val="00396067"/>
    <w:rsid w:val="00396FAC"/>
    <w:rsid w:val="00397057"/>
    <w:rsid w:val="00397085"/>
    <w:rsid w:val="00397317"/>
    <w:rsid w:val="00397532"/>
    <w:rsid w:val="00397557"/>
    <w:rsid w:val="00397994"/>
    <w:rsid w:val="003A11C0"/>
    <w:rsid w:val="003A13FC"/>
    <w:rsid w:val="003A170A"/>
    <w:rsid w:val="003A1A5B"/>
    <w:rsid w:val="003A2430"/>
    <w:rsid w:val="003A27F8"/>
    <w:rsid w:val="003A2A81"/>
    <w:rsid w:val="003A3360"/>
    <w:rsid w:val="003A4268"/>
    <w:rsid w:val="003A4593"/>
    <w:rsid w:val="003A4AB0"/>
    <w:rsid w:val="003A4F67"/>
    <w:rsid w:val="003A5E51"/>
    <w:rsid w:val="003A66FB"/>
    <w:rsid w:val="003A67B9"/>
    <w:rsid w:val="003A6B43"/>
    <w:rsid w:val="003A6B4B"/>
    <w:rsid w:val="003A7E54"/>
    <w:rsid w:val="003B028B"/>
    <w:rsid w:val="003B0490"/>
    <w:rsid w:val="003B1FF3"/>
    <w:rsid w:val="003B271D"/>
    <w:rsid w:val="003B2AD5"/>
    <w:rsid w:val="003B41F7"/>
    <w:rsid w:val="003B4C15"/>
    <w:rsid w:val="003B5013"/>
    <w:rsid w:val="003B5280"/>
    <w:rsid w:val="003B564B"/>
    <w:rsid w:val="003B60AD"/>
    <w:rsid w:val="003B6A4E"/>
    <w:rsid w:val="003B726C"/>
    <w:rsid w:val="003B76A9"/>
    <w:rsid w:val="003B772D"/>
    <w:rsid w:val="003C05F1"/>
    <w:rsid w:val="003C09A3"/>
    <w:rsid w:val="003C1CD2"/>
    <w:rsid w:val="003C2145"/>
    <w:rsid w:val="003C22F2"/>
    <w:rsid w:val="003C272D"/>
    <w:rsid w:val="003C2ABD"/>
    <w:rsid w:val="003C4544"/>
    <w:rsid w:val="003C4C20"/>
    <w:rsid w:val="003C4EA7"/>
    <w:rsid w:val="003C52B2"/>
    <w:rsid w:val="003C5B8F"/>
    <w:rsid w:val="003C62A8"/>
    <w:rsid w:val="003C6377"/>
    <w:rsid w:val="003C7382"/>
    <w:rsid w:val="003C7547"/>
    <w:rsid w:val="003D043D"/>
    <w:rsid w:val="003D13A2"/>
    <w:rsid w:val="003D1D0C"/>
    <w:rsid w:val="003D1F5F"/>
    <w:rsid w:val="003D22A8"/>
    <w:rsid w:val="003D331D"/>
    <w:rsid w:val="003D36AA"/>
    <w:rsid w:val="003D53FA"/>
    <w:rsid w:val="003D61C3"/>
    <w:rsid w:val="003D6ADD"/>
    <w:rsid w:val="003D777E"/>
    <w:rsid w:val="003D7837"/>
    <w:rsid w:val="003D7A1C"/>
    <w:rsid w:val="003E0B4C"/>
    <w:rsid w:val="003E0B57"/>
    <w:rsid w:val="003E10B5"/>
    <w:rsid w:val="003E1C99"/>
    <w:rsid w:val="003E2A50"/>
    <w:rsid w:val="003E39C5"/>
    <w:rsid w:val="003E4A03"/>
    <w:rsid w:val="003E5284"/>
    <w:rsid w:val="003E5545"/>
    <w:rsid w:val="003E5B18"/>
    <w:rsid w:val="003E61FA"/>
    <w:rsid w:val="003E6A7D"/>
    <w:rsid w:val="003E6DB3"/>
    <w:rsid w:val="003E73DC"/>
    <w:rsid w:val="003E7EAE"/>
    <w:rsid w:val="003F0555"/>
    <w:rsid w:val="003F0EA1"/>
    <w:rsid w:val="003F1CEF"/>
    <w:rsid w:val="003F2292"/>
    <w:rsid w:val="003F2530"/>
    <w:rsid w:val="003F2CF6"/>
    <w:rsid w:val="003F361F"/>
    <w:rsid w:val="003F4D84"/>
    <w:rsid w:val="003F4F30"/>
    <w:rsid w:val="003F764D"/>
    <w:rsid w:val="00400090"/>
    <w:rsid w:val="00401ED0"/>
    <w:rsid w:val="0040222C"/>
    <w:rsid w:val="00402327"/>
    <w:rsid w:val="004027ED"/>
    <w:rsid w:val="00403FBD"/>
    <w:rsid w:val="00405ABC"/>
    <w:rsid w:val="00405C5A"/>
    <w:rsid w:val="00405C92"/>
    <w:rsid w:val="00406BD3"/>
    <w:rsid w:val="004070BA"/>
    <w:rsid w:val="00407478"/>
    <w:rsid w:val="00410920"/>
    <w:rsid w:val="0041103D"/>
    <w:rsid w:val="00411472"/>
    <w:rsid w:val="004114B0"/>
    <w:rsid w:val="00411D7F"/>
    <w:rsid w:val="00413672"/>
    <w:rsid w:val="004136CD"/>
    <w:rsid w:val="004154C9"/>
    <w:rsid w:val="00416EF2"/>
    <w:rsid w:val="00417DF4"/>
    <w:rsid w:val="00421DE7"/>
    <w:rsid w:val="0042215F"/>
    <w:rsid w:val="0042318D"/>
    <w:rsid w:val="0042383B"/>
    <w:rsid w:val="00424A58"/>
    <w:rsid w:val="00425741"/>
    <w:rsid w:val="00425919"/>
    <w:rsid w:val="00425927"/>
    <w:rsid w:val="00425B5D"/>
    <w:rsid w:val="00425BC8"/>
    <w:rsid w:val="004266CF"/>
    <w:rsid w:val="00426C3A"/>
    <w:rsid w:val="00427CB7"/>
    <w:rsid w:val="00431527"/>
    <w:rsid w:val="00431864"/>
    <w:rsid w:val="00431A20"/>
    <w:rsid w:val="00431A3C"/>
    <w:rsid w:val="00433485"/>
    <w:rsid w:val="0043382A"/>
    <w:rsid w:val="00434267"/>
    <w:rsid w:val="00434F80"/>
    <w:rsid w:val="0043704B"/>
    <w:rsid w:val="00437443"/>
    <w:rsid w:val="00440CB3"/>
    <w:rsid w:val="00440F28"/>
    <w:rsid w:val="00441D85"/>
    <w:rsid w:val="0044209C"/>
    <w:rsid w:val="0044248A"/>
    <w:rsid w:val="00442571"/>
    <w:rsid w:val="00442682"/>
    <w:rsid w:val="004429A4"/>
    <w:rsid w:val="00444229"/>
    <w:rsid w:val="00444BAB"/>
    <w:rsid w:val="00444C67"/>
    <w:rsid w:val="004468EF"/>
    <w:rsid w:val="004469DB"/>
    <w:rsid w:val="00446F69"/>
    <w:rsid w:val="00450211"/>
    <w:rsid w:val="004503A4"/>
    <w:rsid w:val="004507C5"/>
    <w:rsid w:val="00450AC0"/>
    <w:rsid w:val="004516EA"/>
    <w:rsid w:val="00454730"/>
    <w:rsid w:val="004558AD"/>
    <w:rsid w:val="00455EA5"/>
    <w:rsid w:val="0045600F"/>
    <w:rsid w:val="004561BC"/>
    <w:rsid w:val="00456683"/>
    <w:rsid w:val="00457EA3"/>
    <w:rsid w:val="00457EDA"/>
    <w:rsid w:val="004600D5"/>
    <w:rsid w:val="00460332"/>
    <w:rsid w:val="00460D7E"/>
    <w:rsid w:val="00460F9E"/>
    <w:rsid w:val="00461BC3"/>
    <w:rsid w:val="00462D0F"/>
    <w:rsid w:val="00465924"/>
    <w:rsid w:val="00466B59"/>
    <w:rsid w:val="00466E24"/>
    <w:rsid w:val="004675C9"/>
    <w:rsid w:val="00467870"/>
    <w:rsid w:val="00467B8E"/>
    <w:rsid w:val="00467F9C"/>
    <w:rsid w:val="00470851"/>
    <w:rsid w:val="00470B04"/>
    <w:rsid w:val="00470B7A"/>
    <w:rsid w:val="0047143A"/>
    <w:rsid w:val="0047405E"/>
    <w:rsid w:val="0047420B"/>
    <w:rsid w:val="00474F67"/>
    <w:rsid w:val="0047641F"/>
    <w:rsid w:val="004766B2"/>
    <w:rsid w:val="00476A34"/>
    <w:rsid w:val="00476D46"/>
    <w:rsid w:val="00476D62"/>
    <w:rsid w:val="004770CD"/>
    <w:rsid w:val="00477271"/>
    <w:rsid w:val="00481D9B"/>
    <w:rsid w:val="00481F94"/>
    <w:rsid w:val="00482633"/>
    <w:rsid w:val="004837B4"/>
    <w:rsid w:val="00483B17"/>
    <w:rsid w:val="00485B9C"/>
    <w:rsid w:val="004862A0"/>
    <w:rsid w:val="00486B6E"/>
    <w:rsid w:val="00486C7E"/>
    <w:rsid w:val="00486C9C"/>
    <w:rsid w:val="00487B48"/>
    <w:rsid w:val="00487C53"/>
    <w:rsid w:val="00487FDB"/>
    <w:rsid w:val="0049002F"/>
    <w:rsid w:val="00490E43"/>
    <w:rsid w:val="004910EB"/>
    <w:rsid w:val="00491237"/>
    <w:rsid w:val="00492E7A"/>
    <w:rsid w:val="00493E5E"/>
    <w:rsid w:val="004949EC"/>
    <w:rsid w:val="00495CA1"/>
    <w:rsid w:val="00496DA9"/>
    <w:rsid w:val="00496DD1"/>
    <w:rsid w:val="00497AED"/>
    <w:rsid w:val="004A09DC"/>
    <w:rsid w:val="004A418B"/>
    <w:rsid w:val="004A44ED"/>
    <w:rsid w:val="004A537F"/>
    <w:rsid w:val="004A5D04"/>
    <w:rsid w:val="004A5DA6"/>
    <w:rsid w:val="004A60F2"/>
    <w:rsid w:val="004A70F3"/>
    <w:rsid w:val="004A7895"/>
    <w:rsid w:val="004A7FFA"/>
    <w:rsid w:val="004B00B8"/>
    <w:rsid w:val="004B02B7"/>
    <w:rsid w:val="004B15C1"/>
    <w:rsid w:val="004B175D"/>
    <w:rsid w:val="004B234C"/>
    <w:rsid w:val="004B29E9"/>
    <w:rsid w:val="004B4330"/>
    <w:rsid w:val="004B46E1"/>
    <w:rsid w:val="004B5C3A"/>
    <w:rsid w:val="004B5E54"/>
    <w:rsid w:val="004B624A"/>
    <w:rsid w:val="004B75E2"/>
    <w:rsid w:val="004B7BDA"/>
    <w:rsid w:val="004C00FD"/>
    <w:rsid w:val="004C05F1"/>
    <w:rsid w:val="004C098A"/>
    <w:rsid w:val="004C0BCD"/>
    <w:rsid w:val="004C0BF5"/>
    <w:rsid w:val="004C0D9D"/>
    <w:rsid w:val="004C0F8F"/>
    <w:rsid w:val="004C104A"/>
    <w:rsid w:val="004C11D7"/>
    <w:rsid w:val="004C166B"/>
    <w:rsid w:val="004C1825"/>
    <w:rsid w:val="004C18C4"/>
    <w:rsid w:val="004C2722"/>
    <w:rsid w:val="004C2AB9"/>
    <w:rsid w:val="004C2C75"/>
    <w:rsid w:val="004C2CD8"/>
    <w:rsid w:val="004C30A6"/>
    <w:rsid w:val="004C339E"/>
    <w:rsid w:val="004C34A7"/>
    <w:rsid w:val="004C47B5"/>
    <w:rsid w:val="004C49AC"/>
    <w:rsid w:val="004C4CFD"/>
    <w:rsid w:val="004C5CEF"/>
    <w:rsid w:val="004C65A1"/>
    <w:rsid w:val="004C7796"/>
    <w:rsid w:val="004C7F23"/>
    <w:rsid w:val="004D0D99"/>
    <w:rsid w:val="004D0FEA"/>
    <w:rsid w:val="004D1313"/>
    <w:rsid w:val="004D1CC3"/>
    <w:rsid w:val="004D222D"/>
    <w:rsid w:val="004D2C59"/>
    <w:rsid w:val="004D37F8"/>
    <w:rsid w:val="004D4144"/>
    <w:rsid w:val="004D49FB"/>
    <w:rsid w:val="004D4C33"/>
    <w:rsid w:val="004D4CF3"/>
    <w:rsid w:val="004D4D0D"/>
    <w:rsid w:val="004D4E06"/>
    <w:rsid w:val="004D57E9"/>
    <w:rsid w:val="004D5932"/>
    <w:rsid w:val="004D5ADC"/>
    <w:rsid w:val="004D5B77"/>
    <w:rsid w:val="004D6132"/>
    <w:rsid w:val="004D6566"/>
    <w:rsid w:val="004D6BA7"/>
    <w:rsid w:val="004D6CF7"/>
    <w:rsid w:val="004D71A7"/>
    <w:rsid w:val="004D77CB"/>
    <w:rsid w:val="004D7E0A"/>
    <w:rsid w:val="004E13BF"/>
    <w:rsid w:val="004E1440"/>
    <w:rsid w:val="004E268B"/>
    <w:rsid w:val="004E2BF4"/>
    <w:rsid w:val="004E3AF2"/>
    <w:rsid w:val="004E45CF"/>
    <w:rsid w:val="004E4C3F"/>
    <w:rsid w:val="004E4C97"/>
    <w:rsid w:val="004E5233"/>
    <w:rsid w:val="004E54ED"/>
    <w:rsid w:val="004E5C64"/>
    <w:rsid w:val="004E76EC"/>
    <w:rsid w:val="004E7DE8"/>
    <w:rsid w:val="004F087E"/>
    <w:rsid w:val="004F094F"/>
    <w:rsid w:val="004F1312"/>
    <w:rsid w:val="004F17CB"/>
    <w:rsid w:val="004F17E2"/>
    <w:rsid w:val="004F1EA1"/>
    <w:rsid w:val="004F2F15"/>
    <w:rsid w:val="004F3BC3"/>
    <w:rsid w:val="004F47BB"/>
    <w:rsid w:val="004F7299"/>
    <w:rsid w:val="004F7932"/>
    <w:rsid w:val="00500CA8"/>
    <w:rsid w:val="00501191"/>
    <w:rsid w:val="005011E2"/>
    <w:rsid w:val="00501DDC"/>
    <w:rsid w:val="005021DD"/>
    <w:rsid w:val="005028D9"/>
    <w:rsid w:val="00502F2C"/>
    <w:rsid w:val="00503DFF"/>
    <w:rsid w:val="005040B1"/>
    <w:rsid w:val="00505114"/>
    <w:rsid w:val="00506AAE"/>
    <w:rsid w:val="00506D3F"/>
    <w:rsid w:val="00507514"/>
    <w:rsid w:val="00507ED6"/>
    <w:rsid w:val="00510190"/>
    <w:rsid w:val="00511026"/>
    <w:rsid w:val="00511454"/>
    <w:rsid w:val="0051244E"/>
    <w:rsid w:val="00512A06"/>
    <w:rsid w:val="00512D54"/>
    <w:rsid w:val="005131EA"/>
    <w:rsid w:val="0051345E"/>
    <w:rsid w:val="0051418F"/>
    <w:rsid w:val="005141FB"/>
    <w:rsid w:val="00514704"/>
    <w:rsid w:val="0051563C"/>
    <w:rsid w:val="00515854"/>
    <w:rsid w:val="00515DF2"/>
    <w:rsid w:val="00516018"/>
    <w:rsid w:val="0051652A"/>
    <w:rsid w:val="00516E3B"/>
    <w:rsid w:val="005172DC"/>
    <w:rsid w:val="00520A38"/>
    <w:rsid w:val="0052147F"/>
    <w:rsid w:val="00522457"/>
    <w:rsid w:val="005232C6"/>
    <w:rsid w:val="00523528"/>
    <w:rsid w:val="00525665"/>
    <w:rsid w:val="00525753"/>
    <w:rsid w:val="005259D1"/>
    <w:rsid w:val="005275D6"/>
    <w:rsid w:val="00527D4C"/>
    <w:rsid w:val="00527D67"/>
    <w:rsid w:val="00530546"/>
    <w:rsid w:val="00530723"/>
    <w:rsid w:val="00530A5C"/>
    <w:rsid w:val="00531F20"/>
    <w:rsid w:val="005322F3"/>
    <w:rsid w:val="00532CAE"/>
    <w:rsid w:val="00532EC6"/>
    <w:rsid w:val="0053344A"/>
    <w:rsid w:val="005338CB"/>
    <w:rsid w:val="00533D28"/>
    <w:rsid w:val="00533E65"/>
    <w:rsid w:val="0053411F"/>
    <w:rsid w:val="00534667"/>
    <w:rsid w:val="00534741"/>
    <w:rsid w:val="00534C18"/>
    <w:rsid w:val="00535C63"/>
    <w:rsid w:val="00535F8E"/>
    <w:rsid w:val="005401B0"/>
    <w:rsid w:val="00541427"/>
    <w:rsid w:val="005426A2"/>
    <w:rsid w:val="00542D38"/>
    <w:rsid w:val="00543022"/>
    <w:rsid w:val="005432C0"/>
    <w:rsid w:val="005433F7"/>
    <w:rsid w:val="00544423"/>
    <w:rsid w:val="005445FA"/>
    <w:rsid w:val="0054493C"/>
    <w:rsid w:val="00545539"/>
    <w:rsid w:val="00545B92"/>
    <w:rsid w:val="00546CBF"/>
    <w:rsid w:val="005476F6"/>
    <w:rsid w:val="005503B3"/>
    <w:rsid w:val="00550A34"/>
    <w:rsid w:val="00551A01"/>
    <w:rsid w:val="00551B79"/>
    <w:rsid w:val="00551F23"/>
    <w:rsid w:val="00552FF4"/>
    <w:rsid w:val="00554742"/>
    <w:rsid w:val="00554AB1"/>
    <w:rsid w:val="00554EDF"/>
    <w:rsid w:val="0055511C"/>
    <w:rsid w:val="00555C76"/>
    <w:rsid w:val="00556389"/>
    <w:rsid w:val="005569C4"/>
    <w:rsid w:val="00556AB9"/>
    <w:rsid w:val="00557B91"/>
    <w:rsid w:val="0056028A"/>
    <w:rsid w:val="0056073D"/>
    <w:rsid w:val="005607F4"/>
    <w:rsid w:val="005611D1"/>
    <w:rsid w:val="005611D2"/>
    <w:rsid w:val="00561834"/>
    <w:rsid w:val="00561B2E"/>
    <w:rsid w:val="00561C68"/>
    <w:rsid w:val="00561DC7"/>
    <w:rsid w:val="00561EAD"/>
    <w:rsid w:val="005624CA"/>
    <w:rsid w:val="00563468"/>
    <w:rsid w:val="00563654"/>
    <w:rsid w:val="00563C0D"/>
    <w:rsid w:val="00563C6D"/>
    <w:rsid w:val="00564422"/>
    <w:rsid w:val="00564FE3"/>
    <w:rsid w:val="005654EC"/>
    <w:rsid w:val="00567050"/>
    <w:rsid w:val="00567397"/>
    <w:rsid w:val="005678F7"/>
    <w:rsid w:val="00567C90"/>
    <w:rsid w:val="005712AB"/>
    <w:rsid w:val="005726E6"/>
    <w:rsid w:val="00572B9E"/>
    <w:rsid w:val="00573894"/>
    <w:rsid w:val="00575852"/>
    <w:rsid w:val="00575ABC"/>
    <w:rsid w:val="005771DA"/>
    <w:rsid w:val="00577471"/>
    <w:rsid w:val="00577613"/>
    <w:rsid w:val="00577918"/>
    <w:rsid w:val="00577D6A"/>
    <w:rsid w:val="0058027C"/>
    <w:rsid w:val="0058065C"/>
    <w:rsid w:val="0058097B"/>
    <w:rsid w:val="00580DCE"/>
    <w:rsid w:val="00582318"/>
    <w:rsid w:val="005833E0"/>
    <w:rsid w:val="00583454"/>
    <w:rsid w:val="00584511"/>
    <w:rsid w:val="00584F3D"/>
    <w:rsid w:val="005850D7"/>
    <w:rsid w:val="00585457"/>
    <w:rsid w:val="005855F5"/>
    <w:rsid w:val="00586C5D"/>
    <w:rsid w:val="00586E00"/>
    <w:rsid w:val="00587DA5"/>
    <w:rsid w:val="00590D48"/>
    <w:rsid w:val="005911E1"/>
    <w:rsid w:val="00591832"/>
    <w:rsid w:val="00593B9A"/>
    <w:rsid w:val="00593DB5"/>
    <w:rsid w:val="005942B0"/>
    <w:rsid w:val="005942C2"/>
    <w:rsid w:val="00594336"/>
    <w:rsid w:val="00594C21"/>
    <w:rsid w:val="00594E15"/>
    <w:rsid w:val="005954E1"/>
    <w:rsid w:val="0059593F"/>
    <w:rsid w:val="00595C5F"/>
    <w:rsid w:val="00595CE2"/>
    <w:rsid w:val="005964FB"/>
    <w:rsid w:val="00596595"/>
    <w:rsid w:val="00596AAB"/>
    <w:rsid w:val="00596AF4"/>
    <w:rsid w:val="00597D98"/>
    <w:rsid w:val="005A0A2B"/>
    <w:rsid w:val="005A19E8"/>
    <w:rsid w:val="005A1F6F"/>
    <w:rsid w:val="005A20C8"/>
    <w:rsid w:val="005A29F6"/>
    <w:rsid w:val="005A2FC2"/>
    <w:rsid w:val="005A3B68"/>
    <w:rsid w:val="005A3C13"/>
    <w:rsid w:val="005A4B84"/>
    <w:rsid w:val="005A4DB9"/>
    <w:rsid w:val="005A693E"/>
    <w:rsid w:val="005A6A43"/>
    <w:rsid w:val="005B0870"/>
    <w:rsid w:val="005B0D28"/>
    <w:rsid w:val="005B0F7C"/>
    <w:rsid w:val="005B12D5"/>
    <w:rsid w:val="005B1844"/>
    <w:rsid w:val="005B1A4E"/>
    <w:rsid w:val="005B1A51"/>
    <w:rsid w:val="005B1A52"/>
    <w:rsid w:val="005B20EB"/>
    <w:rsid w:val="005B25B5"/>
    <w:rsid w:val="005B26D8"/>
    <w:rsid w:val="005B295D"/>
    <w:rsid w:val="005B2B81"/>
    <w:rsid w:val="005B33EA"/>
    <w:rsid w:val="005B3880"/>
    <w:rsid w:val="005B3D1E"/>
    <w:rsid w:val="005B4CA5"/>
    <w:rsid w:val="005B5617"/>
    <w:rsid w:val="005B5D6A"/>
    <w:rsid w:val="005B60DF"/>
    <w:rsid w:val="005B6BF1"/>
    <w:rsid w:val="005B792D"/>
    <w:rsid w:val="005C0943"/>
    <w:rsid w:val="005C09D4"/>
    <w:rsid w:val="005C09D6"/>
    <w:rsid w:val="005C0B41"/>
    <w:rsid w:val="005C0C97"/>
    <w:rsid w:val="005C0E6F"/>
    <w:rsid w:val="005C28E2"/>
    <w:rsid w:val="005C298C"/>
    <w:rsid w:val="005C3CFD"/>
    <w:rsid w:val="005C43E1"/>
    <w:rsid w:val="005C583C"/>
    <w:rsid w:val="005C6A48"/>
    <w:rsid w:val="005C6BDA"/>
    <w:rsid w:val="005C7494"/>
    <w:rsid w:val="005C7882"/>
    <w:rsid w:val="005D0ABA"/>
    <w:rsid w:val="005D1561"/>
    <w:rsid w:val="005D17B3"/>
    <w:rsid w:val="005D1DD5"/>
    <w:rsid w:val="005D2432"/>
    <w:rsid w:val="005D3733"/>
    <w:rsid w:val="005D3BF8"/>
    <w:rsid w:val="005D4278"/>
    <w:rsid w:val="005D4872"/>
    <w:rsid w:val="005D48FE"/>
    <w:rsid w:val="005D5083"/>
    <w:rsid w:val="005D5E9C"/>
    <w:rsid w:val="005D7393"/>
    <w:rsid w:val="005D7843"/>
    <w:rsid w:val="005E0992"/>
    <w:rsid w:val="005E09A8"/>
    <w:rsid w:val="005E0F60"/>
    <w:rsid w:val="005E1A5A"/>
    <w:rsid w:val="005E1DE6"/>
    <w:rsid w:val="005E3A1B"/>
    <w:rsid w:val="005E4305"/>
    <w:rsid w:val="005E4A01"/>
    <w:rsid w:val="005E66CA"/>
    <w:rsid w:val="005E73AF"/>
    <w:rsid w:val="005E7B9F"/>
    <w:rsid w:val="005F0435"/>
    <w:rsid w:val="005F04BF"/>
    <w:rsid w:val="005F0583"/>
    <w:rsid w:val="005F086A"/>
    <w:rsid w:val="005F1CA5"/>
    <w:rsid w:val="005F34A7"/>
    <w:rsid w:val="005F3527"/>
    <w:rsid w:val="005F3823"/>
    <w:rsid w:val="005F39B9"/>
    <w:rsid w:val="005F4033"/>
    <w:rsid w:val="005F48F5"/>
    <w:rsid w:val="005F4AA2"/>
    <w:rsid w:val="005F55B6"/>
    <w:rsid w:val="005F5F37"/>
    <w:rsid w:val="005F66B7"/>
    <w:rsid w:val="005F674B"/>
    <w:rsid w:val="005F68A9"/>
    <w:rsid w:val="005F775D"/>
    <w:rsid w:val="005F7DB2"/>
    <w:rsid w:val="00600168"/>
    <w:rsid w:val="0060041E"/>
    <w:rsid w:val="00600D34"/>
    <w:rsid w:val="006011B7"/>
    <w:rsid w:val="00601625"/>
    <w:rsid w:val="006025EC"/>
    <w:rsid w:val="00602782"/>
    <w:rsid w:val="006027E2"/>
    <w:rsid w:val="00602877"/>
    <w:rsid w:val="00602C56"/>
    <w:rsid w:val="00603158"/>
    <w:rsid w:val="006033C3"/>
    <w:rsid w:val="00603A59"/>
    <w:rsid w:val="00604742"/>
    <w:rsid w:val="00604FCE"/>
    <w:rsid w:val="006054B2"/>
    <w:rsid w:val="00606F79"/>
    <w:rsid w:val="00607BD2"/>
    <w:rsid w:val="006100FF"/>
    <w:rsid w:val="006103D4"/>
    <w:rsid w:val="0061042F"/>
    <w:rsid w:val="00610437"/>
    <w:rsid w:val="00611B30"/>
    <w:rsid w:val="00611BF9"/>
    <w:rsid w:val="00612174"/>
    <w:rsid w:val="0061279F"/>
    <w:rsid w:val="0061300C"/>
    <w:rsid w:val="00613C75"/>
    <w:rsid w:val="00613D48"/>
    <w:rsid w:val="006145A0"/>
    <w:rsid w:val="00614EE9"/>
    <w:rsid w:val="006160C5"/>
    <w:rsid w:val="006163AF"/>
    <w:rsid w:val="00616D19"/>
    <w:rsid w:val="0061744A"/>
    <w:rsid w:val="00617D3E"/>
    <w:rsid w:val="00617F9E"/>
    <w:rsid w:val="00620147"/>
    <w:rsid w:val="00620B6F"/>
    <w:rsid w:val="00620BCA"/>
    <w:rsid w:val="00621B38"/>
    <w:rsid w:val="00622061"/>
    <w:rsid w:val="00622309"/>
    <w:rsid w:val="0062249D"/>
    <w:rsid w:val="00622A36"/>
    <w:rsid w:val="006247CE"/>
    <w:rsid w:val="00624E12"/>
    <w:rsid w:val="00626216"/>
    <w:rsid w:val="0062655D"/>
    <w:rsid w:val="00627006"/>
    <w:rsid w:val="006274B9"/>
    <w:rsid w:val="00627C41"/>
    <w:rsid w:val="00627D65"/>
    <w:rsid w:val="00630532"/>
    <w:rsid w:val="00630E96"/>
    <w:rsid w:val="006314DA"/>
    <w:rsid w:val="006325C3"/>
    <w:rsid w:val="00632BF9"/>
    <w:rsid w:val="00632F91"/>
    <w:rsid w:val="006346CB"/>
    <w:rsid w:val="00634731"/>
    <w:rsid w:val="006347B5"/>
    <w:rsid w:val="0063483C"/>
    <w:rsid w:val="00634843"/>
    <w:rsid w:val="00634875"/>
    <w:rsid w:val="00634AC4"/>
    <w:rsid w:val="0063540C"/>
    <w:rsid w:val="00635A35"/>
    <w:rsid w:val="006360BA"/>
    <w:rsid w:val="00636432"/>
    <w:rsid w:val="00637236"/>
    <w:rsid w:val="006374D8"/>
    <w:rsid w:val="00640991"/>
    <w:rsid w:val="00640C1B"/>
    <w:rsid w:val="006411FA"/>
    <w:rsid w:val="00641AC5"/>
    <w:rsid w:val="00642233"/>
    <w:rsid w:val="006426BE"/>
    <w:rsid w:val="006427C6"/>
    <w:rsid w:val="00642AFB"/>
    <w:rsid w:val="00644256"/>
    <w:rsid w:val="00645422"/>
    <w:rsid w:val="00645529"/>
    <w:rsid w:val="00646F79"/>
    <w:rsid w:val="00647E50"/>
    <w:rsid w:val="00650D76"/>
    <w:rsid w:val="00650D7E"/>
    <w:rsid w:val="00650F97"/>
    <w:rsid w:val="00651857"/>
    <w:rsid w:val="0065185F"/>
    <w:rsid w:val="006518ED"/>
    <w:rsid w:val="00651E9E"/>
    <w:rsid w:val="00652A8E"/>
    <w:rsid w:val="00653803"/>
    <w:rsid w:val="006539CA"/>
    <w:rsid w:val="00653A9E"/>
    <w:rsid w:val="00653D5B"/>
    <w:rsid w:val="00653DAE"/>
    <w:rsid w:val="00653FBA"/>
    <w:rsid w:val="00654B63"/>
    <w:rsid w:val="00654BDC"/>
    <w:rsid w:val="006550A4"/>
    <w:rsid w:val="00655305"/>
    <w:rsid w:val="00655E3A"/>
    <w:rsid w:val="00657135"/>
    <w:rsid w:val="00657435"/>
    <w:rsid w:val="00657A68"/>
    <w:rsid w:val="006609E2"/>
    <w:rsid w:val="00661347"/>
    <w:rsid w:val="00661979"/>
    <w:rsid w:val="00662120"/>
    <w:rsid w:val="0066214B"/>
    <w:rsid w:val="0066265F"/>
    <w:rsid w:val="006648C5"/>
    <w:rsid w:val="006649BC"/>
    <w:rsid w:val="00664AA4"/>
    <w:rsid w:val="00664E4B"/>
    <w:rsid w:val="006653EA"/>
    <w:rsid w:val="006659EE"/>
    <w:rsid w:val="00665BB4"/>
    <w:rsid w:val="00665BC9"/>
    <w:rsid w:val="00666586"/>
    <w:rsid w:val="00666FCE"/>
    <w:rsid w:val="00671086"/>
    <w:rsid w:val="0067249B"/>
    <w:rsid w:val="006724A7"/>
    <w:rsid w:val="00672AA1"/>
    <w:rsid w:val="006731D4"/>
    <w:rsid w:val="006732E7"/>
    <w:rsid w:val="00673CEA"/>
    <w:rsid w:val="00674045"/>
    <w:rsid w:val="00674117"/>
    <w:rsid w:val="006743E5"/>
    <w:rsid w:val="00674C5B"/>
    <w:rsid w:val="006756FD"/>
    <w:rsid w:val="00675701"/>
    <w:rsid w:val="00675764"/>
    <w:rsid w:val="00676530"/>
    <w:rsid w:val="006765DE"/>
    <w:rsid w:val="006769AA"/>
    <w:rsid w:val="00676FE6"/>
    <w:rsid w:val="006773C1"/>
    <w:rsid w:val="00677DE5"/>
    <w:rsid w:val="00681144"/>
    <w:rsid w:val="006813E3"/>
    <w:rsid w:val="00681992"/>
    <w:rsid w:val="00682127"/>
    <w:rsid w:val="00683B42"/>
    <w:rsid w:val="00684A6C"/>
    <w:rsid w:val="00684C39"/>
    <w:rsid w:val="00684F61"/>
    <w:rsid w:val="0068540C"/>
    <w:rsid w:val="00685A70"/>
    <w:rsid w:val="00685CD8"/>
    <w:rsid w:val="006877BE"/>
    <w:rsid w:val="00687907"/>
    <w:rsid w:val="00687A46"/>
    <w:rsid w:val="00691A9A"/>
    <w:rsid w:val="00692346"/>
    <w:rsid w:val="006934F0"/>
    <w:rsid w:val="00693AC9"/>
    <w:rsid w:val="00693FB1"/>
    <w:rsid w:val="00694FE1"/>
    <w:rsid w:val="00695ED4"/>
    <w:rsid w:val="006977EB"/>
    <w:rsid w:val="00697C1C"/>
    <w:rsid w:val="006A01E7"/>
    <w:rsid w:val="006A04B9"/>
    <w:rsid w:val="006A0873"/>
    <w:rsid w:val="006A1000"/>
    <w:rsid w:val="006A31CE"/>
    <w:rsid w:val="006A3E83"/>
    <w:rsid w:val="006A4358"/>
    <w:rsid w:val="006A4866"/>
    <w:rsid w:val="006A5491"/>
    <w:rsid w:val="006A5DD7"/>
    <w:rsid w:val="006A6A91"/>
    <w:rsid w:val="006A6C07"/>
    <w:rsid w:val="006A715E"/>
    <w:rsid w:val="006A77B8"/>
    <w:rsid w:val="006A7819"/>
    <w:rsid w:val="006A78C0"/>
    <w:rsid w:val="006A7DEF"/>
    <w:rsid w:val="006A7E68"/>
    <w:rsid w:val="006B0EEF"/>
    <w:rsid w:val="006B11AE"/>
    <w:rsid w:val="006B2649"/>
    <w:rsid w:val="006B2710"/>
    <w:rsid w:val="006B2857"/>
    <w:rsid w:val="006B2AC5"/>
    <w:rsid w:val="006B3406"/>
    <w:rsid w:val="006B3E69"/>
    <w:rsid w:val="006B4208"/>
    <w:rsid w:val="006B4843"/>
    <w:rsid w:val="006B48FA"/>
    <w:rsid w:val="006B567A"/>
    <w:rsid w:val="006B5DDE"/>
    <w:rsid w:val="006B6E50"/>
    <w:rsid w:val="006B7726"/>
    <w:rsid w:val="006B7875"/>
    <w:rsid w:val="006C1012"/>
    <w:rsid w:val="006C14AD"/>
    <w:rsid w:val="006C2D9A"/>
    <w:rsid w:val="006C356B"/>
    <w:rsid w:val="006C37F0"/>
    <w:rsid w:val="006C4391"/>
    <w:rsid w:val="006C483C"/>
    <w:rsid w:val="006C4D60"/>
    <w:rsid w:val="006C535B"/>
    <w:rsid w:val="006C5445"/>
    <w:rsid w:val="006C5562"/>
    <w:rsid w:val="006C5FFC"/>
    <w:rsid w:val="006C61A9"/>
    <w:rsid w:val="006C69C9"/>
    <w:rsid w:val="006C69E0"/>
    <w:rsid w:val="006C7FA9"/>
    <w:rsid w:val="006D00AF"/>
    <w:rsid w:val="006D14D4"/>
    <w:rsid w:val="006D2019"/>
    <w:rsid w:val="006D2CF5"/>
    <w:rsid w:val="006D2D41"/>
    <w:rsid w:val="006D2E15"/>
    <w:rsid w:val="006D2FD1"/>
    <w:rsid w:val="006D3060"/>
    <w:rsid w:val="006D3D17"/>
    <w:rsid w:val="006D4380"/>
    <w:rsid w:val="006D47A5"/>
    <w:rsid w:val="006D4CDF"/>
    <w:rsid w:val="006D4E82"/>
    <w:rsid w:val="006D5534"/>
    <w:rsid w:val="006D5A47"/>
    <w:rsid w:val="006D5B1C"/>
    <w:rsid w:val="006D6299"/>
    <w:rsid w:val="006D66C3"/>
    <w:rsid w:val="006D7326"/>
    <w:rsid w:val="006E0134"/>
    <w:rsid w:val="006E0D36"/>
    <w:rsid w:val="006E125F"/>
    <w:rsid w:val="006E1D47"/>
    <w:rsid w:val="006E1E87"/>
    <w:rsid w:val="006E1FF3"/>
    <w:rsid w:val="006E2343"/>
    <w:rsid w:val="006E2A83"/>
    <w:rsid w:val="006E3208"/>
    <w:rsid w:val="006E3635"/>
    <w:rsid w:val="006E38C9"/>
    <w:rsid w:val="006E433B"/>
    <w:rsid w:val="006E4BC1"/>
    <w:rsid w:val="006E52E0"/>
    <w:rsid w:val="006E5D04"/>
    <w:rsid w:val="006E6ECC"/>
    <w:rsid w:val="006E7047"/>
    <w:rsid w:val="006E74FA"/>
    <w:rsid w:val="006E753F"/>
    <w:rsid w:val="006E7C81"/>
    <w:rsid w:val="006F0ED3"/>
    <w:rsid w:val="006F10B7"/>
    <w:rsid w:val="006F1524"/>
    <w:rsid w:val="006F1BE3"/>
    <w:rsid w:val="006F1FEC"/>
    <w:rsid w:val="006F20D8"/>
    <w:rsid w:val="006F27E5"/>
    <w:rsid w:val="006F3133"/>
    <w:rsid w:val="006F3DDD"/>
    <w:rsid w:val="006F3F22"/>
    <w:rsid w:val="006F4060"/>
    <w:rsid w:val="006F4ED7"/>
    <w:rsid w:val="006F564D"/>
    <w:rsid w:val="006F63F9"/>
    <w:rsid w:val="006F6C8A"/>
    <w:rsid w:val="006F6EAB"/>
    <w:rsid w:val="006F6EB5"/>
    <w:rsid w:val="0070022B"/>
    <w:rsid w:val="007007C1"/>
    <w:rsid w:val="0070205E"/>
    <w:rsid w:val="0070219C"/>
    <w:rsid w:val="00702F51"/>
    <w:rsid w:val="00702FF3"/>
    <w:rsid w:val="007032BB"/>
    <w:rsid w:val="00703462"/>
    <w:rsid w:val="00703868"/>
    <w:rsid w:val="00703B3A"/>
    <w:rsid w:val="00703FFB"/>
    <w:rsid w:val="0070443A"/>
    <w:rsid w:val="007048AD"/>
    <w:rsid w:val="00704F4B"/>
    <w:rsid w:val="0070530B"/>
    <w:rsid w:val="00706167"/>
    <w:rsid w:val="00706D3A"/>
    <w:rsid w:val="00710081"/>
    <w:rsid w:val="007107DC"/>
    <w:rsid w:val="007108B1"/>
    <w:rsid w:val="007110DD"/>
    <w:rsid w:val="0071152E"/>
    <w:rsid w:val="00712BEB"/>
    <w:rsid w:val="00712E8F"/>
    <w:rsid w:val="007131D8"/>
    <w:rsid w:val="0071472A"/>
    <w:rsid w:val="00714D9A"/>
    <w:rsid w:val="007169BB"/>
    <w:rsid w:val="00716C44"/>
    <w:rsid w:val="00717A41"/>
    <w:rsid w:val="00717E44"/>
    <w:rsid w:val="00717F1C"/>
    <w:rsid w:val="00720CF8"/>
    <w:rsid w:val="00721BDE"/>
    <w:rsid w:val="00721D06"/>
    <w:rsid w:val="00722733"/>
    <w:rsid w:val="007231EA"/>
    <w:rsid w:val="00723942"/>
    <w:rsid w:val="007245C6"/>
    <w:rsid w:val="00724713"/>
    <w:rsid w:val="00724FCF"/>
    <w:rsid w:val="00725CD4"/>
    <w:rsid w:val="00726D16"/>
    <w:rsid w:val="00726F8D"/>
    <w:rsid w:val="0072741C"/>
    <w:rsid w:val="00730273"/>
    <w:rsid w:val="00730F27"/>
    <w:rsid w:val="00733BA1"/>
    <w:rsid w:val="007340B5"/>
    <w:rsid w:val="00734DED"/>
    <w:rsid w:val="00736A02"/>
    <w:rsid w:val="00736C3F"/>
    <w:rsid w:val="007379CA"/>
    <w:rsid w:val="0074032E"/>
    <w:rsid w:val="0074059A"/>
    <w:rsid w:val="00741C28"/>
    <w:rsid w:val="00741EDE"/>
    <w:rsid w:val="00742A4E"/>
    <w:rsid w:val="00742F79"/>
    <w:rsid w:val="007433AC"/>
    <w:rsid w:val="0074412C"/>
    <w:rsid w:val="007443CC"/>
    <w:rsid w:val="00744858"/>
    <w:rsid w:val="00745157"/>
    <w:rsid w:val="007460F4"/>
    <w:rsid w:val="007467E8"/>
    <w:rsid w:val="00747734"/>
    <w:rsid w:val="00747F1E"/>
    <w:rsid w:val="007504A1"/>
    <w:rsid w:val="00750528"/>
    <w:rsid w:val="007506B6"/>
    <w:rsid w:val="00750CE5"/>
    <w:rsid w:val="00750DDD"/>
    <w:rsid w:val="00750F37"/>
    <w:rsid w:val="00751821"/>
    <w:rsid w:val="00752C47"/>
    <w:rsid w:val="007556B0"/>
    <w:rsid w:val="0075618C"/>
    <w:rsid w:val="0076011A"/>
    <w:rsid w:val="00761F61"/>
    <w:rsid w:val="00762C2D"/>
    <w:rsid w:val="00763DB4"/>
    <w:rsid w:val="0076459B"/>
    <w:rsid w:val="00764707"/>
    <w:rsid w:val="00766548"/>
    <w:rsid w:val="00770965"/>
    <w:rsid w:val="0077147B"/>
    <w:rsid w:val="007718F0"/>
    <w:rsid w:val="007725E7"/>
    <w:rsid w:val="0077288B"/>
    <w:rsid w:val="00773113"/>
    <w:rsid w:val="007738C9"/>
    <w:rsid w:val="00774327"/>
    <w:rsid w:val="00774744"/>
    <w:rsid w:val="0077563C"/>
    <w:rsid w:val="00775719"/>
    <w:rsid w:val="007768DF"/>
    <w:rsid w:val="00776A77"/>
    <w:rsid w:val="00776E80"/>
    <w:rsid w:val="0078015C"/>
    <w:rsid w:val="007801F3"/>
    <w:rsid w:val="0078022C"/>
    <w:rsid w:val="0078186D"/>
    <w:rsid w:val="00781D9F"/>
    <w:rsid w:val="00781F5B"/>
    <w:rsid w:val="00782017"/>
    <w:rsid w:val="0078367F"/>
    <w:rsid w:val="00783737"/>
    <w:rsid w:val="00783EC2"/>
    <w:rsid w:val="00783ECA"/>
    <w:rsid w:val="00785037"/>
    <w:rsid w:val="00785808"/>
    <w:rsid w:val="00785FA6"/>
    <w:rsid w:val="00785FFB"/>
    <w:rsid w:val="007861CC"/>
    <w:rsid w:val="00786C17"/>
    <w:rsid w:val="0078708B"/>
    <w:rsid w:val="0078743A"/>
    <w:rsid w:val="0079077C"/>
    <w:rsid w:val="007908CD"/>
    <w:rsid w:val="00791041"/>
    <w:rsid w:val="007924C9"/>
    <w:rsid w:val="00792AAB"/>
    <w:rsid w:val="00793863"/>
    <w:rsid w:val="00793AA6"/>
    <w:rsid w:val="00794CBB"/>
    <w:rsid w:val="00795088"/>
    <w:rsid w:val="00796D26"/>
    <w:rsid w:val="00797B35"/>
    <w:rsid w:val="00797FC0"/>
    <w:rsid w:val="007A03C5"/>
    <w:rsid w:val="007A09D5"/>
    <w:rsid w:val="007A1D21"/>
    <w:rsid w:val="007A2047"/>
    <w:rsid w:val="007A2BC9"/>
    <w:rsid w:val="007A2DCD"/>
    <w:rsid w:val="007A2FC5"/>
    <w:rsid w:val="007A2FFC"/>
    <w:rsid w:val="007A499D"/>
    <w:rsid w:val="007A4A46"/>
    <w:rsid w:val="007A53FB"/>
    <w:rsid w:val="007A576B"/>
    <w:rsid w:val="007A5CAC"/>
    <w:rsid w:val="007A62F7"/>
    <w:rsid w:val="007A7423"/>
    <w:rsid w:val="007A78C5"/>
    <w:rsid w:val="007A7A94"/>
    <w:rsid w:val="007A7DD9"/>
    <w:rsid w:val="007A7E55"/>
    <w:rsid w:val="007A7F79"/>
    <w:rsid w:val="007B0348"/>
    <w:rsid w:val="007B05F7"/>
    <w:rsid w:val="007B1A00"/>
    <w:rsid w:val="007B1B98"/>
    <w:rsid w:val="007B1F29"/>
    <w:rsid w:val="007B249F"/>
    <w:rsid w:val="007B24EF"/>
    <w:rsid w:val="007B2E61"/>
    <w:rsid w:val="007B2F0F"/>
    <w:rsid w:val="007B31AB"/>
    <w:rsid w:val="007B3AB3"/>
    <w:rsid w:val="007B4529"/>
    <w:rsid w:val="007B6579"/>
    <w:rsid w:val="007B6AE5"/>
    <w:rsid w:val="007B6FF0"/>
    <w:rsid w:val="007B7F21"/>
    <w:rsid w:val="007C03FA"/>
    <w:rsid w:val="007C0579"/>
    <w:rsid w:val="007C1E45"/>
    <w:rsid w:val="007C250F"/>
    <w:rsid w:val="007C28F4"/>
    <w:rsid w:val="007C2A28"/>
    <w:rsid w:val="007C680B"/>
    <w:rsid w:val="007C6CB5"/>
    <w:rsid w:val="007C7DAF"/>
    <w:rsid w:val="007C7EFD"/>
    <w:rsid w:val="007D08FA"/>
    <w:rsid w:val="007D0947"/>
    <w:rsid w:val="007D1013"/>
    <w:rsid w:val="007D1333"/>
    <w:rsid w:val="007D1CE9"/>
    <w:rsid w:val="007D2B9A"/>
    <w:rsid w:val="007D2DEA"/>
    <w:rsid w:val="007D3A39"/>
    <w:rsid w:val="007D3B53"/>
    <w:rsid w:val="007D46F9"/>
    <w:rsid w:val="007D49DA"/>
    <w:rsid w:val="007D5B9B"/>
    <w:rsid w:val="007D7ED3"/>
    <w:rsid w:val="007D7F8D"/>
    <w:rsid w:val="007E0E22"/>
    <w:rsid w:val="007E0FA9"/>
    <w:rsid w:val="007E1100"/>
    <w:rsid w:val="007E1386"/>
    <w:rsid w:val="007E2667"/>
    <w:rsid w:val="007E306F"/>
    <w:rsid w:val="007E37DB"/>
    <w:rsid w:val="007E3957"/>
    <w:rsid w:val="007E3AF3"/>
    <w:rsid w:val="007E5F3F"/>
    <w:rsid w:val="007E61D0"/>
    <w:rsid w:val="007E6237"/>
    <w:rsid w:val="007E6998"/>
    <w:rsid w:val="007E6E2C"/>
    <w:rsid w:val="007E7201"/>
    <w:rsid w:val="007F0159"/>
    <w:rsid w:val="007F01BD"/>
    <w:rsid w:val="007F0501"/>
    <w:rsid w:val="007F0528"/>
    <w:rsid w:val="007F0743"/>
    <w:rsid w:val="007F0A92"/>
    <w:rsid w:val="007F0B43"/>
    <w:rsid w:val="007F0B8E"/>
    <w:rsid w:val="007F0C59"/>
    <w:rsid w:val="007F0FEB"/>
    <w:rsid w:val="007F1268"/>
    <w:rsid w:val="007F1351"/>
    <w:rsid w:val="007F173E"/>
    <w:rsid w:val="007F19DB"/>
    <w:rsid w:val="007F1EA3"/>
    <w:rsid w:val="007F27C5"/>
    <w:rsid w:val="007F340A"/>
    <w:rsid w:val="007F345A"/>
    <w:rsid w:val="007F3B79"/>
    <w:rsid w:val="007F4464"/>
    <w:rsid w:val="007F4466"/>
    <w:rsid w:val="007F64F3"/>
    <w:rsid w:val="007F670C"/>
    <w:rsid w:val="007F6C7C"/>
    <w:rsid w:val="007F73A5"/>
    <w:rsid w:val="00800239"/>
    <w:rsid w:val="008002FC"/>
    <w:rsid w:val="00800886"/>
    <w:rsid w:val="00801BB0"/>
    <w:rsid w:val="00802FA7"/>
    <w:rsid w:val="00803740"/>
    <w:rsid w:val="00803A3C"/>
    <w:rsid w:val="00803E91"/>
    <w:rsid w:val="008043C3"/>
    <w:rsid w:val="00804815"/>
    <w:rsid w:val="0080515A"/>
    <w:rsid w:val="00805944"/>
    <w:rsid w:val="00805C67"/>
    <w:rsid w:val="008060FE"/>
    <w:rsid w:val="00806286"/>
    <w:rsid w:val="008068A8"/>
    <w:rsid w:val="00806BBB"/>
    <w:rsid w:val="008071E9"/>
    <w:rsid w:val="0081005A"/>
    <w:rsid w:val="0081027D"/>
    <w:rsid w:val="0081134A"/>
    <w:rsid w:val="00811A10"/>
    <w:rsid w:val="00811DD3"/>
    <w:rsid w:val="00812914"/>
    <w:rsid w:val="00812FE3"/>
    <w:rsid w:val="008133A6"/>
    <w:rsid w:val="008138B4"/>
    <w:rsid w:val="00813C1F"/>
    <w:rsid w:val="008148F9"/>
    <w:rsid w:val="00814C28"/>
    <w:rsid w:val="00814D1D"/>
    <w:rsid w:val="00815230"/>
    <w:rsid w:val="00815648"/>
    <w:rsid w:val="00816E11"/>
    <w:rsid w:val="008171FF"/>
    <w:rsid w:val="00817D08"/>
    <w:rsid w:val="008208D8"/>
    <w:rsid w:val="008214AA"/>
    <w:rsid w:val="008215EE"/>
    <w:rsid w:val="00821728"/>
    <w:rsid w:val="00822007"/>
    <w:rsid w:val="00822276"/>
    <w:rsid w:val="0082290D"/>
    <w:rsid w:val="00822B2A"/>
    <w:rsid w:val="00822F66"/>
    <w:rsid w:val="008238DD"/>
    <w:rsid w:val="008244E3"/>
    <w:rsid w:val="00825771"/>
    <w:rsid w:val="0082604F"/>
    <w:rsid w:val="00826396"/>
    <w:rsid w:val="00826615"/>
    <w:rsid w:val="00826E10"/>
    <w:rsid w:val="00826EF6"/>
    <w:rsid w:val="00830942"/>
    <w:rsid w:val="008309FE"/>
    <w:rsid w:val="00830C71"/>
    <w:rsid w:val="0083351D"/>
    <w:rsid w:val="0083362B"/>
    <w:rsid w:val="00834132"/>
    <w:rsid w:val="00834336"/>
    <w:rsid w:val="00835066"/>
    <w:rsid w:val="00835618"/>
    <w:rsid w:val="008372E5"/>
    <w:rsid w:val="008377F2"/>
    <w:rsid w:val="008407F3"/>
    <w:rsid w:val="008423E3"/>
    <w:rsid w:val="00842777"/>
    <w:rsid w:val="00843F13"/>
    <w:rsid w:val="008448BA"/>
    <w:rsid w:val="00845140"/>
    <w:rsid w:val="00846597"/>
    <w:rsid w:val="00846A09"/>
    <w:rsid w:val="008472F0"/>
    <w:rsid w:val="008472FA"/>
    <w:rsid w:val="0084735B"/>
    <w:rsid w:val="00850AE8"/>
    <w:rsid w:val="00850FC2"/>
    <w:rsid w:val="00850FF0"/>
    <w:rsid w:val="00851184"/>
    <w:rsid w:val="00853C03"/>
    <w:rsid w:val="008545F0"/>
    <w:rsid w:val="008555B6"/>
    <w:rsid w:val="00856B8C"/>
    <w:rsid w:val="00856E0E"/>
    <w:rsid w:val="00857728"/>
    <w:rsid w:val="00857F26"/>
    <w:rsid w:val="00857F4A"/>
    <w:rsid w:val="00857F68"/>
    <w:rsid w:val="00860241"/>
    <w:rsid w:val="00860968"/>
    <w:rsid w:val="00860AC8"/>
    <w:rsid w:val="00860E6E"/>
    <w:rsid w:val="00861123"/>
    <w:rsid w:val="00861DC1"/>
    <w:rsid w:val="008629A7"/>
    <w:rsid w:val="00862BA3"/>
    <w:rsid w:val="00862D18"/>
    <w:rsid w:val="008637BD"/>
    <w:rsid w:val="008645C6"/>
    <w:rsid w:val="0086528E"/>
    <w:rsid w:val="008655E7"/>
    <w:rsid w:val="0086636C"/>
    <w:rsid w:val="0086723D"/>
    <w:rsid w:val="00867CB2"/>
    <w:rsid w:val="00870D2F"/>
    <w:rsid w:val="00870EC4"/>
    <w:rsid w:val="008716CA"/>
    <w:rsid w:val="00872552"/>
    <w:rsid w:val="00872E6F"/>
    <w:rsid w:val="008737D6"/>
    <w:rsid w:val="0087596C"/>
    <w:rsid w:val="00875ED0"/>
    <w:rsid w:val="008768B2"/>
    <w:rsid w:val="00877A52"/>
    <w:rsid w:val="00877E24"/>
    <w:rsid w:val="00881751"/>
    <w:rsid w:val="00882977"/>
    <w:rsid w:val="00882C7D"/>
    <w:rsid w:val="00882F61"/>
    <w:rsid w:val="00883538"/>
    <w:rsid w:val="008843D7"/>
    <w:rsid w:val="00885685"/>
    <w:rsid w:val="00886058"/>
    <w:rsid w:val="00886842"/>
    <w:rsid w:val="00887541"/>
    <w:rsid w:val="0088766D"/>
    <w:rsid w:val="00890870"/>
    <w:rsid w:val="00893195"/>
    <w:rsid w:val="00893D64"/>
    <w:rsid w:val="00893EC4"/>
    <w:rsid w:val="00893FA1"/>
    <w:rsid w:val="0089406F"/>
    <w:rsid w:val="00894FAE"/>
    <w:rsid w:val="0089505B"/>
    <w:rsid w:val="00895667"/>
    <w:rsid w:val="00895DB3"/>
    <w:rsid w:val="00896048"/>
    <w:rsid w:val="0089684B"/>
    <w:rsid w:val="0089709F"/>
    <w:rsid w:val="00897202"/>
    <w:rsid w:val="008974CC"/>
    <w:rsid w:val="0089774C"/>
    <w:rsid w:val="008A01F8"/>
    <w:rsid w:val="008A0C1C"/>
    <w:rsid w:val="008A0F01"/>
    <w:rsid w:val="008A1537"/>
    <w:rsid w:val="008A159C"/>
    <w:rsid w:val="008A2105"/>
    <w:rsid w:val="008A2DFF"/>
    <w:rsid w:val="008A3173"/>
    <w:rsid w:val="008A44D5"/>
    <w:rsid w:val="008A5009"/>
    <w:rsid w:val="008A5806"/>
    <w:rsid w:val="008A7351"/>
    <w:rsid w:val="008A7BF9"/>
    <w:rsid w:val="008B004A"/>
    <w:rsid w:val="008B05BB"/>
    <w:rsid w:val="008B0D1E"/>
    <w:rsid w:val="008B12F3"/>
    <w:rsid w:val="008B13C1"/>
    <w:rsid w:val="008B1726"/>
    <w:rsid w:val="008B2945"/>
    <w:rsid w:val="008B3911"/>
    <w:rsid w:val="008B449F"/>
    <w:rsid w:val="008B5943"/>
    <w:rsid w:val="008B5BEF"/>
    <w:rsid w:val="008B7177"/>
    <w:rsid w:val="008B779D"/>
    <w:rsid w:val="008C0094"/>
    <w:rsid w:val="008C0681"/>
    <w:rsid w:val="008C1094"/>
    <w:rsid w:val="008C14A0"/>
    <w:rsid w:val="008C1BB6"/>
    <w:rsid w:val="008C1E29"/>
    <w:rsid w:val="008C212E"/>
    <w:rsid w:val="008C22CD"/>
    <w:rsid w:val="008C2674"/>
    <w:rsid w:val="008C2D06"/>
    <w:rsid w:val="008C3A17"/>
    <w:rsid w:val="008C43D9"/>
    <w:rsid w:val="008C4410"/>
    <w:rsid w:val="008C5594"/>
    <w:rsid w:val="008C56FF"/>
    <w:rsid w:val="008C5DF8"/>
    <w:rsid w:val="008C60A3"/>
    <w:rsid w:val="008C678B"/>
    <w:rsid w:val="008C6A73"/>
    <w:rsid w:val="008C7AB3"/>
    <w:rsid w:val="008C7D43"/>
    <w:rsid w:val="008D0188"/>
    <w:rsid w:val="008D0663"/>
    <w:rsid w:val="008D088F"/>
    <w:rsid w:val="008D1327"/>
    <w:rsid w:val="008D1348"/>
    <w:rsid w:val="008D187C"/>
    <w:rsid w:val="008D1BC9"/>
    <w:rsid w:val="008D26FC"/>
    <w:rsid w:val="008D285E"/>
    <w:rsid w:val="008D2D44"/>
    <w:rsid w:val="008D39AB"/>
    <w:rsid w:val="008D4391"/>
    <w:rsid w:val="008D4584"/>
    <w:rsid w:val="008D4D81"/>
    <w:rsid w:val="008D5B16"/>
    <w:rsid w:val="008D5BB7"/>
    <w:rsid w:val="008D6EB0"/>
    <w:rsid w:val="008D712E"/>
    <w:rsid w:val="008D7829"/>
    <w:rsid w:val="008E032B"/>
    <w:rsid w:val="008E05EF"/>
    <w:rsid w:val="008E2C3D"/>
    <w:rsid w:val="008E30C1"/>
    <w:rsid w:val="008E398B"/>
    <w:rsid w:val="008E3CC7"/>
    <w:rsid w:val="008E3D88"/>
    <w:rsid w:val="008E4B4A"/>
    <w:rsid w:val="008E4BAF"/>
    <w:rsid w:val="008E509B"/>
    <w:rsid w:val="008E50CA"/>
    <w:rsid w:val="008E5348"/>
    <w:rsid w:val="008E570A"/>
    <w:rsid w:val="008E5728"/>
    <w:rsid w:val="008E677B"/>
    <w:rsid w:val="008E6B64"/>
    <w:rsid w:val="008E6E83"/>
    <w:rsid w:val="008F05C5"/>
    <w:rsid w:val="008F077B"/>
    <w:rsid w:val="008F0DB0"/>
    <w:rsid w:val="008F0FE2"/>
    <w:rsid w:val="008F1430"/>
    <w:rsid w:val="008F241C"/>
    <w:rsid w:val="008F2717"/>
    <w:rsid w:val="008F6054"/>
    <w:rsid w:val="008F6777"/>
    <w:rsid w:val="008F6EDD"/>
    <w:rsid w:val="008F6EE9"/>
    <w:rsid w:val="008F72FE"/>
    <w:rsid w:val="009008CB"/>
    <w:rsid w:val="00900A40"/>
    <w:rsid w:val="00900F53"/>
    <w:rsid w:val="00902E67"/>
    <w:rsid w:val="00902F99"/>
    <w:rsid w:val="009032BB"/>
    <w:rsid w:val="00903D55"/>
    <w:rsid w:val="00903F01"/>
    <w:rsid w:val="0090435B"/>
    <w:rsid w:val="009052B0"/>
    <w:rsid w:val="0090540D"/>
    <w:rsid w:val="00905884"/>
    <w:rsid w:val="00910427"/>
    <w:rsid w:val="00910632"/>
    <w:rsid w:val="00910F69"/>
    <w:rsid w:val="00911C5B"/>
    <w:rsid w:val="00912595"/>
    <w:rsid w:val="00912598"/>
    <w:rsid w:val="009131EA"/>
    <w:rsid w:val="0091360A"/>
    <w:rsid w:val="009138F7"/>
    <w:rsid w:val="00913AB7"/>
    <w:rsid w:val="00913C00"/>
    <w:rsid w:val="00915AC1"/>
    <w:rsid w:val="00916B5C"/>
    <w:rsid w:val="00917781"/>
    <w:rsid w:val="0092007A"/>
    <w:rsid w:val="00920329"/>
    <w:rsid w:val="00920839"/>
    <w:rsid w:val="00920D8A"/>
    <w:rsid w:val="0092194B"/>
    <w:rsid w:val="00922345"/>
    <w:rsid w:val="00922710"/>
    <w:rsid w:val="00922CF7"/>
    <w:rsid w:val="009232E6"/>
    <w:rsid w:val="009238B7"/>
    <w:rsid w:val="00923AB7"/>
    <w:rsid w:val="00923BB9"/>
    <w:rsid w:val="009241A3"/>
    <w:rsid w:val="009242AC"/>
    <w:rsid w:val="0092486B"/>
    <w:rsid w:val="009251E5"/>
    <w:rsid w:val="00925508"/>
    <w:rsid w:val="00925BB5"/>
    <w:rsid w:val="00925FBA"/>
    <w:rsid w:val="009262AB"/>
    <w:rsid w:val="00926E53"/>
    <w:rsid w:val="00926F53"/>
    <w:rsid w:val="00927B4F"/>
    <w:rsid w:val="009311F9"/>
    <w:rsid w:val="00931457"/>
    <w:rsid w:val="00931752"/>
    <w:rsid w:val="00931955"/>
    <w:rsid w:val="009325DB"/>
    <w:rsid w:val="0093281B"/>
    <w:rsid w:val="00933248"/>
    <w:rsid w:val="00933306"/>
    <w:rsid w:val="00933334"/>
    <w:rsid w:val="00933AD5"/>
    <w:rsid w:val="00933AEE"/>
    <w:rsid w:val="00933E39"/>
    <w:rsid w:val="009354C5"/>
    <w:rsid w:val="009359BB"/>
    <w:rsid w:val="00935C13"/>
    <w:rsid w:val="00936367"/>
    <w:rsid w:val="00936F0C"/>
    <w:rsid w:val="00937FC3"/>
    <w:rsid w:val="00940F7F"/>
    <w:rsid w:val="00941734"/>
    <w:rsid w:val="009423EC"/>
    <w:rsid w:val="00942A55"/>
    <w:rsid w:val="00942FDD"/>
    <w:rsid w:val="0094311C"/>
    <w:rsid w:val="00943532"/>
    <w:rsid w:val="00943809"/>
    <w:rsid w:val="00944CE6"/>
    <w:rsid w:val="009460C0"/>
    <w:rsid w:val="0094613E"/>
    <w:rsid w:val="00946299"/>
    <w:rsid w:val="009475E6"/>
    <w:rsid w:val="00947A8D"/>
    <w:rsid w:val="00947D56"/>
    <w:rsid w:val="009500EF"/>
    <w:rsid w:val="009509E1"/>
    <w:rsid w:val="00950AC6"/>
    <w:rsid w:val="00950B47"/>
    <w:rsid w:val="009519D7"/>
    <w:rsid w:val="0095256F"/>
    <w:rsid w:val="009526BF"/>
    <w:rsid w:val="00953678"/>
    <w:rsid w:val="0095451F"/>
    <w:rsid w:val="009554E5"/>
    <w:rsid w:val="00955787"/>
    <w:rsid w:val="00955CB5"/>
    <w:rsid w:val="00956732"/>
    <w:rsid w:val="00956FB6"/>
    <w:rsid w:val="009575B0"/>
    <w:rsid w:val="00957BF1"/>
    <w:rsid w:val="0096056E"/>
    <w:rsid w:val="0096338F"/>
    <w:rsid w:val="00963658"/>
    <w:rsid w:val="009653ED"/>
    <w:rsid w:val="009659D0"/>
    <w:rsid w:val="00965C96"/>
    <w:rsid w:val="00965D5B"/>
    <w:rsid w:val="00966C14"/>
    <w:rsid w:val="00966C2F"/>
    <w:rsid w:val="0096722D"/>
    <w:rsid w:val="009701FA"/>
    <w:rsid w:val="009702C1"/>
    <w:rsid w:val="00970BF8"/>
    <w:rsid w:val="00971452"/>
    <w:rsid w:val="0097204E"/>
    <w:rsid w:val="00972552"/>
    <w:rsid w:val="00972788"/>
    <w:rsid w:val="00973AB5"/>
    <w:rsid w:val="00973C9F"/>
    <w:rsid w:val="00973E51"/>
    <w:rsid w:val="0097532A"/>
    <w:rsid w:val="00975B11"/>
    <w:rsid w:val="00975E08"/>
    <w:rsid w:val="00975F2E"/>
    <w:rsid w:val="00977DC3"/>
    <w:rsid w:val="00980495"/>
    <w:rsid w:val="00980574"/>
    <w:rsid w:val="00980DE3"/>
    <w:rsid w:val="00981281"/>
    <w:rsid w:val="009816DE"/>
    <w:rsid w:val="00981F91"/>
    <w:rsid w:val="0098245A"/>
    <w:rsid w:val="00982C78"/>
    <w:rsid w:val="00983004"/>
    <w:rsid w:val="009837A7"/>
    <w:rsid w:val="0098479D"/>
    <w:rsid w:val="00985FDC"/>
    <w:rsid w:val="0098602F"/>
    <w:rsid w:val="0098610C"/>
    <w:rsid w:val="009864A7"/>
    <w:rsid w:val="009876DB"/>
    <w:rsid w:val="00987D56"/>
    <w:rsid w:val="00987DCA"/>
    <w:rsid w:val="0099004F"/>
    <w:rsid w:val="00991B98"/>
    <w:rsid w:val="00992374"/>
    <w:rsid w:val="009923B5"/>
    <w:rsid w:val="00992AA7"/>
    <w:rsid w:val="009932BE"/>
    <w:rsid w:val="0099391D"/>
    <w:rsid w:val="00994687"/>
    <w:rsid w:val="0099654B"/>
    <w:rsid w:val="009968EC"/>
    <w:rsid w:val="00996DD5"/>
    <w:rsid w:val="00997059"/>
    <w:rsid w:val="00997793"/>
    <w:rsid w:val="009A08DC"/>
    <w:rsid w:val="009A0911"/>
    <w:rsid w:val="009A0F0E"/>
    <w:rsid w:val="009A158D"/>
    <w:rsid w:val="009A303F"/>
    <w:rsid w:val="009A3047"/>
    <w:rsid w:val="009A3A63"/>
    <w:rsid w:val="009A3BD9"/>
    <w:rsid w:val="009A4C28"/>
    <w:rsid w:val="009A4C4A"/>
    <w:rsid w:val="009A4DE2"/>
    <w:rsid w:val="009A4EC4"/>
    <w:rsid w:val="009A5EAD"/>
    <w:rsid w:val="009A61E1"/>
    <w:rsid w:val="009A6560"/>
    <w:rsid w:val="009A7C91"/>
    <w:rsid w:val="009A7D81"/>
    <w:rsid w:val="009B0104"/>
    <w:rsid w:val="009B0939"/>
    <w:rsid w:val="009B192D"/>
    <w:rsid w:val="009B2231"/>
    <w:rsid w:val="009B2604"/>
    <w:rsid w:val="009B3125"/>
    <w:rsid w:val="009B373A"/>
    <w:rsid w:val="009B3CD0"/>
    <w:rsid w:val="009B4663"/>
    <w:rsid w:val="009B4C4C"/>
    <w:rsid w:val="009B523A"/>
    <w:rsid w:val="009B54FE"/>
    <w:rsid w:val="009B5824"/>
    <w:rsid w:val="009B59E5"/>
    <w:rsid w:val="009B646D"/>
    <w:rsid w:val="009B730C"/>
    <w:rsid w:val="009C0357"/>
    <w:rsid w:val="009C077B"/>
    <w:rsid w:val="009C07F3"/>
    <w:rsid w:val="009C2764"/>
    <w:rsid w:val="009C2D75"/>
    <w:rsid w:val="009C314A"/>
    <w:rsid w:val="009C355C"/>
    <w:rsid w:val="009C35FD"/>
    <w:rsid w:val="009C39B7"/>
    <w:rsid w:val="009C3D69"/>
    <w:rsid w:val="009C45F1"/>
    <w:rsid w:val="009C51BF"/>
    <w:rsid w:val="009C58D6"/>
    <w:rsid w:val="009C5988"/>
    <w:rsid w:val="009C5B85"/>
    <w:rsid w:val="009C62AA"/>
    <w:rsid w:val="009C6967"/>
    <w:rsid w:val="009C7350"/>
    <w:rsid w:val="009C7472"/>
    <w:rsid w:val="009C7FDE"/>
    <w:rsid w:val="009D05BD"/>
    <w:rsid w:val="009D10C6"/>
    <w:rsid w:val="009D1839"/>
    <w:rsid w:val="009D2613"/>
    <w:rsid w:val="009D2B6D"/>
    <w:rsid w:val="009D3C28"/>
    <w:rsid w:val="009D446F"/>
    <w:rsid w:val="009D54E1"/>
    <w:rsid w:val="009D5EE0"/>
    <w:rsid w:val="009D763B"/>
    <w:rsid w:val="009E0B23"/>
    <w:rsid w:val="009E17ED"/>
    <w:rsid w:val="009E20C3"/>
    <w:rsid w:val="009E3046"/>
    <w:rsid w:val="009E3479"/>
    <w:rsid w:val="009E357D"/>
    <w:rsid w:val="009E387F"/>
    <w:rsid w:val="009E3DD0"/>
    <w:rsid w:val="009E487C"/>
    <w:rsid w:val="009E4DF0"/>
    <w:rsid w:val="009E4FE9"/>
    <w:rsid w:val="009E5312"/>
    <w:rsid w:val="009E6B04"/>
    <w:rsid w:val="009E75ED"/>
    <w:rsid w:val="009F0B02"/>
    <w:rsid w:val="009F1412"/>
    <w:rsid w:val="009F1D2A"/>
    <w:rsid w:val="009F23F5"/>
    <w:rsid w:val="009F2C19"/>
    <w:rsid w:val="009F301E"/>
    <w:rsid w:val="009F385D"/>
    <w:rsid w:val="009F5DD4"/>
    <w:rsid w:val="009F5E9E"/>
    <w:rsid w:val="009F77FA"/>
    <w:rsid w:val="009F7A5F"/>
    <w:rsid w:val="00A00360"/>
    <w:rsid w:val="00A00D19"/>
    <w:rsid w:val="00A00E19"/>
    <w:rsid w:val="00A0154A"/>
    <w:rsid w:val="00A0184A"/>
    <w:rsid w:val="00A01CBD"/>
    <w:rsid w:val="00A01F13"/>
    <w:rsid w:val="00A02717"/>
    <w:rsid w:val="00A02A1A"/>
    <w:rsid w:val="00A02D40"/>
    <w:rsid w:val="00A03309"/>
    <w:rsid w:val="00A039E1"/>
    <w:rsid w:val="00A03B7F"/>
    <w:rsid w:val="00A03F96"/>
    <w:rsid w:val="00A040F2"/>
    <w:rsid w:val="00A043E1"/>
    <w:rsid w:val="00A052CC"/>
    <w:rsid w:val="00A05F82"/>
    <w:rsid w:val="00A06262"/>
    <w:rsid w:val="00A07352"/>
    <w:rsid w:val="00A105B1"/>
    <w:rsid w:val="00A10752"/>
    <w:rsid w:val="00A1105C"/>
    <w:rsid w:val="00A1118E"/>
    <w:rsid w:val="00A118C2"/>
    <w:rsid w:val="00A11B1E"/>
    <w:rsid w:val="00A1204B"/>
    <w:rsid w:val="00A12AE9"/>
    <w:rsid w:val="00A13833"/>
    <w:rsid w:val="00A1400E"/>
    <w:rsid w:val="00A140B7"/>
    <w:rsid w:val="00A1482C"/>
    <w:rsid w:val="00A14DA6"/>
    <w:rsid w:val="00A15645"/>
    <w:rsid w:val="00A15D13"/>
    <w:rsid w:val="00A16871"/>
    <w:rsid w:val="00A17415"/>
    <w:rsid w:val="00A17E88"/>
    <w:rsid w:val="00A17ECA"/>
    <w:rsid w:val="00A20CAF"/>
    <w:rsid w:val="00A2124E"/>
    <w:rsid w:val="00A21565"/>
    <w:rsid w:val="00A217E2"/>
    <w:rsid w:val="00A22CBA"/>
    <w:rsid w:val="00A22E6F"/>
    <w:rsid w:val="00A249D5"/>
    <w:rsid w:val="00A25981"/>
    <w:rsid w:val="00A25EF3"/>
    <w:rsid w:val="00A26A5E"/>
    <w:rsid w:val="00A26C03"/>
    <w:rsid w:val="00A26F7F"/>
    <w:rsid w:val="00A270E9"/>
    <w:rsid w:val="00A3027D"/>
    <w:rsid w:val="00A30759"/>
    <w:rsid w:val="00A30EA1"/>
    <w:rsid w:val="00A32232"/>
    <w:rsid w:val="00A32A80"/>
    <w:rsid w:val="00A32FD8"/>
    <w:rsid w:val="00A33802"/>
    <w:rsid w:val="00A33EE4"/>
    <w:rsid w:val="00A33F3E"/>
    <w:rsid w:val="00A34000"/>
    <w:rsid w:val="00A34255"/>
    <w:rsid w:val="00A34CE1"/>
    <w:rsid w:val="00A34D41"/>
    <w:rsid w:val="00A357AA"/>
    <w:rsid w:val="00A35B65"/>
    <w:rsid w:val="00A35E1E"/>
    <w:rsid w:val="00A36633"/>
    <w:rsid w:val="00A37BEF"/>
    <w:rsid w:val="00A37C32"/>
    <w:rsid w:val="00A37C40"/>
    <w:rsid w:val="00A37F42"/>
    <w:rsid w:val="00A40061"/>
    <w:rsid w:val="00A405AF"/>
    <w:rsid w:val="00A40C40"/>
    <w:rsid w:val="00A41358"/>
    <w:rsid w:val="00A415B8"/>
    <w:rsid w:val="00A42571"/>
    <w:rsid w:val="00A42A7A"/>
    <w:rsid w:val="00A433F9"/>
    <w:rsid w:val="00A43894"/>
    <w:rsid w:val="00A43BA0"/>
    <w:rsid w:val="00A44A6B"/>
    <w:rsid w:val="00A45C6D"/>
    <w:rsid w:val="00A45FE0"/>
    <w:rsid w:val="00A46068"/>
    <w:rsid w:val="00A47C89"/>
    <w:rsid w:val="00A50178"/>
    <w:rsid w:val="00A508C0"/>
    <w:rsid w:val="00A5096D"/>
    <w:rsid w:val="00A50CA6"/>
    <w:rsid w:val="00A5144B"/>
    <w:rsid w:val="00A521DD"/>
    <w:rsid w:val="00A528E2"/>
    <w:rsid w:val="00A5375E"/>
    <w:rsid w:val="00A56606"/>
    <w:rsid w:val="00A56BA6"/>
    <w:rsid w:val="00A56C16"/>
    <w:rsid w:val="00A574D8"/>
    <w:rsid w:val="00A575DE"/>
    <w:rsid w:val="00A577C2"/>
    <w:rsid w:val="00A57BA6"/>
    <w:rsid w:val="00A57F2B"/>
    <w:rsid w:val="00A60283"/>
    <w:rsid w:val="00A603C5"/>
    <w:rsid w:val="00A61A52"/>
    <w:rsid w:val="00A61BF2"/>
    <w:rsid w:val="00A6209A"/>
    <w:rsid w:val="00A63D53"/>
    <w:rsid w:val="00A63DD8"/>
    <w:rsid w:val="00A6400C"/>
    <w:rsid w:val="00A6419A"/>
    <w:rsid w:val="00A648E0"/>
    <w:rsid w:val="00A6499F"/>
    <w:rsid w:val="00A653F3"/>
    <w:rsid w:val="00A65490"/>
    <w:rsid w:val="00A66BD4"/>
    <w:rsid w:val="00A67BB7"/>
    <w:rsid w:val="00A70433"/>
    <w:rsid w:val="00A71020"/>
    <w:rsid w:val="00A711B0"/>
    <w:rsid w:val="00A716B7"/>
    <w:rsid w:val="00A71A5B"/>
    <w:rsid w:val="00A71D02"/>
    <w:rsid w:val="00A72EA1"/>
    <w:rsid w:val="00A734D7"/>
    <w:rsid w:val="00A764C2"/>
    <w:rsid w:val="00A7727E"/>
    <w:rsid w:val="00A77E37"/>
    <w:rsid w:val="00A80906"/>
    <w:rsid w:val="00A80E51"/>
    <w:rsid w:val="00A812F1"/>
    <w:rsid w:val="00A813C5"/>
    <w:rsid w:val="00A81697"/>
    <w:rsid w:val="00A81B2F"/>
    <w:rsid w:val="00A81D5D"/>
    <w:rsid w:val="00A829FF"/>
    <w:rsid w:val="00A83C64"/>
    <w:rsid w:val="00A84937"/>
    <w:rsid w:val="00A8529F"/>
    <w:rsid w:val="00A85784"/>
    <w:rsid w:val="00A85889"/>
    <w:rsid w:val="00A85C26"/>
    <w:rsid w:val="00A85EA1"/>
    <w:rsid w:val="00A860A4"/>
    <w:rsid w:val="00A864C1"/>
    <w:rsid w:val="00A864F4"/>
    <w:rsid w:val="00A873BD"/>
    <w:rsid w:val="00A8793F"/>
    <w:rsid w:val="00A87958"/>
    <w:rsid w:val="00A90A13"/>
    <w:rsid w:val="00A9323E"/>
    <w:rsid w:val="00A9338F"/>
    <w:rsid w:val="00A93639"/>
    <w:rsid w:val="00A9364F"/>
    <w:rsid w:val="00A93906"/>
    <w:rsid w:val="00A94192"/>
    <w:rsid w:val="00A94453"/>
    <w:rsid w:val="00A94BAC"/>
    <w:rsid w:val="00A94BCB"/>
    <w:rsid w:val="00A9764B"/>
    <w:rsid w:val="00A97799"/>
    <w:rsid w:val="00A979AE"/>
    <w:rsid w:val="00AA01C1"/>
    <w:rsid w:val="00AA0DEF"/>
    <w:rsid w:val="00AA0EB0"/>
    <w:rsid w:val="00AA1A77"/>
    <w:rsid w:val="00AA21D3"/>
    <w:rsid w:val="00AA2231"/>
    <w:rsid w:val="00AA2A26"/>
    <w:rsid w:val="00AA2A3C"/>
    <w:rsid w:val="00AA3209"/>
    <w:rsid w:val="00AA32F9"/>
    <w:rsid w:val="00AA3FA3"/>
    <w:rsid w:val="00AA4681"/>
    <w:rsid w:val="00AA5848"/>
    <w:rsid w:val="00AA5DE3"/>
    <w:rsid w:val="00AA60EB"/>
    <w:rsid w:val="00AA620B"/>
    <w:rsid w:val="00AA7881"/>
    <w:rsid w:val="00AA7B85"/>
    <w:rsid w:val="00AA7CC0"/>
    <w:rsid w:val="00AB0525"/>
    <w:rsid w:val="00AB0BFC"/>
    <w:rsid w:val="00AB10F6"/>
    <w:rsid w:val="00AB193D"/>
    <w:rsid w:val="00AB2D50"/>
    <w:rsid w:val="00AB2FF3"/>
    <w:rsid w:val="00AB3762"/>
    <w:rsid w:val="00AB3820"/>
    <w:rsid w:val="00AB42C5"/>
    <w:rsid w:val="00AB4373"/>
    <w:rsid w:val="00AB4B7B"/>
    <w:rsid w:val="00AB4FB2"/>
    <w:rsid w:val="00AB55D0"/>
    <w:rsid w:val="00AB57DB"/>
    <w:rsid w:val="00AB5A73"/>
    <w:rsid w:val="00AB5DC3"/>
    <w:rsid w:val="00AB6212"/>
    <w:rsid w:val="00AB6677"/>
    <w:rsid w:val="00AB6ADB"/>
    <w:rsid w:val="00AB73BA"/>
    <w:rsid w:val="00AB73FB"/>
    <w:rsid w:val="00AB7829"/>
    <w:rsid w:val="00AB7DD8"/>
    <w:rsid w:val="00AC08AB"/>
    <w:rsid w:val="00AC2499"/>
    <w:rsid w:val="00AC2835"/>
    <w:rsid w:val="00AC328C"/>
    <w:rsid w:val="00AC372F"/>
    <w:rsid w:val="00AC387E"/>
    <w:rsid w:val="00AC3A29"/>
    <w:rsid w:val="00AC3AD7"/>
    <w:rsid w:val="00AC3E1B"/>
    <w:rsid w:val="00AC4C63"/>
    <w:rsid w:val="00AC54DD"/>
    <w:rsid w:val="00AC569A"/>
    <w:rsid w:val="00AC63DD"/>
    <w:rsid w:val="00AC6527"/>
    <w:rsid w:val="00AC6761"/>
    <w:rsid w:val="00AC6B9F"/>
    <w:rsid w:val="00AC6F69"/>
    <w:rsid w:val="00AD0351"/>
    <w:rsid w:val="00AD0E36"/>
    <w:rsid w:val="00AD10D7"/>
    <w:rsid w:val="00AD15A7"/>
    <w:rsid w:val="00AD167D"/>
    <w:rsid w:val="00AD1A42"/>
    <w:rsid w:val="00AD1DD4"/>
    <w:rsid w:val="00AD270C"/>
    <w:rsid w:val="00AD3D69"/>
    <w:rsid w:val="00AD42CD"/>
    <w:rsid w:val="00AD42F4"/>
    <w:rsid w:val="00AD4D93"/>
    <w:rsid w:val="00AD5FBC"/>
    <w:rsid w:val="00AD60F6"/>
    <w:rsid w:val="00AD6724"/>
    <w:rsid w:val="00AD709E"/>
    <w:rsid w:val="00AD74F3"/>
    <w:rsid w:val="00AD7829"/>
    <w:rsid w:val="00AD7F8B"/>
    <w:rsid w:val="00AE01E3"/>
    <w:rsid w:val="00AE0A70"/>
    <w:rsid w:val="00AE1483"/>
    <w:rsid w:val="00AE385D"/>
    <w:rsid w:val="00AE39DE"/>
    <w:rsid w:val="00AE6C10"/>
    <w:rsid w:val="00AE6FEB"/>
    <w:rsid w:val="00AF029E"/>
    <w:rsid w:val="00AF0B4C"/>
    <w:rsid w:val="00AF0C9E"/>
    <w:rsid w:val="00AF12FE"/>
    <w:rsid w:val="00AF171E"/>
    <w:rsid w:val="00AF34B5"/>
    <w:rsid w:val="00AF4C41"/>
    <w:rsid w:val="00AF4EBF"/>
    <w:rsid w:val="00AF5EC3"/>
    <w:rsid w:val="00AF696C"/>
    <w:rsid w:val="00AF6C41"/>
    <w:rsid w:val="00AF6CBC"/>
    <w:rsid w:val="00AF7666"/>
    <w:rsid w:val="00AF7E50"/>
    <w:rsid w:val="00B00308"/>
    <w:rsid w:val="00B00873"/>
    <w:rsid w:val="00B00FB2"/>
    <w:rsid w:val="00B038AF"/>
    <w:rsid w:val="00B03CA4"/>
    <w:rsid w:val="00B055A2"/>
    <w:rsid w:val="00B064D5"/>
    <w:rsid w:val="00B06F04"/>
    <w:rsid w:val="00B07044"/>
    <w:rsid w:val="00B10528"/>
    <w:rsid w:val="00B107F2"/>
    <w:rsid w:val="00B10B9A"/>
    <w:rsid w:val="00B11A12"/>
    <w:rsid w:val="00B12348"/>
    <w:rsid w:val="00B126D6"/>
    <w:rsid w:val="00B129D5"/>
    <w:rsid w:val="00B1340A"/>
    <w:rsid w:val="00B13529"/>
    <w:rsid w:val="00B13963"/>
    <w:rsid w:val="00B14167"/>
    <w:rsid w:val="00B14344"/>
    <w:rsid w:val="00B143B9"/>
    <w:rsid w:val="00B14BC8"/>
    <w:rsid w:val="00B14F26"/>
    <w:rsid w:val="00B152A5"/>
    <w:rsid w:val="00B15C49"/>
    <w:rsid w:val="00B166E0"/>
    <w:rsid w:val="00B16ABA"/>
    <w:rsid w:val="00B16EF1"/>
    <w:rsid w:val="00B1738A"/>
    <w:rsid w:val="00B17AEB"/>
    <w:rsid w:val="00B206C6"/>
    <w:rsid w:val="00B21405"/>
    <w:rsid w:val="00B21A39"/>
    <w:rsid w:val="00B226D5"/>
    <w:rsid w:val="00B22753"/>
    <w:rsid w:val="00B22CE4"/>
    <w:rsid w:val="00B23F94"/>
    <w:rsid w:val="00B24253"/>
    <w:rsid w:val="00B24516"/>
    <w:rsid w:val="00B249EF"/>
    <w:rsid w:val="00B24C94"/>
    <w:rsid w:val="00B263F2"/>
    <w:rsid w:val="00B26742"/>
    <w:rsid w:val="00B26B24"/>
    <w:rsid w:val="00B26FDF"/>
    <w:rsid w:val="00B27E1A"/>
    <w:rsid w:val="00B30516"/>
    <w:rsid w:val="00B30739"/>
    <w:rsid w:val="00B30AE6"/>
    <w:rsid w:val="00B30D04"/>
    <w:rsid w:val="00B32FFA"/>
    <w:rsid w:val="00B333F1"/>
    <w:rsid w:val="00B336A5"/>
    <w:rsid w:val="00B33EF1"/>
    <w:rsid w:val="00B34F59"/>
    <w:rsid w:val="00B357AE"/>
    <w:rsid w:val="00B36585"/>
    <w:rsid w:val="00B3670C"/>
    <w:rsid w:val="00B36CDC"/>
    <w:rsid w:val="00B37B88"/>
    <w:rsid w:val="00B37EC8"/>
    <w:rsid w:val="00B40516"/>
    <w:rsid w:val="00B406C0"/>
    <w:rsid w:val="00B40968"/>
    <w:rsid w:val="00B40B92"/>
    <w:rsid w:val="00B40F30"/>
    <w:rsid w:val="00B42859"/>
    <w:rsid w:val="00B42F66"/>
    <w:rsid w:val="00B43180"/>
    <w:rsid w:val="00B43A97"/>
    <w:rsid w:val="00B44C9A"/>
    <w:rsid w:val="00B454EA"/>
    <w:rsid w:val="00B45DD8"/>
    <w:rsid w:val="00B46C29"/>
    <w:rsid w:val="00B46D22"/>
    <w:rsid w:val="00B46F9B"/>
    <w:rsid w:val="00B478AC"/>
    <w:rsid w:val="00B47C49"/>
    <w:rsid w:val="00B47F5D"/>
    <w:rsid w:val="00B52254"/>
    <w:rsid w:val="00B52482"/>
    <w:rsid w:val="00B525BB"/>
    <w:rsid w:val="00B526A2"/>
    <w:rsid w:val="00B52CD9"/>
    <w:rsid w:val="00B53618"/>
    <w:rsid w:val="00B539FA"/>
    <w:rsid w:val="00B53EC3"/>
    <w:rsid w:val="00B542C4"/>
    <w:rsid w:val="00B544D9"/>
    <w:rsid w:val="00B55376"/>
    <w:rsid w:val="00B55DB7"/>
    <w:rsid w:val="00B56459"/>
    <w:rsid w:val="00B56CDA"/>
    <w:rsid w:val="00B56FB9"/>
    <w:rsid w:val="00B606A3"/>
    <w:rsid w:val="00B609A3"/>
    <w:rsid w:val="00B6120B"/>
    <w:rsid w:val="00B6209A"/>
    <w:rsid w:val="00B63A54"/>
    <w:rsid w:val="00B65051"/>
    <w:rsid w:val="00B65260"/>
    <w:rsid w:val="00B65890"/>
    <w:rsid w:val="00B65BA5"/>
    <w:rsid w:val="00B66502"/>
    <w:rsid w:val="00B67087"/>
    <w:rsid w:val="00B671D8"/>
    <w:rsid w:val="00B70DDF"/>
    <w:rsid w:val="00B70FE2"/>
    <w:rsid w:val="00B71154"/>
    <w:rsid w:val="00B711BD"/>
    <w:rsid w:val="00B71342"/>
    <w:rsid w:val="00B715ED"/>
    <w:rsid w:val="00B716C9"/>
    <w:rsid w:val="00B718F9"/>
    <w:rsid w:val="00B71E00"/>
    <w:rsid w:val="00B72176"/>
    <w:rsid w:val="00B74766"/>
    <w:rsid w:val="00B74971"/>
    <w:rsid w:val="00B74E79"/>
    <w:rsid w:val="00B7610A"/>
    <w:rsid w:val="00B761D0"/>
    <w:rsid w:val="00B765B4"/>
    <w:rsid w:val="00B76C5A"/>
    <w:rsid w:val="00B76CD3"/>
    <w:rsid w:val="00B76EC3"/>
    <w:rsid w:val="00B76F69"/>
    <w:rsid w:val="00B77185"/>
    <w:rsid w:val="00B808DE"/>
    <w:rsid w:val="00B808EB"/>
    <w:rsid w:val="00B814BF"/>
    <w:rsid w:val="00B8198B"/>
    <w:rsid w:val="00B819F7"/>
    <w:rsid w:val="00B81C3C"/>
    <w:rsid w:val="00B8241A"/>
    <w:rsid w:val="00B8248D"/>
    <w:rsid w:val="00B82540"/>
    <w:rsid w:val="00B82C01"/>
    <w:rsid w:val="00B83816"/>
    <w:rsid w:val="00B851F4"/>
    <w:rsid w:val="00B85CC5"/>
    <w:rsid w:val="00B86059"/>
    <w:rsid w:val="00B870CF"/>
    <w:rsid w:val="00B87481"/>
    <w:rsid w:val="00B87AFF"/>
    <w:rsid w:val="00B905FA"/>
    <w:rsid w:val="00B9111B"/>
    <w:rsid w:val="00B92230"/>
    <w:rsid w:val="00B92E67"/>
    <w:rsid w:val="00B92EB0"/>
    <w:rsid w:val="00B9389A"/>
    <w:rsid w:val="00B943CF"/>
    <w:rsid w:val="00B94495"/>
    <w:rsid w:val="00B9490C"/>
    <w:rsid w:val="00B96232"/>
    <w:rsid w:val="00B96389"/>
    <w:rsid w:val="00B96E6D"/>
    <w:rsid w:val="00BA019C"/>
    <w:rsid w:val="00BA0C23"/>
    <w:rsid w:val="00BA0D8C"/>
    <w:rsid w:val="00BA1548"/>
    <w:rsid w:val="00BA460D"/>
    <w:rsid w:val="00BA5446"/>
    <w:rsid w:val="00BA5D8A"/>
    <w:rsid w:val="00BA6243"/>
    <w:rsid w:val="00BA631F"/>
    <w:rsid w:val="00BA6383"/>
    <w:rsid w:val="00BA6416"/>
    <w:rsid w:val="00BA795F"/>
    <w:rsid w:val="00BA7AA8"/>
    <w:rsid w:val="00BA7D79"/>
    <w:rsid w:val="00BA7DFD"/>
    <w:rsid w:val="00BB13F2"/>
    <w:rsid w:val="00BB1957"/>
    <w:rsid w:val="00BB1B71"/>
    <w:rsid w:val="00BB209F"/>
    <w:rsid w:val="00BB23EC"/>
    <w:rsid w:val="00BB262E"/>
    <w:rsid w:val="00BB265D"/>
    <w:rsid w:val="00BB2D37"/>
    <w:rsid w:val="00BB3084"/>
    <w:rsid w:val="00BB39E1"/>
    <w:rsid w:val="00BB3A4B"/>
    <w:rsid w:val="00BB4544"/>
    <w:rsid w:val="00BB598D"/>
    <w:rsid w:val="00BB75B1"/>
    <w:rsid w:val="00BB78E4"/>
    <w:rsid w:val="00BC03AC"/>
    <w:rsid w:val="00BC0D48"/>
    <w:rsid w:val="00BC222B"/>
    <w:rsid w:val="00BC22E3"/>
    <w:rsid w:val="00BC2747"/>
    <w:rsid w:val="00BC2B87"/>
    <w:rsid w:val="00BC3560"/>
    <w:rsid w:val="00BC3B17"/>
    <w:rsid w:val="00BC3DD7"/>
    <w:rsid w:val="00BC40DF"/>
    <w:rsid w:val="00BC431E"/>
    <w:rsid w:val="00BC4449"/>
    <w:rsid w:val="00BC46FF"/>
    <w:rsid w:val="00BC5159"/>
    <w:rsid w:val="00BC5BD6"/>
    <w:rsid w:val="00BC5DF7"/>
    <w:rsid w:val="00BC73A0"/>
    <w:rsid w:val="00BD0348"/>
    <w:rsid w:val="00BD0367"/>
    <w:rsid w:val="00BD080A"/>
    <w:rsid w:val="00BD0C03"/>
    <w:rsid w:val="00BD109F"/>
    <w:rsid w:val="00BD1207"/>
    <w:rsid w:val="00BD1506"/>
    <w:rsid w:val="00BD2241"/>
    <w:rsid w:val="00BD271D"/>
    <w:rsid w:val="00BD4EFF"/>
    <w:rsid w:val="00BD52C3"/>
    <w:rsid w:val="00BD5F60"/>
    <w:rsid w:val="00BD607E"/>
    <w:rsid w:val="00BD6602"/>
    <w:rsid w:val="00BD6EBF"/>
    <w:rsid w:val="00BD72D8"/>
    <w:rsid w:val="00BD77C7"/>
    <w:rsid w:val="00BD78F8"/>
    <w:rsid w:val="00BE05B0"/>
    <w:rsid w:val="00BE0EA5"/>
    <w:rsid w:val="00BE18E0"/>
    <w:rsid w:val="00BE1BA6"/>
    <w:rsid w:val="00BE3B14"/>
    <w:rsid w:val="00BE40CF"/>
    <w:rsid w:val="00BE43A9"/>
    <w:rsid w:val="00BE47A7"/>
    <w:rsid w:val="00BE4C98"/>
    <w:rsid w:val="00BE4CB3"/>
    <w:rsid w:val="00BE5C4B"/>
    <w:rsid w:val="00BE5C9E"/>
    <w:rsid w:val="00BE6278"/>
    <w:rsid w:val="00BE628F"/>
    <w:rsid w:val="00BE72FC"/>
    <w:rsid w:val="00BE79D0"/>
    <w:rsid w:val="00BE7CCD"/>
    <w:rsid w:val="00BF06E4"/>
    <w:rsid w:val="00BF2160"/>
    <w:rsid w:val="00BF2A82"/>
    <w:rsid w:val="00BF4022"/>
    <w:rsid w:val="00BF44EC"/>
    <w:rsid w:val="00BF45A6"/>
    <w:rsid w:val="00BF57D0"/>
    <w:rsid w:val="00BF6E36"/>
    <w:rsid w:val="00BF7D53"/>
    <w:rsid w:val="00C002BB"/>
    <w:rsid w:val="00C005FA"/>
    <w:rsid w:val="00C0062F"/>
    <w:rsid w:val="00C00F9C"/>
    <w:rsid w:val="00C011E5"/>
    <w:rsid w:val="00C029F8"/>
    <w:rsid w:val="00C02ADF"/>
    <w:rsid w:val="00C03634"/>
    <w:rsid w:val="00C049FA"/>
    <w:rsid w:val="00C05021"/>
    <w:rsid w:val="00C0509D"/>
    <w:rsid w:val="00C050E5"/>
    <w:rsid w:val="00C05A36"/>
    <w:rsid w:val="00C0697E"/>
    <w:rsid w:val="00C06EB9"/>
    <w:rsid w:val="00C07242"/>
    <w:rsid w:val="00C07562"/>
    <w:rsid w:val="00C10EA3"/>
    <w:rsid w:val="00C11198"/>
    <w:rsid w:val="00C11508"/>
    <w:rsid w:val="00C12C77"/>
    <w:rsid w:val="00C1398E"/>
    <w:rsid w:val="00C13DA7"/>
    <w:rsid w:val="00C157AE"/>
    <w:rsid w:val="00C15DB6"/>
    <w:rsid w:val="00C1601D"/>
    <w:rsid w:val="00C16252"/>
    <w:rsid w:val="00C16393"/>
    <w:rsid w:val="00C163D4"/>
    <w:rsid w:val="00C1765A"/>
    <w:rsid w:val="00C1779B"/>
    <w:rsid w:val="00C17A81"/>
    <w:rsid w:val="00C17A89"/>
    <w:rsid w:val="00C17C94"/>
    <w:rsid w:val="00C205CA"/>
    <w:rsid w:val="00C217C9"/>
    <w:rsid w:val="00C21F66"/>
    <w:rsid w:val="00C226D3"/>
    <w:rsid w:val="00C23938"/>
    <w:rsid w:val="00C242EB"/>
    <w:rsid w:val="00C254AC"/>
    <w:rsid w:val="00C25FEC"/>
    <w:rsid w:val="00C264CA"/>
    <w:rsid w:val="00C2687A"/>
    <w:rsid w:val="00C26F86"/>
    <w:rsid w:val="00C26FA7"/>
    <w:rsid w:val="00C27CAF"/>
    <w:rsid w:val="00C3027F"/>
    <w:rsid w:val="00C313DE"/>
    <w:rsid w:val="00C314BE"/>
    <w:rsid w:val="00C31BC0"/>
    <w:rsid w:val="00C31C83"/>
    <w:rsid w:val="00C31CE1"/>
    <w:rsid w:val="00C32316"/>
    <w:rsid w:val="00C32338"/>
    <w:rsid w:val="00C33E4D"/>
    <w:rsid w:val="00C33F86"/>
    <w:rsid w:val="00C34802"/>
    <w:rsid w:val="00C34C09"/>
    <w:rsid w:val="00C3512C"/>
    <w:rsid w:val="00C353F0"/>
    <w:rsid w:val="00C355B9"/>
    <w:rsid w:val="00C35CB1"/>
    <w:rsid w:val="00C368B1"/>
    <w:rsid w:val="00C36F31"/>
    <w:rsid w:val="00C3728D"/>
    <w:rsid w:val="00C406BE"/>
    <w:rsid w:val="00C419F6"/>
    <w:rsid w:val="00C4301F"/>
    <w:rsid w:val="00C43587"/>
    <w:rsid w:val="00C442EE"/>
    <w:rsid w:val="00C444A0"/>
    <w:rsid w:val="00C45158"/>
    <w:rsid w:val="00C45E1F"/>
    <w:rsid w:val="00C475A3"/>
    <w:rsid w:val="00C50530"/>
    <w:rsid w:val="00C50A2C"/>
    <w:rsid w:val="00C518D7"/>
    <w:rsid w:val="00C51B81"/>
    <w:rsid w:val="00C52BDA"/>
    <w:rsid w:val="00C53216"/>
    <w:rsid w:val="00C53AD2"/>
    <w:rsid w:val="00C53E88"/>
    <w:rsid w:val="00C54E4B"/>
    <w:rsid w:val="00C55D8A"/>
    <w:rsid w:val="00C56046"/>
    <w:rsid w:val="00C560F3"/>
    <w:rsid w:val="00C563AD"/>
    <w:rsid w:val="00C5644D"/>
    <w:rsid w:val="00C56942"/>
    <w:rsid w:val="00C57EEB"/>
    <w:rsid w:val="00C60709"/>
    <w:rsid w:val="00C62308"/>
    <w:rsid w:val="00C63706"/>
    <w:rsid w:val="00C6413B"/>
    <w:rsid w:val="00C6432D"/>
    <w:rsid w:val="00C64896"/>
    <w:rsid w:val="00C6497A"/>
    <w:rsid w:val="00C64AA1"/>
    <w:rsid w:val="00C656AE"/>
    <w:rsid w:val="00C667B4"/>
    <w:rsid w:val="00C674D8"/>
    <w:rsid w:val="00C678B0"/>
    <w:rsid w:val="00C70242"/>
    <w:rsid w:val="00C702CF"/>
    <w:rsid w:val="00C707AF"/>
    <w:rsid w:val="00C707F8"/>
    <w:rsid w:val="00C70853"/>
    <w:rsid w:val="00C7212F"/>
    <w:rsid w:val="00C73502"/>
    <w:rsid w:val="00C73650"/>
    <w:rsid w:val="00C742AA"/>
    <w:rsid w:val="00C74398"/>
    <w:rsid w:val="00C74415"/>
    <w:rsid w:val="00C75454"/>
    <w:rsid w:val="00C75982"/>
    <w:rsid w:val="00C75E64"/>
    <w:rsid w:val="00C76448"/>
    <w:rsid w:val="00C76864"/>
    <w:rsid w:val="00C77475"/>
    <w:rsid w:val="00C77C40"/>
    <w:rsid w:val="00C811F9"/>
    <w:rsid w:val="00C81684"/>
    <w:rsid w:val="00C816D2"/>
    <w:rsid w:val="00C82D00"/>
    <w:rsid w:val="00C830F7"/>
    <w:rsid w:val="00C831E7"/>
    <w:rsid w:val="00C83353"/>
    <w:rsid w:val="00C83AF8"/>
    <w:rsid w:val="00C8406F"/>
    <w:rsid w:val="00C84C81"/>
    <w:rsid w:val="00C853E1"/>
    <w:rsid w:val="00C854C4"/>
    <w:rsid w:val="00C86861"/>
    <w:rsid w:val="00C86C65"/>
    <w:rsid w:val="00C873C1"/>
    <w:rsid w:val="00C87ABD"/>
    <w:rsid w:val="00C87B22"/>
    <w:rsid w:val="00C87B4D"/>
    <w:rsid w:val="00C90555"/>
    <w:rsid w:val="00C90651"/>
    <w:rsid w:val="00C90761"/>
    <w:rsid w:val="00C90A07"/>
    <w:rsid w:val="00C90F8C"/>
    <w:rsid w:val="00C91828"/>
    <w:rsid w:val="00C9227F"/>
    <w:rsid w:val="00C92FD8"/>
    <w:rsid w:val="00C93F3D"/>
    <w:rsid w:val="00C93FD0"/>
    <w:rsid w:val="00C95D5E"/>
    <w:rsid w:val="00C962C4"/>
    <w:rsid w:val="00C968E5"/>
    <w:rsid w:val="00CA0770"/>
    <w:rsid w:val="00CA081A"/>
    <w:rsid w:val="00CA0F2B"/>
    <w:rsid w:val="00CA1420"/>
    <w:rsid w:val="00CA16C3"/>
    <w:rsid w:val="00CA2AC2"/>
    <w:rsid w:val="00CA407D"/>
    <w:rsid w:val="00CA41EC"/>
    <w:rsid w:val="00CA5A6A"/>
    <w:rsid w:val="00CA614F"/>
    <w:rsid w:val="00CA671D"/>
    <w:rsid w:val="00CA6E41"/>
    <w:rsid w:val="00CA720F"/>
    <w:rsid w:val="00CA729B"/>
    <w:rsid w:val="00CA747F"/>
    <w:rsid w:val="00CA7A42"/>
    <w:rsid w:val="00CB0714"/>
    <w:rsid w:val="00CB0AEE"/>
    <w:rsid w:val="00CB0B86"/>
    <w:rsid w:val="00CB2977"/>
    <w:rsid w:val="00CB2D3F"/>
    <w:rsid w:val="00CB2F53"/>
    <w:rsid w:val="00CB41FD"/>
    <w:rsid w:val="00CB4625"/>
    <w:rsid w:val="00CB63C0"/>
    <w:rsid w:val="00CC151F"/>
    <w:rsid w:val="00CC21E5"/>
    <w:rsid w:val="00CC2281"/>
    <w:rsid w:val="00CC2479"/>
    <w:rsid w:val="00CC24CB"/>
    <w:rsid w:val="00CC26D2"/>
    <w:rsid w:val="00CC28D5"/>
    <w:rsid w:val="00CC2E03"/>
    <w:rsid w:val="00CC3185"/>
    <w:rsid w:val="00CC391F"/>
    <w:rsid w:val="00CC42C4"/>
    <w:rsid w:val="00CC4D9D"/>
    <w:rsid w:val="00CC4F85"/>
    <w:rsid w:val="00CC5FFF"/>
    <w:rsid w:val="00CD0254"/>
    <w:rsid w:val="00CD02CB"/>
    <w:rsid w:val="00CD0583"/>
    <w:rsid w:val="00CD0F95"/>
    <w:rsid w:val="00CD17F3"/>
    <w:rsid w:val="00CD2F6C"/>
    <w:rsid w:val="00CD3647"/>
    <w:rsid w:val="00CD3E88"/>
    <w:rsid w:val="00CD435C"/>
    <w:rsid w:val="00CD4CA3"/>
    <w:rsid w:val="00CD4DB2"/>
    <w:rsid w:val="00CD4E1F"/>
    <w:rsid w:val="00CD4E53"/>
    <w:rsid w:val="00CD569C"/>
    <w:rsid w:val="00CD579B"/>
    <w:rsid w:val="00CD5D22"/>
    <w:rsid w:val="00CD6125"/>
    <w:rsid w:val="00CD619D"/>
    <w:rsid w:val="00CD663A"/>
    <w:rsid w:val="00CD6663"/>
    <w:rsid w:val="00CD6BDE"/>
    <w:rsid w:val="00CD73B0"/>
    <w:rsid w:val="00CD7796"/>
    <w:rsid w:val="00CD78AC"/>
    <w:rsid w:val="00CE1710"/>
    <w:rsid w:val="00CE20D3"/>
    <w:rsid w:val="00CE2492"/>
    <w:rsid w:val="00CE26C8"/>
    <w:rsid w:val="00CE2D0E"/>
    <w:rsid w:val="00CE2F44"/>
    <w:rsid w:val="00CE2F6E"/>
    <w:rsid w:val="00CE303D"/>
    <w:rsid w:val="00CE691A"/>
    <w:rsid w:val="00CE6D77"/>
    <w:rsid w:val="00CE7E9D"/>
    <w:rsid w:val="00CF0997"/>
    <w:rsid w:val="00CF1C5B"/>
    <w:rsid w:val="00CF2F31"/>
    <w:rsid w:val="00CF3CCD"/>
    <w:rsid w:val="00CF456D"/>
    <w:rsid w:val="00CF4E47"/>
    <w:rsid w:val="00CF51EB"/>
    <w:rsid w:val="00CF5299"/>
    <w:rsid w:val="00CF5527"/>
    <w:rsid w:val="00CF59B1"/>
    <w:rsid w:val="00CF5B7A"/>
    <w:rsid w:val="00CF5FFD"/>
    <w:rsid w:val="00CF6225"/>
    <w:rsid w:val="00CF6668"/>
    <w:rsid w:val="00CF70D8"/>
    <w:rsid w:val="00CF7302"/>
    <w:rsid w:val="00D00A6F"/>
    <w:rsid w:val="00D00FDC"/>
    <w:rsid w:val="00D01003"/>
    <w:rsid w:val="00D010EF"/>
    <w:rsid w:val="00D01242"/>
    <w:rsid w:val="00D0156D"/>
    <w:rsid w:val="00D02128"/>
    <w:rsid w:val="00D0233C"/>
    <w:rsid w:val="00D02A2C"/>
    <w:rsid w:val="00D02DCB"/>
    <w:rsid w:val="00D02F06"/>
    <w:rsid w:val="00D04200"/>
    <w:rsid w:val="00D05111"/>
    <w:rsid w:val="00D06B3C"/>
    <w:rsid w:val="00D06B41"/>
    <w:rsid w:val="00D07112"/>
    <w:rsid w:val="00D077BE"/>
    <w:rsid w:val="00D079E5"/>
    <w:rsid w:val="00D07B54"/>
    <w:rsid w:val="00D07B66"/>
    <w:rsid w:val="00D108B2"/>
    <w:rsid w:val="00D108C1"/>
    <w:rsid w:val="00D10F05"/>
    <w:rsid w:val="00D117D3"/>
    <w:rsid w:val="00D1199F"/>
    <w:rsid w:val="00D11A77"/>
    <w:rsid w:val="00D11B41"/>
    <w:rsid w:val="00D12B3D"/>
    <w:rsid w:val="00D13285"/>
    <w:rsid w:val="00D1393A"/>
    <w:rsid w:val="00D1454A"/>
    <w:rsid w:val="00D14ACE"/>
    <w:rsid w:val="00D1601F"/>
    <w:rsid w:val="00D1658B"/>
    <w:rsid w:val="00D16603"/>
    <w:rsid w:val="00D1715C"/>
    <w:rsid w:val="00D17F88"/>
    <w:rsid w:val="00D2034D"/>
    <w:rsid w:val="00D207AF"/>
    <w:rsid w:val="00D218F3"/>
    <w:rsid w:val="00D219D9"/>
    <w:rsid w:val="00D23A9C"/>
    <w:rsid w:val="00D24D5E"/>
    <w:rsid w:val="00D254DA"/>
    <w:rsid w:val="00D259FC"/>
    <w:rsid w:val="00D262FC"/>
    <w:rsid w:val="00D27A4B"/>
    <w:rsid w:val="00D27B0A"/>
    <w:rsid w:val="00D3120F"/>
    <w:rsid w:val="00D3150F"/>
    <w:rsid w:val="00D31CF3"/>
    <w:rsid w:val="00D32404"/>
    <w:rsid w:val="00D330CF"/>
    <w:rsid w:val="00D338B0"/>
    <w:rsid w:val="00D33F98"/>
    <w:rsid w:val="00D3401B"/>
    <w:rsid w:val="00D355A2"/>
    <w:rsid w:val="00D35FC6"/>
    <w:rsid w:val="00D37890"/>
    <w:rsid w:val="00D40B57"/>
    <w:rsid w:val="00D40CC5"/>
    <w:rsid w:val="00D40F38"/>
    <w:rsid w:val="00D41F2F"/>
    <w:rsid w:val="00D42267"/>
    <w:rsid w:val="00D42C2C"/>
    <w:rsid w:val="00D45670"/>
    <w:rsid w:val="00D45700"/>
    <w:rsid w:val="00D46569"/>
    <w:rsid w:val="00D465DB"/>
    <w:rsid w:val="00D47E8F"/>
    <w:rsid w:val="00D5011E"/>
    <w:rsid w:val="00D5150B"/>
    <w:rsid w:val="00D51B01"/>
    <w:rsid w:val="00D520AD"/>
    <w:rsid w:val="00D520EC"/>
    <w:rsid w:val="00D5256F"/>
    <w:rsid w:val="00D52721"/>
    <w:rsid w:val="00D528DF"/>
    <w:rsid w:val="00D529B4"/>
    <w:rsid w:val="00D53BEA"/>
    <w:rsid w:val="00D548ED"/>
    <w:rsid w:val="00D55013"/>
    <w:rsid w:val="00D55DCA"/>
    <w:rsid w:val="00D55EB0"/>
    <w:rsid w:val="00D56617"/>
    <w:rsid w:val="00D60135"/>
    <w:rsid w:val="00D60E97"/>
    <w:rsid w:val="00D6100E"/>
    <w:rsid w:val="00D6150E"/>
    <w:rsid w:val="00D6239E"/>
    <w:rsid w:val="00D6252F"/>
    <w:rsid w:val="00D62B77"/>
    <w:rsid w:val="00D63153"/>
    <w:rsid w:val="00D63AE2"/>
    <w:rsid w:val="00D6457F"/>
    <w:rsid w:val="00D65158"/>
    <w:rsid w:val="00D665CC"/>
    <w:rsid w:val="00D6735F"/>
    <w:rsid w:val="00D67B42"/>
    <w:rsid w:val="00D67BD7"/>
    <w:rsid w:val="00D70485"/>
    <w:rsid w:val="00D70830"/>
    <w:rsid w:val="00D70E91"/>
    <w:rsid w:val="00D71537"/>
    <w:rsid w:val="00D71759"/>
    <w:rsid w:val="00D71D6A"/>
    <w:rsid w:val="00D71EC2"/>
    <w:rsid w:val="00D724FC"/>
    <w:rsid w:val="00D733B7"/>
    <w:rsid w:val="00D734ED"/>
    <w:rsid w:val="00D73D6D"/>
    <w:rsid w:val="00D74EDD"/>
    <w:rsid w:val="00D756CE"/>
    <w:rsid w:val="00D76592"/>
    <w:rsid w:val="00D76D55"/>
    <w:rsid w:val="00D777AB"/>
    <w:rsid w:val="00D77944"/>
    <w:rsid w:val="00D77A03"/>
    <w:rsid w:val="00D80351"/>
    <w:rsid w:val="00D805D5"/>
    <w:rsid w:val="00D80CAE"/>
    <w:rsid w:val="00D8129A"/>
    <w:rsid w:val="00D8228D"/>
    <w:rsid w:val="00D82F40"/>
    <w:rsid w:val="00D83161"/>
    <w:rsid w:val="00D831D5"/>
    <w:rsid w:val="00D8333D"/>
    <w:rsid w:val="00D83352"/>
    <w:rsid w:val="00D833C5"/>
    <w:rsid w:val="00D83B14"/>
    <w:rsid w:val="00D83EEA"/>
    <w:rsid w:val="00D83FF1"/>
    <w:rsid w:val="00D84329"/>
    <w:rsid w:val="00D848C1"/>
    <w:rsid w:val="00D85044"/>
    <w:rsid w:val="00D852A1"/>
    <w:rsid w:val="00D85A70"/>
    <w:rsid w:val="00D85AEC"/>
    <w:rsid w:val="00D85FD9"/>
    <w:rsid w:val="00D86869"/>
    <w:rsid w:val="00D86B1E"/>
    <w:rsid w:val="00D90BF9"/>
    <w:rsid w:val="00D9104D"/>
    <w:rsid w:val="00D9127B"/>
    <w:rsid w:val="00D91329"/>
    <w:rsid w:val="00D928EC"/>
    <w:rsid w:val="00D92A02"/>
    <w:rsid w:val="00D92DF7"/>
    <w:rsid w:val="00D940D1"/>
    <w:rsid w:val="00D947CE"/>
    <w:rsid w:val="00D94FBD"/>
    <w:rsid w:val="00D95654"/>
    <w:rsid w:val="00D95AEA"/>
    <w:rsid w:val="00D95B4C"/>
    <w:rsid w:val="00D95E77"/>
    <w:rsid w:val="00D95F1A"/>
    <w:rsid w:val="00D9638A"/>
    <w:rsid w:val="00D96771"/>
    <w:rsid w:val="00D96B7D"/>
    <w:rsid w:val="00D97447"/>
    <w:rsid w:val="00DA04C4"/>
    <w:rsid w:val="00DA04DD"/>
    <w:rsid w:val="00DA0636"/>
    <w:rsid w:val="00DA0729"/>
    <w:rsid w:val="00DA0D11"/>
    <w:rsid w:val="00DA1554"/>
    <w:rsid w:val="00DA1919"/>
    <w:rsid w:val="00DA1B4D"/>
    <w:rsid w:val="00DA20A3"/>
    <w:rsid w:val="00DA22A6"/>
    <w:rsid w:val="00DA2482"/>
    <w:rsid w:val="00DA2A1F"/>
    <w:rsid w:val="00DA2A83"/>
    <w:rsid w:val="00DA356D"/>
    <w:rsid w:val="00DA3FA5"/>
    <w:rsid w:val="00DA4DB1"/>
    <w:rsid w:val="00DA6458"/>
    <w:rsid w:val="00DA68AF"/>
    <w:rsid w:val="00DA6956"/>
    <w:rsid w:val="00DA7A8D"/>
    <w:rsid w:val="00DA7C15"/>
    <w:rsid w:val="00DB05D6"/>
    <w:rsid w:val="00DB08C2"/>
    <w:rsid w:val="00DB0CD6"/>
    <w:rsid w:val="00DB1071"/>
    <w:rsid w:val="00DB1D1E"/>
    <w:rsid w:val="00DB201D"/>
    <w:rsid w:val="00DB2352"/>
    <w:rsid w:val="00DB30AA"/>
    <w:rsid w:val="00DB3DEE"/>
    <w:rsid w:val="00DB46CF"/>
    <w:rsid w:val="00DB4DA9"/>
    <w:rsid w:val="00DB59C5"/>
    <w:rsid w:val="00DB6118"/>
    <w:rsid w:val="00DB623F"/>
    <w:rsid w:val="00DB63D7"/>
    <w:rsid w:val="00DB6D2E"/>
    <w:rsid w:val="00DB7237"/>
    <w:rsid w:val="00DB79DE"/>
    <w:rsid w:val="00DB7C9E"/>
    <w:rsid w:val="00DB7D16"/>
    <w:rsid w:val="00DC139B"/>
    <w:rsid w:val="00DC141E"/>
    <w:rsid w:val="00DC149D"/>
    <w:rsid w:val="00DC1B55"/>
    <w:rsid w:val="00DC69C7"/>
    <w:rsid w:val="00DC6DB6"/>
    <w:rsid w:val="00DC7204"/>
    <w:rsid w:val="00DD00FF"/>
    <w:rsid w:val="00DD0A06"/>
    <w:rsid w:val="00DD0BE2"/>
    <w:rsid w:val="00DD0E71"/>
    <w:rsid w:val="00DD1BED"/>
    <w:rsid w:val="00DD1CCD"/>
    <w:rsid w:val="00DD24EF"/>
    <w:rsid w:val="00DD29B2"/>
    <w:rsid w:val="00DD3239"/>
    <w:rsid w:val="00DD333D"/>
    <w:rsid w:val="00DD3579"/>
    <w:rsid w:val="00DD3E07"/>
    <w:rsid w:val="00DD4AB6"/>
    <w:rsid w:val="00DD557A"/>
    <w:rsid w:val="00DD6018"/>
    <w:rsid w:val="00DD674F"/>
    <w:rsid w:val="00DE054A"/>
    <w:rsid w:val="00DE0B72"/>
    <w:rsid w:val="00DE287A"/>
    <w:rsid w:val="00DE2B8E"/>
    <w:rsid w:val="00DE4397"/>
    <w:rsid w:val="00DE6359"/>
    <w:rsid w:val="00DE6636"/>
    <w:rsid w:val="00DE6D43"/>
    <w:rsid w:val="00DE7063"/>
    <w:rsid w:val="00DE71A6"/>
    <w:rsid w:val="00DE71BE"/>
    <w:rsid w:val="00DE7EAC"/>
    <w:rsid w:val="00DF04C6"/>
    <w:rsid w:val="00DF0607"/>
    <w:rsid w:val="00DF12C1"/>
    <w:rsid w:val="00DF151A"/>
    <w:rsid w:val="00DF264B"/>
    <w:rsid w:val="00DF2777"/>
    <w:rsid w:val="00DF2898"/>
    <w:rsid w:val="00DF30C8"/>
    <w:rsid w:val="00DF352A"/>
    <w:rsid w:val="00DF38CC"/>
    <w:rsid w:val="00DF38FD"/>
    <w:rsid w:val="00DF3B4B"/>
    <w:rsid w:val="00DF3C58"/>
    <w:rsid w:val="00DF3EDD"/>
    <w:rsid w:val="00DF3FE6"/>
    <w:rsid w:val="00DF4C5D"/>
    <w:rsid w:val="00DF539D"/>
    <w:rsid w:val="00DF55AC"/>
    <w:rsid w:val="00DF58A6"/>
    <w:rsid w:val="00DF5A49"/>
    <w:rsid w:val="00DF6108"/>
    <w:rsid w:val="00DF633B"/>
    <w:rsid w:val="00DF6A9F"/>
    <w:rsid w:val="00DF6E7A"/>
    <w:rsid w:val="00DF6EF0"/>
    <w:rsid w:val="00DF7AB2"/>
    <w:rsid w:val="00E003C1"/>
    <w:rsid w:val="00E006EE"/>
    <w:rsid w:val="00E0091D"/>
    <w:rsid w:val="00E00D28"/>
    <w:rsid w:val="00E0143F"/>
    <w:rsid w:val="00E01926"/>
    <w:rsid w:val="00E01DC4"/>
    <w:rsid w:val="00E020D5"/>
    <w:rsid w:val="00E02EA2"/>
    <w:rsid w:val="00E03B7D"/>
    <w:rsid w:val="00E03BA1"/>
    <w:rsid w:val="00E0458F"/>
    <w:rsid w:val="00E04E24"/>
    <w:rsid w:val="00E05CA7"/>
    <w:rsid w:val="00E05CE3"/>
    <w:rsid w:val="00E05D85"/>
    <w:rsid w:val="00E100E6"/>
    <w:rsid w:val="00E10268"/>
    <w:rsid w:val="00E102B7"/>
    <w:rsid w:val="00E1031A"/>
    <w:rsid w:val="00E1096A"/>
    <w:rsid w:val="00E10BF0"/>
    <w:rsid w:val="00E10EA9"/>
    <w:rsid w:val="00E11376"/>
    <w:rsid w:val="00E11AAF"/>
    <w:rsid w:val="00E11C32"/>
    <w:rsid w:val="00E1289E"/>
    <w:rsid w:val="00E133B7"/>
    <w:rsid w:val="00E135C4"/>
    <w:rsid w:val="00E13DF8"/>
    <w:rsid w:val="00E14015"/>
    <w:rsid w:val="00E14956"/>
    <w:rsid w:val="00E15FFE"/>
    <w:rsid w:val="00E161CE"/>
    <w:rsid w:val="00E16214"/>
    <w:rsid w:val="00E17025"/>
    <w:rsid w:val="00E17A52"/>
    <w:rsid w:val="00E17E7A"/>
    <w:rsid w:val="00E205E5"/>
    <w:rsid w:val="00E21E24"/>
    <w:rsid w:val="00E22162"/>
    <w:rsid w:val="00E238DC"/>
    <w:rsid w:val="00E239C5"/>
    <w:rsid w:val="00E23C05"/>
    <w:rsid w:val="00E246C9"/>
    <w:rsid w:val="00E24955"/>
    <w:rsid w:val="00E24FEA"/>
    <w:rsid w:val="00E25DB7"/>
    <w:rsid w:val="00E26383"/>
    <w:rsid w:val="00E27323"/>
    <w:rsid w:val="00E27687"/>
    <w:rsid w:val="00E3044F"/>
    <w:rsid w:val="00E30AB5"/>
    <w:rsid w:val="00E30D52"/>
    <w:rsid w:val="00E312A0"/>
    <w:rsid w:val="00E31D69"/>
    <w:rsid w:val="00E3322E"/>
    <w:rsid w:val="00E3428F"/>
    <w:rsid w:val="00E345F2"/>
    <w:rsid w:val="00E34F88"/>
    <w:rsid w:val="00E35558"/>
    <w:rsid w:val="00E358EC"/>
    <w:rsid w:val="00E37AB9"/>
    <w:rsid w:val="00E41887"/>
    <w:rsid w:val="00E41CAB"/>
    <w:rsid w:val="00E427D6"/>
    <w:rsid w:val="00E43714"/>
    <w:rsid w:val="00E44898"/>
    <w:rsid w:val="00E44D7F"/>
    <w:rsid w:val="00E45565"/>
    <w:rsid w:val="00E45C51"/>
    <w:rsid w:val="00E45FB9"/>
    <w:rsid w:val="00E4623F"/>
    <w:rsid w:val="00E476BB"/>
    <w:rsid w:val="00E47803"/>
    <w:rsid w:val="00E52444"/>
    <w:rsid w:val="00E524CE"/>
    <w:rsid w:val="00E52CA2"/>
    <w:rsid w:val="00E53C2D"/>
    <w:rsid w:val="00E544CA"/>
    <w:rsid w:val="00E549EE"/>
    <w:rsid w:val="00E54A98"/>
    <w:rsid w:val="00E5646A"/>
    <w:rsid w:val="00E56E3D"/>
    <w:rsid w:val="00E56F57"/>
    <w:rsid w:val="00E57C7C"/>
    <w:rsid w:val="00E57F85"/>
    <w:rsid w:val="00E6011F"/>
    <w:rsid w:val="00E61470"/>
    <w:rsid w:val="00E63437"/>
    <w:rsid w:val="00E63860"/>
    <w:rsid w:val="00E643EC"/>
    <w:rsid w:val="00E655D5"/>
    <w:rsid w:val="00E65BFC"/>
    <w:rsid w:val="00E661EA"/>
    <w:rsid w:val="00E66F3E"/>
    <w:rsid w:val="00E6724C"/>
    <w:rsid w:val="00E67BC5"/>
    <w:rsid w:val="00E67D00"/>
    <w:rsid w:val="00E71BAC"/>
    <w:rsid w:val="00E72DC2"/>
    <w:rsid w:val="00E7306B"/>
    <w:rsid w:val="00E7329A"/>
    <w:rsid w:val="00E74487"/>
    <w:rsid w:val="00E74DDB"/>
    <w:rsid w:val="00E7542B"/>
    <w:rsid w:val="00E76784"/>
    <w:rsid w:val="00E76B50"/>
    <w:rsid w:val="00E76C6D"/>
    <w:rsid w:val="00E76FF4"/>
    <w:rsid w:val="00E77E19"/>
    <w:rsid w:val="00E8025E"/>
    <w:rsid w:val="00E812AD"/>
    <w:rsid w:val="00E81C40"/>
    <w:rsid w:val="00E82995"/>
    <w:rsid w:val="00E82BE9"/>
    <w:rsid w:val="00E82C09"/>
    <w:rsid w:val="00E82DD8"/>
    <w:rsid w:val="00E83B1F"/>
    <w:rsid w:val="00E8483E"/>
    <w:rsid w:val="00E86728"/>
    <w:rsid w:val="00E86C56"/>
    <w:rsid w:val="00E86FA1"/>
    <w:rsid w:val="00E87CB0"/>
    <w:rsid w:val="00E9023E"/>
    <w:rsid w:val="00E902D0"/>
    <w:rsid w:val="00E912AA"/>
    <w:rsid w:val="00E9178A"/>
    <w:rsid w:val="00E91FEB"/>
    <w:rsid w:val="00E92171"/>
    <w:rsid w:val="00E92665"/>
    <w:rsid w:val="00E9297C"/>
    <w:rsid w:val="00E92A71"/>
    <w:rsid w:val="00E92AF1"/>
    <w:rsid w:val="00E93481"/>
    <w:rsid w:val="00E93651"/>
    <w:rsid w:val="00E943CE"/>
    <w:rsid w:val="00E95067"/>
    <w:rsid w:val="00E952B4"/>
    <w:rsid w:val="00E9558B"/>
    <w:rsid w:val="00E9558C"/>
    <w:rsid w:val="00E95618"/>
    <w:rsid w:val="00E957EB"/>
    <w:rsid w:val="00E95B2A"/>
    <w:rsid w:val="00E95EB7"/>
    <w:rsid w:val="00E975FE"/>
    <w:rsid w:val="00EA0B97"/>
    <w:rsid w:val="00EA0E38"/>
    <w:rsid w:val="00EA18EA"/>
    <w:rsid w:val="00EA2EF5"/>
    <w:rsid w:val="00EA3007"/>
    <w:rsid w:val="00EA3480"/>
    <w:rsid w:val="00EA3530"/>
    <w:rsid w:val="00EA4196"/>
    <w:rsid w:val="00EA54A4"/>
    <w:rsid w:val="00EA5691"/>
    <w:rsid w:val="00EA56F2"/>
    <w:rsid w:val="00EA642E"/>
    <w:rsid w:val="00EA66A3"/>
    <w:rsid w:val="00EA6FDE"/>
    <w:rsid w:val="00EA7EB5"/>
    <w:rsid w:val="00EB0C6E"/>
    <w:rsid w:val="00EB117D"/>
    <w:rsid w:val="00EB123D"/>
    <w:rsid w:val="00EB13DA"/>
    <w:rsid w:val="00EB1540"/>
    <w:rsid w:val="00EB1A09"/>
    <w:rsid w:val="00EB1CD1"/>
    <w:rsid w:val="00EB2966"/>
    <w:rsid w:val="00EB2ED5"/>
    <w:rsid w:val="00EB34EE"/>
    <w:rsid w:val="00EB4D99"/>
    <w:rsid w:val="00EB713F"/>
    <w:rsid w:val="00EB7532"/>
    <w:rsid w:val="00EB7694"/>
    <w:rsid w:val="00EB780E"/>
    <w:rsid w:val="00EC0E0B"/>
    <w:rsid w:val="00EC0FC2"/>
    <w:rsid w:val="00EC1361"/>
    <w:rsid w:val="00EC186B"/>
    <w:rsid w:val="00EC2401"/>
    <w:rsid w:val="00EC24E6"/>
    <w:rsid w:val="00EC2A39"/>
    <w:rsid w:val="00EC312C"/>
    <w:rsid w:val="00EC3D26"/>
    <w:rsid w:val="00EC4170"/>
    <w:rsid w:val="00EC4229"/>
    <w:rsid w:val="00EC552F"/>
    <w:rsid w:val="00EC6C1B"/>
    <w:rsid w:val="00EC72B6"/>
    <w:rsid w:val="00ED012B"/>
    <w:rsid w:val="00ED08E4"/>
    <w:rsid w:val="00ED1E58"/>
    <w:rsid w:val="00ED23BC"/>
    <w:rsid w:val="00ED367A"/>
    <w:rsid w:val="00ED3C52"/>
    <w:rsid w:val="00ED4168"/>
    <w:rsid w:val="00ED4B8E"/>
    <w:rsid w:val="00ED4BD3"/>
    <w:rsid w:val="00ED4F42"/>
    <w:rsid w:val="00ED566D"/>
    <w:rsid w:val="00ED586A"/>
    <w:rsid w:val="00ED5BBE"/>
    <w:rsid w:val="00ED6D48"/>
    <w:rsid w:val="00ED6E6B"/>
    <w:rsid w:val="00ED726D"/>
    <w:rsid w:val="00ED7B04"/>
    <w:rsid w:val="00ED7D6B"/>
    <w:rsid w:val="00EE0402"/>
    <w:rsid w:val="00EE0A3F"/>
    <w:rsid w:val="00EE10AF"/>
    <w:rsid w:val="00EE12E4"/>
    <w:rsid w:val="00EE1C16"/>
    <w:rsid w:val="00EE1D61"/>
    <w:rsid w:val="00EE22C3"/>
    <w:rsid w:val="00EE2A31"/>
    <w:rsid w:val="00EE2B71"/>
    <w:rsid w:val="00EE2CFB"/>
    <w:rsid w:val="00EE337D"/>
    <w:rsid w:val="00EE40C9"/>
    <w:rsid w:val="00EE42F4"/>
    <w:rsid w:val="00EE4837"/>
    <w:rsid w:val="00EE4EE8"/>
    <w:rsid w:val="00EE57EF"/>
    <w:rsid w:val="00EE67B8"/>
    <w:rsid w:val="00EE67F3"/>
    <w:rsid w:val="00EF01EF"/>
    <w:rsid w:val="00EF0B9B"/>
    <w:rsid w:val="00EF111D"/>
    <w:rsid w:val="00EF1187"/>
    <w:rsid w:val="00EF12DE"/>
    <w:rsid w:val="00EF20B1"/>
    <w:rsid w:val="00EF2198"/>
    <w:rsid w:val="00EF2C0D"/>
    <w:rsid w:val="00EF4E49"/>
    <w:rsid w:val="00EF4F7A"/>
    <w:rsid w:val="00EF6AD9"/>
    <w:rsid w:val="00EF7036"/>
    <w:rsid w:val="00F00A63"/>
    <w:rsid w:val="00F00CFE"/>
    <w:rsid w:val="00F01EEE"/>
    <w:rsid w:val="00F02912"/>
    <w:rsid w:val="00F02DE1"/>
    <w:rsid w:val="00F02FC6"/>
    <w:rsid w:val="00F03A17"/>
    <w:rsid w:val="00F047FE"/>
    <w:rsid w:val="00F04D57"/>
    <w:rsid w:val="00F056D2"/>
    <w:rsid w:val="00F058AB"/>
    <w:rsid w:val="00F0668F"/>
    <w:rsid w:val="00F06735"/>
    <w:rsid w:val="00F07387"/>
    <w:rsid w:val="00F075D7"/>
    <w:rsid w:val="00F07B0E"/>
    <w:rsid w:val="00F10117"/>
    <w:rsid w:val="00F10B5B"/>
    <w:rsid w:val="00F11D4C"/>
    <w:rsid w:val="00F125DE"/>
    <w:rsid w:val="00F12D09"/>
    <w:rsid w:val="00F13AF0"/>
    <w:rsid w:val="00F146B3"/>
    <w:rsid w:val="00F15091"/>
    <w:rsid w:val="00F15577"/>
    <w:rsid w:val="00F17282"/>
    <w:rsid w:val="00F20EC8"/>
    <w:rsid w:val="00F21120"/>
    <w:rsid w:val="00F22926"/>
    <w:rsid w:val="00F22AED"/>
    <w:rsid w:val="00F23091"/>
    <w:rsid w:val="00F232B1"/>
    <w:rsid w:val="00F2357D"/>
    <w:rsid w:val="00F23ADD"/>
    <w:rsid w:val="00F24575"/>
    <w:rsid w:val="00F246FC"/>
    <w:rsid w:val="00F250F9"/>
    <w:rsid w:val="00F25281"/>
    <w:rsid w:val="00F26936"/>
    <w:rsid w:val="00F26CEF"/>
    <w:rsid w:val="00F26F12"/>
    <w:rsid w:val="00F2700A"/>
    <w:rsid w:val="00F27170"/>
    <w:rsid w:val="00F2737E"/>
    <w:rsid w:val="00F27659"/>
    <w:rsid w:val="00F27772"/>
    <w:rsid w:val="00F30A4A"/>
    <w:rsid w:val="00F31113"/>
    <w:rsid w:val="00F31290"/>
    <w:rsid w:val="00F318FE"/>
    <w:rsid w:val="00F31A4B"/>
    <w:rsid w:val="00F31B5A"/>
    <w:rsid w:val="00F31F38"/>
    <w:rsid w:val="00F31FC2"/>
    <w:rsid w:val="00F32BB4"/>
    <w:rsid w:val="00F331D9"/>
    <w:rsid w:val="00F34951"/>
    <w:rsid w:val="00F34CC0"/>
    <w:rsid w:val="00F34F66"/>
    <w:rsid w:val="00F34F71"/>
    <w:rsid w:val="00F3506E"/>
    <w:rsid w:val="00F35A49"/>
    <w:rsid w:val="00F360EE"/>
    <w:rsid w:val="00F368F3"/>
    <w:rsid w:val="00F36A95"/>
    <w:rsid w:val="00F40587"/>
    <w:rsid w:val="00F40D11"/>
    <w:rsid w:val="00F4113B"/>
    <w:rsid w:val="00F41480"/>
    <w:rsid w:val="00F4164A"/>
    <w:rsid w:val="00F41FD6"/>
    <w:rsid w:val="00F424E5"/>
    <w:rsid w:val="00F4273E"/>
    <w:rsid w:val="00F43707"/>
    <w:rsid w:val="00F43D65"/>
    <w:rsid w:val="00F44ED4"/>
    <w:rsid w:val="00F4518D"/>
    <w:rsid w:val="00F45FB5"/>
    <w:rsid w:val="00F462ED"/>
    <w:rsid w:val="00F47D9B"/>
    <w:rsid w:val="00F47EC5"/>
    <w:rsid w:val="00F50B40"/>
    <w:rsid w:val="00F52F15"/>
    <w:rsid w:val="00F53574"/>
    <w:rsid w:val="00F53B10"/>
    <w:rsid w:val="00F53CF0"/>
    <w:rsid w:val="00F53D1A"/>
    <w:rsid w:val="00F54352"/>
    <w:rsid w:val="00F54933"/>
    <w:rsid w:val="00F549CA"/>
    <w:rsid w:val="00F553F0"/>
    <w:rsid w:val="00F5568F"/>
    <w:rsid w:val="00F567C6"/>
    <w:rsid w:val="00F61167"/>
    <w:rsid w:val="00F618C1"/>
    <w:rsid w:val="00F624F9"/>
    <w:rsid w:val="00F63854"/>
    <w:rsid w:val="00F6406C"/>
    <w:rsid w:val="00F64BCE"/>
    <w:rsid w:val="00F664CF"/>
    <w:rsid w:val="00F66C83"/>
    <w:rsid w:val="00F672EB"/>
    <w:rsid w:val="00F67874"/>
    <w:rsid w:val="00F67E62"/>
    <w:rsid w:val="00F70592"/>
    <w:rsid w:val="00F706F4"/>
    <w:rsid w:val="00F709BF"/>
    <w:rsid w:val="00F72A90"/>
    <w:rsid w:val="00F72CD0"/>
    <w:rsid w:val="00F73DA8"/>
    <w:rsid w:val="00F7513D"/>
    <w:rsid w:val="00F75BBC"/>
    <w:rsid w:val="00F80129"/>
    <w:rsid w:val="00F80916"/>
    <w:rsid w:val="00F81A7F"/>
    <w:rsid w:val="00F8218F"/>
    <w:rsid w:val="00F827CB"/>
    <w:rsid w:val="00F82904"/>
    <w:rsid w:val="00F83543"/>
    <w:rsid w:val="00F83557"/>
    <w:rsid w:val="00F846A5"/>
    <w:rsid w:val="00F851B7"/>
    <w:rsid w:val="00F85A69"/>
    <w:rsid w:val="00F87CFF"/>
    <w:rsid w:val="00F902AE"/>
    <w:rsid w:val="00F905DC"/>
    <w:rsid w:val="00F91ACC"/>
    <w:rsid w:val="00F91EBE"/>
    <w:rsid w:val="00F92250"/>
    <w:rsid w:val="00F92506"/>
    <w:rsid w:val="00F93162"/>
    <w:rsid w:val="00F93CF3"/>
    <w:rsid w:val="00F93DFB"/>
    <w:rsid w:val="00F94EB6"/>
    <w:rsid w:val="00F95792"/>
    <w:rsid w:val="00F95F54"/>
    <w:rsid w:val="00F960D3"/>
    <w:rsid w:val="00F96164"/>
    <w:rsid w:val="00F96AF3"/>
    <w:rsid w:val="00F97B40"/>
    <w:rsid w:val="00F97E1A"/>
    <w:rsid w:val="00F97FA9"/>
    <w:rsid w:val="00FA02D2"/>
    <w:rsid w:val="00FA0887"/>
    <w:rsid w:val="00FA10E3"/>
    <w:rsid w:val="00FA1735"/>
    <w:rsid w:val="00FA17EB"/>
    <w:rsid w:val="00FA214C"/>
    <w:rsid w:val="00FA231F"/>
    <w:rsid w:val="00FA2664"/>
    <w:rsid w:val="00FA2782"/>
    <w:rsid w:val="00FA3137"/>
    <w:rsid w:val="00FA3E11"/>
    <w:rsid w:val="00FA488F"/>
    <w:rsid w:val="00FA4F2C"/>
    <w:rsid w:val="00FA5600"/>
    <w:rsid w:val="00FA591E"/>
    <w:rsid w:val="00FA6024"/>
    <w:rsid w:val="00FA6BCE"/>
    <w:rsid w:val="00FA7AF8"/>
    <w:rsid w:val="00FA7E50"/>
    <w:rsid w:val="00FB1691"/>
    <w:rsid w:val="00FB3DD4"/>
    <w:rsid w:val="00FB3EF0"/>
    <w:rsid w:val="00FB5374"/>
    <w:rsid w:val="00FB5AAF"/>
    <w:rsid w:val="00FB6E81"/>
    <w:rsid w:val="00FB6FF2"/>
    <w:rsid w:val="00FB708D"/>
    <w:rsid w:val="00FC02DB"/>
    <w:rsid w:val="00FC038A"/>
    <w:rsid w:val="00FC1975"/>
    <w:rsid w:val="00FC1B5C"/>
    <w:rsid w:val="00FC1BCE"/>
    <w:rsid w:val="00FC2300"/>
    <w:rsid w:val="00FC248B"/>
    <w:rsid w:val="00FC2D26"/>
    <w:rsid w:val="00FC30DB"/>
    <w:rsid w:val="00FC5126"/>
    <w:rsid w:val="00FC518E"/>
    <w:rsid w:val="00FC69EC"/>
    <w:rsid w:val="00FC7BB5"/>
    <w:rsid w:val="00FD07CE"/>
    <w:rsid w:val="00FD0ADA"/>
    <w:rsid w:val="00FD1802"/>
    <w:rsid w:val="00FD1D1D"/>
    <w:rsid w:val="00FD22E7"/>
    <w:rsid w:val="00FD2324"/>
    <w:rsid w:val="00FD2BB8"/>
    <w:rsid w:val="00FD3EE6"/>
    <w:rsid w:val="00FD40FC"/>
    <w:rsid w:val="00FD4B69"/>
    <w:rsid w:val="00FD5251"/>
    <w:rsid w:val="00FD6603"/>
    <w:rsid w:val="00FD66CC"/>
    <w:rsid w:val="00FE06A1"/>
    <w:rsid w:val="00FE1CDE"/>
    <w:rsid w:val="00FE24BC"/>
    <w:rsid w:val="00FE25BE"/>
    <w:rsid w:val="00FE2618"/>
    <w:rsid w:val="00FE27B7"/>
    <w:rsid w:val="00FE2A17"/>
    <w:rsid w:val="00FE3011"/>
    <w:rsid w:val="00FE328F"/>
    <w:rsid w:val="00FE34D8"/>
    <w:rsid w:val="00FE34F1"/>
    <w:rsid w:val="00FE4524"/>
    <w:rsid w:val="00FE463F"/>
    <w:rsid w:val="00FE74FA"/>
    <w:rsid w:val="00FF0942"/>
    <w:rsid w:val="00FF0D0A"/>
    <w:rsid w:val="00FF4037"/>
    <w:rsid w:val="00FF4748"/>
    <w:rsid w:val="00FF72B3"/>
    <w:rsid w:val="00FF7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,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180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qFormat/>
    <w:rsid w:val="001D057F"/>
    <w:pPr>
      <w:keepNext/>
      <w:keepLines/>
      <w:shd w:val="clear" w:color="auto" w:fill="767171"/>
      <w:spacing w:before="480" w:after="0"/>
      <w:contextualSpacing/>
      <w:jc w:val="center"/>
      <w:outlineLvl w:val="0"/>
    </w:pPr>
    <w:rPr>
      <w:rFonts w:ascii="Arial" w:hAnsi="Arial" w:cs="PT Bold Heading"/>
      <w:b/>
      <w:bCs/>
      <w:noProof/>
      <w:sz w:val="27"/>
      <w:szCs w:val="27"/>
      <w:lang w:bidi="ar-EG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496DD1"/>
    <w:pPr>
      <w:keepNext/>
      <w:keepLines/>
      <w:shd w:val="clear" w:color="auto" w:fill="808080" w:themeFill="background1" w:themeFillShade="80"/>
      <w:spacing w:before="40" w:after="0"/>
      <w:ind w:left="-2"/>
      <w:contextualSpacing/>
      <w:jc w:val="center"/>
      <w:outlineLvl w:val="1"/>
    </w:pPr>
    <w:rPr>
      <w:rFonts w:ascii="Cambria" w:hAnsi="Cambria" w:cs="PT Bold Heading"/>
      <w:b/>
      <w:bCs/>
      <w:color w:val="000000"/>
      <w:sz w:val="27"/>
      <w:szCs w:val="27"/>
      <w:lang w:bidi="ar-EG"/>
    </w:rPr>
  </w:style>
  <w:style w:type="paragraph" w:styleId="Heading3">
    <w:name w:val="heading 3"/>
    <w:basedOn w:val="Normal"/>
    <w:next w:val="Normal"/>
    <w:link w:val="Heading3Char"/>
    <w:unhideWhenUsed/>
    <w:qFormat/>
    <w:rsid w:val="004A418B"/>
    <w:pPr>
      <w:keepNext/>
      <w:keepLines/>
      <w:spacing w:before="40" w:after="0"/>
      <w:outlineLvl w:val="2"/>
    </w:pPr>
    <w:rPr>
      <w:rFonts w:ascii="Cambria" w:hAnsi="Cambria" w:cs="Times New Roman"/>
      <w:color w:val="243F60"/>
      <w:sz w:val="24"/>
      <w:szCs w:val="24"/>
    </w:rPr>
  </w:style>
  <w:style w:type="paragraph" w:styleId="Heading4">
    <w:name w:val="heading 4"/>
    <w:next w:val="Normal"/>
    <w:link w:val="Heading4Char"/>
    <w:unhideWhenUsed/>
    <w:qFormat/>
    <w:rsid w:val="00317E5F"/>
    <w:pPr>
      <w:keepNext/>
      <w:keepLines/>
      <w:shd w:val="clear" w:color="auto" w:fill="CCCCCC"/>
      <w:spacing w:after="109" w:line="259" w:lineRule="auto"/>
      <w:ind w:left="10" w:right="62" w:hanging="10"/>
      <w:outlineLvl w:val="3"/>
    </w:pPr>
    <w:rPr>
      <w:rFonts w:eastAsia="Calibri" w:cs="Times New Roman"/>
      <w:b/>
      <w:color w:val="000000"/>
      <w:sz w:val="28"/>
      <w:lang w:val="en-GB"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17E5F"/>
    <w:pPr>
      <w:spacing w:before="240" w:after="60" w:line="259" w:lineRule="auto"/>
      <w:jc w:val="right"/>
      <w:outlineLvl w:val="4"/>
    </w:pPr>
    <w:rPr>
      <w:rFonts w:cs="Times New Roman"/>
      <w:b/>
      <w:bCs/>
      <w:i/>
      <w:iCs/>
      <w:color w:val="000000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653EA"/>
    <w:pPr>
      <w:spacing w:before="240" w:after="60" w:line="259" w:lineRule="auto"/>
      <w:jc w:val="right"/>
      <w:outlineLvl w:val="5"/>
    </w:pPr>
    <w:rPr>
      <w:rFonts w:cs="Times New Roman"/>
      <w:b/>
      <w:bCs/>
      <w:color w:val="00000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1405"/>
    <w:pPr>
      <w:keepNext/>
      <w:keepLines/>
      <w:spacing w:before="200" w:after="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14EE9"/>
    <w:pPr>
      <w:keepNext/>
      <w:keepLines/>
      <w:spacing w:before="200" w:after="0"/>
      <w:outlineLvl w:val="8"/>
    </w:pPr>
    <w:rPr>
      <w:rFonts w:ascii="Calibri Light" w:hAnsi="Calibri Light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Resume Title,Ha,Table of contents numbered"/>
    <w:basedOn w:val="Normal"/>
    <w:link w:val="ListParagraphChar"/>
    <w:uiPriority w:val="34"/>
    <w:qFormat/>
    <w:rsid w:val="00DF63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1F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F25"/>
  </w:style>
  <w:style w:type="paragraph" w:styleId="Footer">
    <w:name w:val="footer"/>
    <w:basedOn w:val="Normal"/>
    <w:link w:val="FooterChar"/>
    <w:uiPriority w:val="99"/>
    <w:unhideWhenUsed/>
    <w:rsid w:val="001C1F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F25"/>
  </w:style>
  <w:style w:type="paragraph" w:styleId="BalloonText">
    <w:name w:val="Balloon Text"/>
    <w:basedOn w:val="Normal"/>
    <w:link w:val="BalloonTextChar"/>
    <w:uiPriority w:val="99"/>
    <w:semiHidden/>
    <w:unhideWhenUsed/>
    <w:rsid w:val="0020156A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156A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36B34"/>
    <w:rPr>
      <w:sz w:val="22"/>
      <w:szCs w:val="22"/>
      <w:lang w:bidi="ar-EG"/>
    </w:rPr>
  </w:style>
  <w:style w:type="table" w:styleId="TableGrid">
    <w:name w:val="Table Grid"/>
    <w:basedOn w:val="TableNormal"/>
    <w:uiPriority w:val="59"/>
    <w:rsid w:val="00236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Citation List Char,본문(내용) Char,List Paragraph (numbered (a)) Char,Resume Title Char,Ha Char,Table of contents numbered Char"/>
    <w:basedOn w:val="DefaultParagraphFont"/>
    <w:link w:val="ListParagraph"/>
    <w:uiPriority w:val="34"/>
    <w:rsid w:val="00235BE8"/>
  </w:style>
  <w:style w:type="paragraph" w:styleId="FootnoteText">
    <w:name w:val="footnote text"/>
    <w:basedOn w:val="Normal"/>
    <w:link w:val="FootnoteTextChar"/>
    <w:unhideWhenUsed/>
    <w:rsid w:val="00EE67F3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FootnoteTextChar">
    <w:name w:val="Footnote Text Char"/>
    <w:link w:val="FootnoteText"/>
    <w:rsid w:val="00EE67F3"/>
    <w:rPr>
      <w:sz w:val="20"/>
      <w:szCs w:val="20"/>
    </w:rPr>
  </w:style>
  <w:style w:type="character" w:styleId="FootnoteReference">
    <w:name w:val="footnote reference"/>
    <w:semiHidden/>
    <w:unhideWhenUsed/>
    <w:rsid w:val="00EE67F3"/>
    <w:rPr>
      <w:vertAlign w:val="superscript"/>
    </w:rPr>
  </w:style>
  <w:style w:type="character" w:customStyle="1" w:styleId="Heading1Char">
    <w:name w:val="Heading 1 Char"/>
    <w:link w:val="Heading1"/>
    <w:rsid w:val="001D057F"/>
    <w:rPr>
      <w:rFonts w:ascii="Arial" w:hAnsi="Arial" w:cs="PT Bold Heading"/>
      <w:b/>
      <w:bCs/>
      <w:noProof/>
      <w:sz w:val="27"/>
      <w:szCs w:val="27"/>
      <w:shd w:val="clear" w:color="auto" w:fill="767171"/>
      <w:lang w:bidi="ar-EG"/>
    </w:rPr>
  </w:style>
  <w:style w:type="paragraph" w:styleId="TOCHeading">
    <w:name w:val="TOC Heading"/>
    <w:basedOn w:val="Heading1"/>
    <w:next w:val="Normal"/>
    <w:uiPriority w:val="39"/>
    <w:unhideWhenUsed/>
    <w:qFormat/>
    <w:rsid w:val="007A62F7"/>
    <w:pPr>
      <w:outlineLvl w:val="9"/>
    </w:pPr>
    <w:rPr>
      <w:rtl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05114"/>
    <w:pPr>
      <w:tabs>
        <w:tab w:val="right" w:leader="dot" w:pos="9060"/>
      </w:tabs>
      <w:spacing w:before="120" w:after="0"/>
    </w:pPr>
    <w:rPr>
      <w:rFonts w:ascii="Arial" w:hAnsi="Arial"/>
      <w:b/>
      <w:bCs/>
      <w:noProof/>
      <w:sz w:val="27"/>
      <w:szCs w:val="27"/>
      <w:lang w:bidi="ar-EG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A62F7"/>
    <w:pPr>
      <w:spacing w:before="120" w:after="0"/>
      <w:ind w:left="220"/>
    </w:pPr>
    <w:rPr>
      <w:rFonts w:cs="Calibri"/>
      <w:b/>
      <w:bCs/>
      <w:szCs w:val="26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D2B9A"/>
    <w:pPr>
      <w:tabs>
        <w:tab w:val="right" w:leader="underscore" w:pos="9060"/>
      </w:tabs>
      <w:spacing w:after="0"/>
    </w:pPr>
    <w:rPr>
      <w:rFonts w:ascii="Arial" w:hAnsi="Arial"/>
      <w:b/>
      <w:bCs/>
      <w:noProof/>
      <w:sz w:val="20"/>
      <w:szCs w:val="24"/>
      <w:shd w:val="clear" w:color="auto" w:fill="A6A6A6"/>
      <w:lang w:bidi="ar-EG"/>
    </w:rPr>
  </w:style>
  <w:style w:type="paragraph" w:styleId="TOC4">
    <w:name w:val="toc 4"/>
    <w:basedOn w:val="Normal"/>
    <w:next w:val="Normal"/>
    <w:autoRedefine/>
    <w:uiPriority w:val="39"/>
    <w:unhideWhenUsed/>
    <w:rsid w:val="007A62F7"/>
    <w:pPr>
      <w:spacing w:after="0"/>
      <w:ind w:left="660"/>
    </w:pPr>
    <w:rPr>
      <w:rFonts w:cs="Calibri"/>
      <w:sz w:val="20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7A62F7"/>
    <w:pPr>
      <w:spacing w:after="0"/>
      <w:ind w:left="880"/>
    </w:pPr>
    <w:rPr>
      <w:rFonts w:cs="Calibri"/>
      <w:sz w:val="2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7A62F7"/>
    <w:pPr>
      <w:spacing w:after="0"/>
      <w:ind w:left="1100"/>
    </w:pPr>
    <w:rPr>
      <w:rFonts w:cs="Calibri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7A62F7"/>
    <w:pPr>
      <w:spacing w:after="0"/>
      <w:ind w:left="1320"/>
    </w:pPr>
    <w:rPr>
      <w:rFonts w:cs="Calibri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7A62F7"/>
    <w:pPr>
      <w:spacing w:after="0"/>
      <w:ind w:left="1540"/>
    </w:pPr>
    <w:rPr>
      <w:rFonts w:cs="Calibri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7A62F7"/>
    <w:pPr>
      <w:spacing w:after="0"/>
      <w:ind w:left="1760"/>
    </w:pPr>
    <w:rPr>
      <w:rFonts w:cs="Calibri"/>
      <w:sz w:val="20"/>
      <w:szCs w:val="24"/>
    </w:rPr>
  </w:style>
  <w:style w:type="character" w:styleId="Hyperlink">
    <w:name w:val="Hyperlink"/>
    <w:uiPriority w:val="99"/>
    <w:unhideWhenUsed/>
    <w:rsid w:val="007A62F7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E17E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7E7A"/>
    <w:pPr>
      <w:spacing w:line="240" w:lineRule="auto"/>
    </w:pPr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17E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7E7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17E7A"/>
    <w:rPr>
      <w:b/>
      <w:bCs/>
      <w:sz w:val="20"/>
      <w:szCs w:val="20"/>
    </w:rPr>
  </w:style>
  <w:style w:type="character" w:customStyle="1" w:styleId="Heading2Char">
    <w:name w:val="Heading 2 Char"/>
    <w:link w:val="Heading2"/>
    <w:rsid w:val="00496DD1"/>
    <w:rPr>
      <w:rFonts w:ascii="Cambria" w:hAnsi="Cambria" w:cs="PT Bold Heading"/>
      <w:b/>
      <w:bCs/>
      <w:color w:val="000000"/>
      <w:sz w:val="27"/>
      <w:szCs w:val="27"/>
      <w:shd w:val="clear" w:color="auto" w:fill="808080" w:themeFill="background1" w:themeFillShade="80"/>
      <w:lang w:bidi="ar-EG"/>
    </w:rPr>
  </w:style>
  <w:style w:type="character" w:customStyle="1" w:styleId="Heading3Char">
    <w:name w:val="Heading 3 Char"/>
    <w:link w:val="Heading3"/>
    <w:rsid w:val="004A418B"/>
    <w:rPr>
      <w:rFonts w:ascii="Cambria" w:eastAsia="Times New Roman" w:hAnsi="Cambria" w:cs="Times New Roman"/>
      <w:color w:val="243F60"/>
      <w:sz w:val="24"/>
      <w:szCs w:val="24"/>
    </w:rPr>
  </w:style>
  <w:style w:type="paragraph" w:styleId="Revision">
    <w:name w:val="Revision"/>
    <w:hidden/>
    <w:uiPriority w:val="99"/>
    <w:semiHidden/>
    <w:rsid w:val="00E93481"/>
    <w:rPr>
      <w:sz w:val="22"/>
      <w:szCs w:val="22"/>
    </w:rPr>
  </w:style>
  <w:style w:type="paragraph" w:customStyle="1" w:styleId="Hd12">
    <w:name w:val="Hd 1.2"/>
    <w:basedOn w:val="Normal"/>
    <w:next w:val="Normal"/>
    <w:rsid w:val="001A2180"/>
    <w:pPr>
      <w:keepNext/>
      <w:numPr>
        <w:numId w:val="4"/>
      </w:numPr>
      <w:spacing w:before="240" w:after="60" w:line="240" w:lineRule="auto"/>
      <w:jc w:val="center"/>
      <w:outlineLvl w:val="1"/>
    </w:pPr>
    <w:rPr>
      <w:rFonts w:ascii="Traditional Arabic" w:hAnsi="Traditional Arabic" w:cs="Traditional Arabic"/>
      <w:b/>
      <w:bCs/>
      <w:sz w:val="40"/>
      <w:szCs w:val="40"/>
      <w:lang w:bidi="ar-YE"/>
    </w:rPr>
  </w:style>
  <w:style w:type="paragraph" w:customStyle="1" w:styleId="StyleStyleHeading3Latin14ptCharComplex20ptNot">
    <w:name w:val="Style Style Heading 3 + (Latin) 14 pt Char + (Complex) 20 pt Not (..."/>
    <w:basedOn w:val="Normal"/>
    <w:link w:val="StyleStyleHeading3Latin14ptCharComplex20ptNotChar"/>
    <w:rsid w:val="001A2180"/>
    <w:pPr>
      <w:keepNext/>
      <w:bidi w:val="0"/>
      <w:spacing w:before="240" w:after="120" w:line="240" w:lineRule="auto"/>
      <w:jc w:val="right"/>
      <w:outlineLvl w:val="1"/>
    </w:pPr>
    <w:rPr>
      <w:rFonts w:ascii="Traditional Arabic" w:hAnsi="Traditional Arabic" w:cs="Times New Roman"/>
      <w:b/>
      <w:sz w:val="36"/>
      <w:szCs w:val="40"/>
    </w:rPr>
  </w:style>
  <w:style w:type="character" w:customStyle="1" w:styleId="StyleStyleHeading3Latin14ptCharComplex20ptNotChar">
    <w:name w:val="Style Style Heading 3 + (Latin) 14 pt Char + (Complex) 20 pt Not (... Char"/>
    <w:link w:val="StyleStyleHeading3Latin14ptCharComplex20ptNot"/>
    <w:rsid w:val="001A2180"/>
    <w:rPr>
      <w:rFonts w:ascii="Traditional Arabic" w:eastAsia="Times New Roman" w:hAnsi="Traditional Arabic" w:cs="Traditional Arabic"/>
      <w:b/>
      <w:sz w:val="36"/>
      <w:szCs w:val="40"/>
    </w:rPr>
  </w:style>
  <w:style w:type="paragraph" w:customStyle="1" w:styleId="StyleStyle16ptJustified">
    <w:name w:val="Style Style 16 pt Justified +"/>
    <w:basedOn w:val="Normal"/>
    <w:rsid w:val="001A2180"/>
    <w:pPr>
      <w:bidi w:val="0"/>
      <w:spacing w:after="120" w:line="240" w:lineRule="auto"/>
      <w:jc w:val="both"/>
    </w:pPr>
    <w:rPr>
      <w:rFonts w:ascii="Traditional Arabic" w:hAnsi="Traditional Arabic" w:cs="Traditional Arabic"/>
      <w:sz w:val="24"/>
      <w:szCs w:val="32"/>
    </w:rPr>
  </w:style>
  <w:style w:type="character" w:customStyle="1" w:styleId="Heading6Char">
    <w:name w:val="Heading 6 Char"/>
    <w:link w:val="Heading6"/>
    <w:uiPriority w:val="9"/>
    <w:rsid w:val="006653EA"/>
    <w:rPr>
      <w:rFonts w:ascii="Calibri" w:eastAsia="Times New Roman" w:hAnsi="Calibri" w:cs="Times New Roman"/>
      <w:b/>
      <w:bCs/>
      <w:color w:val="000000"/>
    </w:rPr>
  </w:style>
  <w:style w:type="character" w:customStyle="1" w:styleId="UnresolvedMention1">
    <w:name w:val="Unresolved Mention1"/>
    <w:uiPriority w:val="99"/>
    <w:semiHidden/>
    <w:unhideWhenUsed/>
    <w:rsid w:val="00C33E4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qFormat/>
    <w:rsid w:val="00F4273E"/>
    <w:pPr>
      <w:bidi w:val="0"/>
      <w:spacing w:after="120" w:line="240" w:lineRule="auto"/>
    </w:pPr>
    <w:rPr>
      <w:rFonts w:cs="Times New Roman"/>
      <w:sz w:val="20"/>
      <w:szCs w:val="20"/>
    </w:rPr>
  </w:style>
  <w:style w:type="character" w:customStyle="1" w:styleId="BodyTextChar">
    <w:name w:val="Body Text Char"/>
    <w:link w:val="BodyText"/>
    <w:uiPriority w:val="99"/>
    <w:rsid w:val="00F4273E"/>
    <w:rPr>
      <w:rFonts w:ascii="Calibri" w:eastAsia="Times New Roman" w:hAnsi="Calibri" w:cs="Times New Roman"/>
    </w:rPr>
  </w:style>
  <w:style w:type="character" w:customStyle="1" w:styleId="Heading4Char">
    <w:name w:val="Heading 4 Char"/>
    <w:link w:val="Heading4"/>
    <w:rsid w:val="00317E5F"/>
    <w:rPr>
      <w:rFonts w:eastAsia="Calibri" w:cs="Times New Roman"/>
      <w:b/>
      <w:color w:val="000000"/>
      <w:sz w:val="28"/>
      <w:shd w:val="clear" w:color="auto" w:fill="CCCCCC"/>
      <w:lang w:val="en-GB" w:eastAsia="en-GB" w:bidi="ar-SA"/>
    </w:rPr>
  </w:style>
  <w:style w:type="character" w:customStyle="1" w:styleId="Heading5Char">
    <w:name w:val="Heading 5 Char"/>
    <w:link w:val="Heading5"/>
    <w:uiPriority w:val="9"/>
    <w:rsid w:val="00317E5F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317E5F"/>
  </w:style>
  <w:style w:type="table" w:customStyle="1" w:styleId="TableGrid0">
    <w:name w:val="TableGrid"/>
    <w:rsid w:val="00317E5F"/>
    <w:rPr>
      <w:rFonts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SpacingChar">
    <w:name w:val="No Spacing Char"/>
    <w:link w:val="NoSpacing"/>
    <w:uiPriority w:val="1"/>
    <w:rsid w:val="00317E5F"/>
    <w:rPr>
      <w:sz w:val="22"/>
      <w:szCs w:val="22"/>
      <w:lang w:bidi="ar-EG"/>
    </w:rPr>
  </w:style>
  <w:style w:type="table" w:customStyle="1" w:styleId="TableGrid1">
    <w:name w:val="Table Grid1"/>
    <w:basedOn w:val="TableNormal"/>
    <w:next w:val="TableGrid"/>
    <w:uiPriority w:val="39"/>
    <w:rsid w:val="00317E5F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NoList"/>
    <w:uiPriority w:val="99"/>
    <w:semiHidden/>
    <w:unhideWhenUsed/>
    <w:rsid w:val="00317E5F"/>
  </w:style>
  <w:style w:type="table" w:customStyle="1" w:styleId="TableGrid11">
    <w:name w:val="Table Grid11"/>
    <w:basedOn w:val="TableNormal"/>
    <w:next w:val="TableGrid"/>
    <w:uiPriority w:val="59"/>
    <w:rsid w:val="00317E5F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317E5F"/>
  </w:style>
  <w:style w:type="table" w:customStyle="1" w:styleId="TableGrid2">
    <w:name w:val="Table Grid2"/>
    <w:basedOn w:val="TableNormal"/>
    <w:next w:val="TableGrid"/>
    <w:uiPriority w:val="59"/>
    <w:rsid w:val="00317E5F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sid w:val="00F618C1"/>
    <w:rPr>
      <w:color w:val="808080"/>
    </w:rPr>
  </w:style>
  <w:style w:type="paragraph" w:customStyle="1" w:styleId="yiv3582505511msonormal">
    <w:name w:val="yiv3582505511msonormal"/>
    <w:basedOn w:val="Normal"/>
    <w:rsid w:val="00F618C1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365B46"/>
    <w:rPr>
      <w:color w:val="605E5C"/>
      <w:shd w:val="clear" w:color="auto" w:fill="E1DFDD"/>
    </w:rPr>
  </w:style>
  <w:style w:type="character" w:customStyle="1" w:styleId="Heading9Char">
    <w:name w:val="Heading 9 Char"/>
    <w:link w:val="Heading9"/>
    <w:uiPriority w:val="9"/>
    <w:rsid w:val="00614EE9"/>
    <w:rPr>
      <w:rFonts w:ascii="Calibri Light" w:hAnsi="Calibri Light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1405"/>
    <w:rPr>
      <w:rFonts w:asciiTheme="majorHAnsi" w:eastAsiaTheme="majorEastAsia" w:hAnsiTheme="majorHAnsi" w:cstheme="majorBidi"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enders.gov.e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E6F05-19D3-4411-A724-5AA34A90C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18</Pages>
  <Words>5545</Words>
  <Characters>31607</Characters>
  <Application>Microsoft Office Word</Application>
  <DocSecurity>0</DocSecurity>
  <Lines>263</Lines>
  <Paragraphs>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LAPTOP</dc:creator>
  <cp:keywords/>
  <cp:lastModifiedBy>pc2028</cp:lastModifiedBy>
  <cp:revision>243</cp:revision>
  <cp:lastPrinted>2026-03-29T13:43:00Z</cp:lastPrinted>
  <dcterms:created xsi:type="dcterms:W3CDTF">2025-12-12T19:21:00Z</dcterms:created>
  <dcterms:modified xsi:type="dcterms:W3CDTF">2026-03-29T13:48:00Z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1940ad8a232f440eb36d190ebd675f570390e496c1c185726da0f1952baf7ad9</vt:lpwstr>
  </property>
</Properties>
</file>