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E4" w:rsidRPr="008F3BEE" w:rsidRDefault="003F0DBA" w:rsidP="0065218E">
      <w:pPr>
        <w:tabs>
          <w:tab w:val="left" w:pos="2268"/>
        </w:tabs>
        <w:rPr>
          <w:sz w:val="28"/>
          <w:szCs w:val="28"/>
          <w:rtl/>
          <w:lang w:bidi="ar-EG"/>
        </w:rPr>
      </w:pPr>
      <w:r>
        <w:rPr>
          <w:rFonts w:hint="cs"/>
          <w:sz w:val="28"/>
          <w:szCs w:val="28"/>
          <w:rtl/>
          <w:lang w:bidi="ar-EG"/>
        </w:rPr>
        <w:t>(1)</w:t>
      </w:r>
    </w:p>
    <w:p w:rsidR="00003BE4" w:rsidRPr="00003BE4" w:rsidRDefault="00003BE4" w:rsidP="00003BE4">
      <w:pPr>
        <w:bidi/>
        <w:spacing w:after="120"/>
        <w:ind w:left="-2"/>
        <w:jc w:val="right"/>
        <w:rPr>
          <w:rFonts w:ascii="Arial" w:eastAsia="Times New Roman" w:hAnsi="Arial" w:cs="PT Bold Heading"/>
          <w:b/>
          <w:bCs/>
          <w:sz w:val="27"/>
          <w:szCs w:val="27"/>
          <w:lang w:bidi="ar-EG"/>
        </w:rPr>
      </w:pPr>
      <w:r w:rsidRPr="00003BE4">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7C5B1C9B" wp14:editId="4E6567A2">
                <wp:simplePos x="0" y="0"/>
                <wp:positionH relativeFrom="column">
                  <wp:posOffset>4497705</wp:posOffset>
                </wp:positionH>
                <wp:positionV relativeFrom="paragraph">
                  <wp:posOffset>-127635</wp:posOffset>
                </wp:positionV>
                <wp:extent cx="1118870" cy="1179830"/>
                <wp:effectExtent l="0" t="0" r="24130" b="203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1179830"/>
                        </a:xfrm>
                        <a:prstGeom prst="rect">
                          <a:avLst/>
                        </a:prstGeom>
                        <a:solidFill>
                          <a:srgbClr val="FFFFFF"/>
                        </a:solidFill>
                        <a:ln w="9525">
                          <a:solidFill>
                            <a:srgbClr val="000000"/>
                          </a:solidFill>
                          <a:miter lim="800000"/>
                          <a:headEnd/>
                          <a:tailEnd/>
                        </a:ln>
                      </wps:spPr>
                      <wps:txbx>
                        <w:txbxContent>
                          <w:p w:rsidR="00804E2D" w:rsidRDefault="00804E2D" w:rsidP="00003BE4">
                            <w:pPr>
                              <w:bidi/>
                              <w:jc w:val="center"/>
                              <w:rPr>
                                <w:sz w:val="24"/>
                                <w:szCs w:val="24"/>
                              </w:rPr>
                            </w:pPr>
                            <w:r>
                              <w:rPr>
                                <w:rFonts w:ascii="Times New Roman" w:hAnsi="Times New Roman" w:cs="PT Bold Heading" w:hint="cs"/>
                                <w:b/>
                                <w:bCs/>
                                <w:sz w:val="24"/>
                                <w:szCs w:val="24"/>
                                <w:rtl/>
                                <w:lang w:bidi="ar-EG"/>
                              </w:rPr>
                              <w:t>شعار الجهة الإدارية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4.15pt;margin-top:-10.05pt;width:88.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">
                <v:textbox>
                  <w:txbxContent>
                    <w:p w:rsidR="00277C9D" w:rsidRDefault="00277C9D" w:rsidP="00003BE4">
                      <w:pPr>
                        <w:bidi/>
                        <w:jc w:val="center"/>
                        <w:rPr>
                          <w:sz w:val="24"/>
                          <w:szCs w:val="24"/>
                        </w:rPr>
                      </w:pPr>
                      <w:r>
                        <w:rPr>
                          <w:rFonts w:ascii="Times New Roman" w:hAnsi="Times New Roman" w:cs="PT Bold Heading" w:hint="cs"/>
                          <w:b/>
                          <w:bCs/>
                          <w:sz w:val="24"/>
                          <w:szCs w:val="24"/>
                          <w:rtl/>
                          <w:lang w:bidi="ar-EG"/>
                        </w:rPr>
                        <w:t>شعار الجهة الإدارية</w:t>
                      </w:r>
                    </w:p>
                  </w:txbxContent>
                </v:textbox>
              </v:rect>
            </w:pict>
          </mc:Fallback>
        </mc:AlternateContent>
      </w:r>
      <w:r w:rsidRPr="00003BE4">
        <w:rPr>
          <w:rFonts w:ascii="Calibri" w:eastAsia="Times New Roman" w:hAnsi="Calibri" w:cs="Arial"/>
          <w:noProof/>
        </w:rPr>
        <mc:AlternateContent>
          <mc:Choice Requires="wps">
            <w:drawing>
              <wp:anchor distT="0" distB="0" distL="114300" distR="114300" simplePos="0" relativeHeight="251660288" behindDoc="0" locked="0" layoutInCell="1" allowOverlap="1" wp14:anchorId="23459F79" wp14:editId="4103B4D5">
                <wp:simplePos x="0" y="0"/>
                <wp:positionH relativeFrom="column">
                  <wp:posOffset>228600</wp:posOffset>
                </wp:positionH>
                <wp:positionV relativeFrom="paragraph">
                  <wp:posOffset>-105410</wp:posOffset>
                </wp:positionV>
                <wp:extent cx="1119505" cy="1215390"/>
                <wp:effectExtent l="0" t="0" r="23495"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rsidR="00804E2D" w:rsidRDefault="00804E2D" w:rsidP="00003BE4">
                            <w:pPr>
                              <w:bidi/>
                              <w:jc w:val="center"/>
                              <w:rPr>
                                <w:rFonts w:ascii="Times New Roman" w:hAnsi="Times New Roman" w:cs="PT Bold Heading"/>
                                <w:b/>
                                <w:bCs/>
                                <w:sz w:val="24"/>
                                <w:szCs w:val="24"/>
                                <w:lang w:bidi="ar-EG"/>
                              </w:rPr>
                            </w:pPr>
                            <w:r>
                              <w:rPr>
                                <w:rFonts w:ascii="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8pt;margin-top:-8.3pt;width:88.15pt;height:9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">
                <v:textbox>
                  <w:txbxContent>
                    <w:p w:rsidR="00277C9D" w:rsidRDefault="00277C9D" w:rsidP="00003BE4">
                      <w:pPr>
                        <w:bidi/>
                        <w:jc w:val="center"/>
                        <w:rPr>
                          <w:rFonts w:ascii="Times New Roman" w:hAnsi="Times New Roman" w:cs="PT Bold Heading"/>
                          <w:b/>
                          <w:bCs/>
                          <w:sz w:val="24"/>
                          <w:szCs w:val="24"/>
                          <w:lang w:bidi="ar-EG"/>
                        </w:rPr>
                      </w:pPr>
                      <w:r>
                        <w:rPr>
                          <w:rFonts w:ascii="Times New Roman" w:hAnsi="Times New Roman" w:cs="PT Bold Heading" w:hint="cs"/>
                          <w:b/>
                          <w:bCs/>
                          <w:sz w:val="24"/>
                          <w:szCs w:val="24"/>
                          <w:rtl/>
                          <w:lang w:bidi="ar-EG"/>
                        </w:rPr>
                        <w:t>يُلصق هنا طابع الشهيد</w:t>
                      </w:r>
                    </w:p>
                  </w:txbxContent>
                </v:textbox>
              </v:rect>
            </w:pict>
          </mc:Fallback>
        </mc:AlternateContent>
      </w:r>
      <w:r w:rsidRPr="00003BE4">
        <w:rPr>
          <w:rFonts w:ascii="Arial" w:eastAsia="Times New Roman" w:hAnsi="Arial" w:cs="Arial"/>
          <w:b/>
          <w:bCs/>
          <w:sz w:val="27"/>
          <w:szCs w:val="27"/>
          <w:shd w:val="clear" w:color="auto" w:fill="000000"/>
          <w:vertAlign w:val="superscript"/>
          <w:rtl/>
          <w:lang w:bidi="ar-EG"/>
        </w:rPr>
        <w:t>(</w:t>
      </w:r>
      <w:r w:rsidRPr="00003BE4">
        <w:rPr>
          <w:rFonts w:ascii="Arial" w:eastAsia="Times New Roman" w:hAnsi="Arial" w:cs="Arial"/>
          <w:b/>
          <w:bCs/>
          <w:sz w:val="27"/>
          <w:szCs w:val="27"/>
          <w:shd w:val="clear" w:color="auto" w:fill="000000"/>
          <w:vertAlign w:val="superscript"/>
          <w:rtl/>
          <w:lang w:bidi="ar-EG"/>
        </w:rPr>
        <w:footnoteReference w:id="1"/>
      </w:r>
      <w:r w:rsidRPr="00003BE4">
        <w:rPr>
          <w:rFonts w:ascii="Arial" w:eastAsia="Times New Roman" w:hAnsi="Arial" w:cs="Arial"/>
          <w:b/>
          <w:bCs/>
          <w:sz w:val="27"/>
          <w:szCs w:val="27"/>
          <w:shd w:val="clear" w:color="auto" w:fill="000000"/>
          <w:vertAlign w:val="superscript"/>
          <w:rtl/>
          <w:lang w:bidi="ar-EG"/>
        </w:rPr>
        <w:t>)</w:t>
      </w:r>
    </w:p>
    <w:p w:rsidR="00003BE4" w:rsidRPr="00003BE4" w:rsidRDefault="00003BE4" w:rsidP="00003BE4">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جمهورية مصر العربية</w:t>
      </w:r>
    </w:p>
    <w:p w:rsidR="00277C9D" w:rsidRDefault="00003BE4" w:rsidP="00277C9D">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w:t>
      </w:r>
      <w:r w:rsidR="00277C9D">
        <w:rPr>
          <w:rFonts w:ascii="Arial" w:eastAsia="Times New Roman" w:hAnsi="Arial" w:cs="PT Bold Heading" w:hint="cs"/>
          <w:b/>
          <w:bCs/>
          <w:sz w:val="27"/>
          <w:szCs w:val="27"/>
          <w:rtl/>
          <w:lang w:bidi="ar-EG"/>
        </w:rPr>
        <w:t xml:space="preserve">محافظة الفيوم </w:t>
      </w:r>
    </w:p>
    <w:p w:rsidR="00003BE4" w:rsidRPr="008F3BEE" w:rsidRDefault="00277C9D" w:rsidP="008F3BEE">
      <w:pPr>
        <w:bidi/>
        <w:spacing w:after="0" w:line="240" w:lineRule="auto"/>
        <w:jc w:val="center"/>
        <w:rPr>
          <w:rFonts w:ascii="Arial" w:eastAsia="Times New Roman" w:hAnsi="Arial" w:cs="PT Bold Heading"/>
          <w:b/>
          <w:bCs/>
          <w:sz w:val="27"/>
          <w:szCs w:val="27"/>
          <w:rtl/>
          <w:lang w:bidi="ar-EG"/>
        </w:rPr>
      </w:pPr>
      <w:r>
        <w:rPr>
          <w:rFonts w:ascii="Arial" w:eastAsia="Times New Roman" w:hAnsi="Arial" w:cs="PT Bold Heading" w:hint="cs"/>
          <w:b/>
          <w:bCs/>
          <w:sz w:val="27"/>
          <w:szCs w:val="27"/>
          <w:rtl/>
          <w:lang w:bidi="ar-EG"/>
        </w:rPr>
        <w:t>الوحدة المحلية لمركز ومدينة سنورس</w:t>
      </w:r>
      <w:r w:rsidR="00003BE4" w:rsidRPr="00003BE4">
        <w:rPr>
          <w:rFonts w:ascii="Arial" w:eastAsia="Times New Roman" w:hAnsi="Arial" w:cs="PT Bold Heading" w:hint="cs"/>
          <w:b/>
          <w:bCs/>
          <w:sz w:val="27"/>
          <w:szCs w:val="27"/>
          <w:rtl/>
          <w:lang w:bidi="ar-EG"/>
        </w:rPr>
        <w:t>.</w:t>
      </w:r>
    </w:p>
    <w:p w:rsidR="00003BE4" w:rsidRPr="00003BE4" w:rsidRDefault="00003BE4" w:rsidP="008F3BEE">
      <w:pPr>
        <w:shd w:val="clear" w:color="auto" w:fill="000000"/>
        <w:bidi/>
        <w:spacing w:after="0" w:line="240" w:lineRule="auto"/>
        <w:jc w:val="center"/>
        <w:rPr>
          <w:rFonts w:ascii="Arial" w:eastAsia="Times New Roman" w:hAnsi="Arial" w:cs="PT Bold Heading"/>
          <w:b/>
          <w:bCs/>
          <w:sz w:val="27"/>
          <w:szCs w:val="27"/>
          <w:rtl/>
        </w:rPr>
      </w:pPr>
      <w:r w:rsidRPr="00003BE4">
        <w:rPr>
          <w:rFonts w:ascii="Arial" w:eastAsia="Times New Roman" w:hAnsi="Arial" w:cs="PT Bold Heading" w:hint="cs"/>
          <w:b/>
          <w:bCs/>
          <w:sz w:val="27"/>
          <w:szCs w:val="27"/>
          <w:rtl/>
          <w:lang w:bidi="ar-EG"/>
        </w:rPr>
        <w:t xml:space="preserve">كراسة الشروط والمواصفات </w:t>
      </w:r>
      <w:r w:rsidRPr="00003BE4">
        <w:rPr>
          <w:rFonts w:ascii="Arial" w:eastAsia="Times New Roman" w:hAnsi="Arial" w:cs="PT Bold Heading" w:hint="cs"/>
          <w:b/>
          <w:bCs/>
          <w:sz w:val="27"/>
          <w:szCs w:val="27"/>
          <w:rtl/>
        </w:rPr>
        <w:t xml:space="preserve">النموذجية لتنفيذ مقاولات  </w:t>
      </w:r>
    </w:p>
    <w:p w:rsidR="00003BE4" w:rsidRPr="00003BE4" w:rsidRDefault="00003BE4" w:rsidP="009C0EDF">
      <w:pPr>
        <w:bidi/>
        <w:spacing w:after="0" w:line="240" w:lineRule="auto"/>
        <w:jc w:val="center"/>
        <w:rPr>
          <w:rFonts w:ascii="Arial" w:eastAsia="Times New Roman" w:hAnsi="Arial" w:cs="PT Bold Heading"/>
          <w:b/>
          <w:bCs/>
          <w:sz w:val="27"/>
          <w:szCs w:val="27"/>
          <w:rtl/>
          <w:lang w:bidi="ar-EG"/>
        </w:rPr>
      </w:pPr>
      <w:bookmarkStart w:id="0" w:name="_GoBack"/>
      <w:bookmarkEnd w:id="0"/>
      <w:r w:rsidRPr="00003BE4">
        <w:rPr>
          <w:rFonts w:ascii="Arial" w:eastAsia="Times New Roman" w:hAnsi="Arial" w:cs="PT Bold Heading" w:hint="cs"/>
          <w:b/>
          <w:bCs/>
          <w:sz w:val="27"/>
          <w:szCs w:val="27"/>
          <w:rtl/>
        </w:rPr>
        <w:t xml:space="preserve">مشروع </w:t>
      </w:r>
      <w:r w:rsidR="009C0EDF">
        <w:rPr>
          <w:rFonts w:ascii="Arial" w:eastAsia="Times New Roman" w:hAnsi="Arial" w:cs="PT Bold Heading" w:hint="cs"/>
          <w:b/>
          <w:bCs/>
          <w:sz w:val="27"/>
          <w:szCs w:val="27"/>
          <w:rtl/>
          <w:lang w:bidi="ar-EG"/>
        </w:rPr>
        <w:t>/أنشاء حائط ساند علي طريق جبلة</w:t>
      </w:r>
      <w:r w:rsidR="009C0EDF">
        <w:rPr>
          <w:rFonts w:ascii="Arial" w:eastAsia="Times New Roman" w:hAnsi="Arial" w:cs="Times New Roman" w:hint="cs"/>
          <w:b/>
          <w:bCs/>
          <w:sz w:val="27"/>
          <w:szCs w:val="27"/>
          <w:rtl/>
          <w:lang w:bidi="ar-EG"/>
        </w:rPr>
        <w:t xml:space="preserve"> / </w:t>
      </w:r>
      <w:proofErr w:type="spellStart"/>
      <w:r w:rsidR="009C0EDF" w:rsidRPr="00804E2D">
        <w:rPr>
          <w:rStyle w:val="1Char"/>
          <w:rFonts w:eastAsiaTheme="minorHAnsi" w:hint="cs"/>
          <w:rtl/>
        </w:rPr>
        <w:t>مطرطارس</w:t>
      </w:r>
      <w:proofErr w:type="spellEnd"/>
      <w:r w:rsidR="009C0EDF">
        <w:rPr>
          <w:rFonts w:ascii="Arial" w:eastAsia="Times New Roman" w:hAnsi="Arial" w:cs="Times New Roman" w:hint="cs"/>
          <w:b/>
          <w:bCs/>
          <w:sz w:val="27"/>
          <w:szCs w:val="27"/>
          <w:rtl/>
          <w:lang w:bidi="ar-EG"/>
        </w:rPr>
        <w:t xml:space="preserve">  </w:t>
      </w:r>
      <w:proofErr w:type="spellStart"/>
      <w:r w:rsidR="00C62482">
        <w:rPr>
          <w:rFonts w:ascii="Arial" w:eastAsia="Times New Roman" w:hAnsi="Arial" w:cs="PT Bold Heading" w:hint="cs"/>
          <w:b/>
          <w:bCs/>
          <w:sz w:val="27"/>
          <w:szCs w:val="27"/>
          <w:rtl/>
          <w:lang w:bidi="ar-EG"/>
        </w:rPr>
        <w:t>بسنورس</w:t>
      </w:r>
      <w:proofErr w:type="spellEnd"/>
      <w:r w:rsidR="00957381">
        <w:rPr>
          <w:rFonts w:ascii="Arial" w:eastAsia="Times New Roman" w:hAnsi="Arial" w:cs="PT Bold Heading" w:hint="cs"/>
          <w:b/>
          <w:bCs/>
          <w:sz w:val="27"/>
          <w:szCs w:val="27"/>
          <w:rtl/>
          <w:lang w:bidi="ar-EG"/>
        </w:rPr>
        <w:t xml:space="preserve"> </w:t>
      </w:r>
      <w:r w:rsidR="003F0DBA">
        <w:rPr>
          <w:rFonts w:ascii="Arial" w:eastAsia="Times New Roman" w:hAnsi="Arial" w:cs="PT Bold Heading" w:hint="cs"/>
          <w:b/>
          <w:bCs/>
          <w:sz w:val="27"/>
          <w:szCs w:val="27"/>
          <w:rtl/>
          <w:lang w:bidi="ar-EG"/>
        </w:rPr>
        <w:t xml:space="preserve"> </w:t>
      </w:r>
    </w:p>
    <w:p w:rsidR="00003BE4" w:rsidRPr="00003BE4" w:rsidRDefault="00003BE4" w:rsidP="00003BE4">
      <w:pPr>
        <w:bidi/>
        <w:spacing w:after="0" w:line="240" w:lineRule="auto"/>
        <w:jc w:val="center"/>
        <w:rPr>
          <w:rFonts w:ascii="Arial" w:eastAsia="Times New Roman" w:hAnsi="Arial" w:cs="PT Bold Heading"/>
          <w:b/>
          <w:bCs/>
          <w:sz w:val="10"/>
          <w:szCs w:val="10"/>
          <w:rtl/>
          <w:lang w:bidi="ar-EG"/>
        </w:rPr>
      </w:pPr>
    </w:p>
    <w:p w:rsidR="00003BE4" w:rsidRPr="00003BE4" w:rsidRDefault="00003BE4" w:rsidP="009C0EDF">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 xml:space="preserve">أخر موعد لتقديم العطاءات / العروض هو الموعد المحدد لانعقاد جلسة فتح المظاريف الفنية </w:t>
      </w:r>
      <w:r w:rsidR="00277C9D">
        <w:rPr>
          <w:rFonts w:ascii="Arial" w:eastAsia="Times New Roman" w:hAnsi="Arial" w:cs="PT Bold Heading" w:hint="cs"/>
          <w:b/>
          <w:bCs/>
          <w:sz w:val="27"/>
          <w:szCs w:val="27"/>
          <w:rtl/>
          <w:lang w:bidi="ar-EG"/>
        </w:rPr>
        <w:t>المحدد لانعقادها يوم  ا</w:t>
      </w:r>
      <w:r w:rsidR="003F0DBA">
        <w:rPr>
          <w:rFonts w:ascii="Arial" w:eastAsia="Times New Roman" w:hAnsi="Arial" w:cs="PT Bold Heading" w:hint="cs"/>
          <w:b/>
          <w:bCs/>
          <w:sz w:val="27"/>
          <w:szCs w:val="27"/>
          <w:rtl/>
          <w:lang w:bidi="ar-EG"/>
        </w:rPr>
        <w:t>ل</w:t>
      </w:r>
      <w:r w:rsidR="00C62482">
        <w:rPr>
          <w:rFonts w:ascii="Arial" w:eastAsia="Times New Roman" w:hAnsi="Arial" w:cs="PT Bold Heading" w:hint="cs"/>
          <w:b/>
          <w:bCs/>
          <w:sz w:val="27"/>
          <w:szCs w:val="27"/>
          <w:rtl/>
          <w:lang w:bidi="ar-EG"/>
        </w:rPr>
        <w:t>احد</w:t>
      </w:r>
      <w:r w:rsidR="00277C9D">
        <w:rPr>
          <w:rFonts w:ascii="Arial" w:eastAsia="Times New Roman" w:hAnsi="Arial" w:cs="PT Bold Heading" w:hint="cs"/>
          <w:b/>
          <w:bCs/>
          <w:sz w:val="27"/>
          <w:szCs w:val="27"/>
          <w:rtl/>
          <w:lang w:bidi="ar-EG"/>
        </w:rPr>
        <w:t xml:space="preserve"> </w:t>
      </w:r>
      <w:r w:rsidRPr="00003BE4">
        <w:rPr>
          <w:rFonts w:ascii="Arial" w:eastAsia="Times New Roman" w:hAnsi="Arial" w:cs="PT Bold Heading" w:hint="cs"/>
          <w:b/>
          <w:bCs/>
          <w:sz w:val="27"/>
          <w:szCs w:val="27"/>
          <w:rtl/>
          <w:lang w:bidi="ar-EG"/>
        </w:rPr>
        <w:t xml:space="preserve"> الموافق </w:t>
      </w:r>
      <w:r w:rsidR="009C0EDF">
        <w:rPr>
          <w:rFonts w:ascii="Arial" w:eastAsia="Times New Roman" w:hAnsi="Arial" w:cs="PT Bold Heading" w:hint="cs"/>
          <w:b/>
          <w:bCs/>
          <w:sz w:val="27"/>
          <w:szCs w:val="27"/>
          <w:rtl/>
          <w:lang w:bidi="ar-EG"/>
        </w:rPr>
        <w:t>1</w:t>
      </w:r>
      <w:r w:rsidRPr="00003BE4">
        <w:rPr>
          <w:rFonts w:ascii="Arial" w:eastAsia="Times New Roman" w:hAnsi="Arial" w:cs="PT Bold Heading" w:hint="cs"/>
          <w:b/>
          <w:bCs/>
          <w:sz w:val="27"/>
          <w:szCs w:val="27"/>
          <w:rtl/>
          <w:lang w:bidi="ar-EG"/>
        </w:rPr>
        <w:t xml:space="preserve">   / </w:t>
      </w:r>
      <w:r w:rsidR="009C0EDF">
        <w:rPr>
          <w:rFonts w:ascii="Arial" w:eastAsia="Times New Roman" w:hAnsi="Arial" w:cs="PT Bold Heading" w:hint="cs"/>
          <w:b/>
          <w:bCs/>
          <w:sz w:val="27"/>
          <w:szCs w:val="27"/>
          <w:rtl/>
          <w:lang w:bidi="ar-EG"/>
        </w:rPr>
        <w:t>2</w:t>
      </w:r>
      <w:r w:rsidRPr="00003BE4">
        <w:rPr>
          <w:rFonts w:ascii="Arial" w:eastAsia="Times New Roman" w:hAnsi="Arial" w:cs="PT Bold Heading" w:hint="cs"/>
          <w:b/>
          <w:bCs/>
          <w:sz w:val="27"/>
          <w:szCs w:val="27"/>
          <w:rtl/>
          <w:lang w:bidi="ar-EG"/>
        </w:rPr>
        <w:t xml:space="preserve"> /    </w:t>
      </w:r>
      <w:r w:rsidR="00277C9D">
        <w:rPr>
          <w:rFonts w:ascii="Arial" w:eastAsia="Times New Roman" w:hAnsi="Arial" w:cs="PT Bold Heading" w:hint="cs"/>
          <w:b/>
          <w:bCs/>
          <w:sz w:val="27"/>
          <w:szCs w:val="27"/>
          <w:rtl/>
          <w:lang w:bidi="ar-EG"/>
        </w:rPr>
        <w:t>202</w:t>
      </w:r>
      <w:r w:rsidR="009C0EDF">
        <w:rPr>
          <w:rFonts w:ascii="Arial" w:eastAsia="Times New Roman" w:hAnsi="Arial" w:cs="PT Bold Heading" w:hint="cs"/>
          <w:b/>
          <w:bCs/>
          <w:sz w:val="27"/>
          <w:szCs w:val="27"/>
          <w:rtl/>
          <w:lang w:bidi="ar-EG"/>
        </w:rPr>
        <w:t>6</w:t>
      </w:r>
      <w:r w:rsidRPr="00003BE4">
        <w:rPr>
          <w:rFonts w:ascii="Arial" w:eastAsia="Times New Roman" w:hAnsi="Arial" w:cs="PT Bold Heading" w:hint="cs"/>
          <w:b/>
          <w:bCs/>
          <w:sz w:val="27"/>
          <w:szCs w:val="27"/>
          <w:rtl/>
          <w:lang w:bidi="ar-EG"/>
        </w:rPr>
        <w:t xml:space="preserve">في تمام الساعة </w:t>
      </w:r>
      <w:r w:rsidR="00277C9D">
        <w:rPr>
          <w:rFonts w:ascii="Arial" w:eastAsia="Times New Roman" w:hAnsi="Arial" w:cs="PT Bold Heading" w:hint="cs"/>
          <w:b/>
          <w:bCs/>
          <w:sz w:val="27"/>
          <w:szCs w:val="27"/>
          <w:rtl/>
          <w:lang w:bidi="ar-EG"/>
        </w:rPr>
        <w:t xml:space="preserve">الثانية عشر ظهرا </w:t>
      </w:r>
    </w:p>
    <w:p w:rsidR="00003BE4" w:rsidRPr="00003BE4" w:rsidRDefault="00277C9D" w:rsidP="0065218E">
      <w:pPr>
        <w:bidi/>
        <w:spacing w:after="0" w:line="240" w:lineRule="auto"/>
        <w:jc w:val="center"/>
        <w:rPr>
          <w:rFonts w:ascii="Arial" w:eastAsia="Times New Roman" w:hAnsi="Arial" w:cs="PT Bold Heading"/>
          <w:b/>
          <w:bCs/>
          <w:sz w:val="27"/>
          <w:szCs w:val="27"/>
          <w:rtl/>
          <w:lang w:bidi="ar-EG"/>
        </w:rPr>
      </w:pPr>
      <w:r>
        <w:rPr>
          <w:rFonts w:ascii="Arial" w:eastAsia="Times New Roman" w:hAnsi="Arial" w:cs="PT Bold Heading" w:hint="cs"/>
          <w:b/>
          <w:bCs/>
          <w:sz w:val="27"/>
          <w:szCs w:val="27"/>
          <w:rtl/>
          <w:lang w:bidi="ar-EG"/>
        </w:rPr>
        <w:t xml:space="preserve">طريق التعاقد مناقصة </w:t>
      </w:r>
      <w:r w:rsidR="0065218E">
        <w:rPr>
          <w:rFonts w:ascii="Arial" w:eastAsia="Times New Roman" w:hAnsi="Arial" w:cs="PT Bold Heading" w:hint="cs"/>
          <w:b/>
          <w:bCs/>
          <w:sz w:val="27"/>
          <w:szCs w:val="27"/>
          <w:rtl/>
          <w:lang w:bidi="ar-EG"/>
        </w:rPr>
        <w:t>علنية عامة</w:t>
      </w:r>
      <w:r>
        <w:rPr>
          <w:rFonts w:ascii="Arial" w:eastAsia="Times New Roman" w:hAnsi="Arial" w:cs="PT Bold Heading" w:hint="cs"/>
          <w:b/>
          <w:bCs/>
          <w:sz w:val="27"/>
          <w:szCs w:val="27"/>
          <w:rtl/>
          <w:lang w:bidi="ar-EG"/>
        </w:rPr>
        <w:t xml:space="preserve"> </w:t>
      </w:r>
      <w:r w:rsidR="00003BE4" w:rsidRPr="00003BE4">
        <w:rPr>
          <w:rFonts w:ascii="Arial" w:eastAsia="Times New Roman" w:hAnsi="Arial" w:cs="PT Bold Heading" w:hint="cs"/>
          <w:b/>
          <w:bCs/>
          <w:sz w:val="27"/>
          <w:szCs w:val="27"/>
          <w:rtl/>
          <w:lang w:bidi="ar-EG"/>
        </w:rPr>
        <w:t xml:space="preserve"> رقم ...</w:t>
      </w:r>
      <w:r w:rsidR="00C62482">
        <w:rPr>
          <w:rFonts w:ascii="Arial" w:eastAsia="Times New Roman" w:hAnsi="Arial" w:cs="PT Bold Heading" w:hint="cs"/>
          <w:b/>
          <w:bCs/>
          <w:sz w:val="27"/>
          <w:szCs w:val="27"/>
          <w:rtl/>
          <w:lang w:bidi="ar-EG"/>
        </w:rPr>
        <w:t>... للعام المالي  (2025</w:t>
      </w:r>
      <w:r>
        <w:rPr>
          <w:rFonts w:ascii="Arial" w:eastAsia="Times New Roman" w:hAnsi="Arial" w:cs="PT Bold Heading" w:hint="cs"/>
          <w:b/>
          <w:bCs/>
          <w:sz w:val="27"/>
          <w:szCs w:val="27"/>
          <w:rtl/>
          <w:lang w:bidi="ar-EG"/>
        </w:rPr>
        <w:t>/202</w:t>
      </w:r>
      <w:r w:rsidR="00C62482">
        <w:rPr>
          <w:rFonts w:ascii="Arial" w:eastAsia="Times New Roman" w:hAnsi="Arial" w:cs="PT Bold Heading" w:hint="cs"/>
          <w:b/>
          <w:bCs/>
          <w:sz w:val="27"/>
          <w:szCs w:val="27"/>
          <w:rtl/>
          <w:lang w:bidi="ar-EG"/>
        </w:rPr>
        <w:t>6</w:t>
      </w:r>
      <w:r w:rsidR="00003BE4" w:rsidRPr="00003BE4">
        <w:rPr>
          <w:rFonts w:ascii="Arial" w:eastAsia="Times New Roman" w:hAnsi="Arial" w:cs="PT Bold Heading" w:hint="cs"/>
          <w:b/>
          <w:bCs/>
          <w:sz w:val="27"/>
          <w:szCs w:val="27"/>
          <w:rtl/>
          <w:lang w:bidi="ar-EG"/>
        </w:rPr>
        <w:t>)</w:t>
      </w:r>
    </w:p>
    <w:p w:rsidR="00003BE4" w:rsidRPr="00003BE4" w:rsidRDefault="00003BE4" w:rsidP="009C0EDF">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ثمن</w:t>
      </w:r>
      <w:r w:rsidR="00277C9D">
        <w:rPr>
          <w:rFonts w:ascii="Arial" w:eastAsia="Times New Roman" w:hAnsi="Arial" w:cs="PT Bold Heading" w:hint="cs"/>
          <w:b/>
          <w:bCs/>
          <w:sz w:val="27"/>
          <w:szCs w:val="27"/>
          <w:rtl/>
          <w:lang w:bidi="ar-EG"/>
        </w:rPr>
        <w:t xml:space="preserve"> كراسة الشروط فقط مبلغ وقدره  </w:t>
      </w:r>
      <w:r w:rsidR="009C0EDF">
        <w:rPr>
          <w:rFonts w:ascii="Arial" w:eastAsia="Times New Roman" w:hAnsi="Arial" w:cs="PT Bold Heading" w:hint="cs"/>
          <w:b/>
          <w:bCs/>
          <w:sz w:val="27"/>
          <w:szCs w:val="27"/>
          <w:rtl/>
          <w:lang w:bidi="ar-EG"/>
        </w:rPr>
        <w:t>3</w:t>
      </w:r>
      <w:r w:rsidR="00277C9D">
        <w:rPr>
          <w:rFonts w:ascii="Arial" w:eastAsia="Times New Roman" w:hAnsi="Arial" w:cs="PT Bold Heading" w:hint="cs"/>
          <w:b/>
          <w:bCs/>
          <w:sz w:val="27"/>
          <w:szCs w:val="27"/>
          <w:rtl/>
          <w:lang w:bidi="ar-EG"/>
        </w:rPr>
        <w:t>99</w:t>
      </w:r>
      <w:r w:rsidRPr="00003BE4">
        <w:rPr>
          <w:rFonts w:ascii="Arial" w:eastAsia="Times New Roman" w:hAnsi="Arial" w:cs="PT Bold Heading" w:hint="cs"/>
          <w:b/>
          <w:bCs/>
          <w:sz w:val="27"/>
          <w:szCs w:val="27"/>
          <w:rtl/>
          <w:lang w:bidi="ar-EG"/>
        </w:rPr>
        <w:t xml:space="preserve">جنيه </w:t>
      </w:r>
      <w:r w:rsidR="00277C9D">
        <w:rPr>
          <w:rFonts w:ascii="Arial" w:eastAsia="Times New Roman" w:hAnsi="Arial" w:cs="PT Bold Heading" w:hint="cs"/>
          <w:b/>
          <w:bCs/>
          <w:sz w:val="27"/>
          <w:szCs w:val="27"/>
          <w:rtl/>
          <w:lang w:bidi="ar-EG"/>
        </w:rPr>
        <w:t xml:space="preserve">+ 14% ضريبة قيمة مضافة + 5 جنية صندوق المسنين+ 5جنية صندوق قادرون باختلاف </w:t>
      </w:r>
    </w:p>
    <w:p w:rsidR="00003BE4" w:rsidRPr="00003BE4" w:rsidRDefault="00003BE4" w:rsidP="009C0EDF">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فقط: (</w:t>
      </w:r>
      <w:r w:rsidR="00277C9D">
        <w:rPr>
          <w:rFonts w:ascii="Arial" w:eastAsia="Times New Roman" w:hAnsi="Arial" w:cs="PT Bold Heading" w:hint="cs"/>
          <w:b/>
          <w:bCs/>
          <w:sz w:val="27"/>
          <w:szCs w:val="27"/>
          <w:rtl/>
          <w:lang w:bidi="ar-EG"/>
        </w:rPr>
        <w:t xml:space="preserve"> </w:t>
      </w:r>
      <w:r w:rsidR="009C0EDF">
        <w:rPr>
          <w:rFonts w:ascii="Arial" w:eastAsia="Times New Roman" w:hAnsi="Arial" w:cs="PT Bold Heading" w:hint="cs"/>
          <w:b/>
          <w:bCs/>
          <w:sz w:val="27"/>
          <w:szCs w:val="27"/>
          <w:rtl/>
          <w:lang w:bidi="ar-EG"/>
        </w:rPr>
        <w:t>464</w:t>
      </w:r>
      <w:r w:rsidR="00277C9D">
        <w:rPr>
          <w:rFonts w:ascii="Arial" w:eastAsia="Times New Roman" w:hAnsi="Arial" w:cs="PT Bold Heading" w:hint="cs"/>
          <w:b/>
          <w:bCs/>
          <w:sz w:val="27"/>
          <w:szCs w:val="27"/>
          <w:rtl/>
          <w:lang w:bidi="ar-EG"/>
        </w:rPr>
        <w:t xml:space="preserve">.86 جنية فقط </w:t>
      </w:r>
      <w:r w:rsidR="009C0EDF">
        <w:rPr>
          <w:rFonts w:ascii="Arial" w:eastAsia="Times New Roman" w:hAnsi="Arial" w:cs="PT Bold Heading" w:hint="cs"/>
          <w:b/>
          <w:bCs/>
          <w:sz w:val="27"/>
          <w:szCs w:val="27"/>
          <w:rtl/>
          <w:lang w:bidi="ar-EG"/>
        </w:rPr>
        <w:t xml:space="preserve">اربعمائة اربعة وستون </w:t>
      </w:r>
      <w:r w:rsidR="00277C9D">
        <w:rPr>
          <w:rFonts w:ascii="Arial" w:eastAsia="Times New Roman" w:hAnsi="Arial" w:cs="PT Bold Heading" w:hint="cs"/>
          <w:b/>
          <w:bCs/>
          <w:sz w:val="27"/>
          <w:szCs w:val="27"/>
          <w:rtl/>
          <w:lang w:bidi="ar-EG"/>
        </w:rPr>
        <w:t xml:space="preserve"> جنية وستة وثمانون قرشا </w:t>
      </w:r>
      <w:r w:rsidRPr="00003BE4">
        <w:rPr>
          <w:rFonts w:ascii="Arial" w:eastAsia="Times New Roman" w:hAnsi="Arial" w:cs="PT Bold Heading" w:hint="cs"/>
          <w:b/>
          <w:bCs/>
          <w:sz w:val="27"/>
          <w:szCs w:val="27"/>
          <w:rtl/>
          <w:lang w:bidi="ar-EG"/>
        </w:rPr>
        <w:t>مصرياً) لا غير</w:t>
      </w:r>
    </w:p>
    <w:p w:rsidR="00003BE4" w:rsidRPr="00003BE4" w:rsidRDefault="00003BE4" w:rsidP="009C0EDF">
      <w:pPr>
        <w:bidi/>
        <w:spacing w:after="0" w:line="240" w:lineRule="auto"/>
        <w:jc w:val="center"/>
        <w:rPr>
          <w:rFonts w:ascii="Arial" w:eastAsia="Times New Roman" w:hAnsi="Arial" w:cs="PT Bold Heading"/>
          <w:b/>
          <w:bCs/>
          <w:sz w:val="27"/>
          <w:szCs w:val="27"/>
          <w:lang w:bidi="ar-EG"/>
        </w:rPr>
      </w:pPr>
      <w:r w:rsidRPr="00003BE4">
        <w:rPr>
          <w:rFonts w:ascii="Arial" w:eastAsia="Times New Roman" w:hAnsi="Arial" w:cs="PT Bold Heading" w:hint="cs"/>
          <w:b/>
          <w:bCs/>
          <w:sz w:val="27"/>
          <w:szCs w:val="27"/>
          <w:rtl/>
          <w:lang w:bidi="ar-EG"/>
        </w:rPr>
        <w:t xml:space="preserve">التأمين المؤقت مبلغ وقدره: </w:t>
      </w:r>
      <w:r w:rsidR="009C0EDF">
        <w:rPr>
          <w:rFonts w:ascii="Arial" w:eastAsia="Times New Roman" w:hAnsi="Arial" w:cs="PT Bold Heading" w:hint="cs"/>
          <w:b/>
          <w:bCs/>
          <w:sz w:val="27"/>
          <w:szCs w:val="27"/>
          <w:rtl/>
          <w:lang w:bidi="ar-EG"/>
        </w:rPr>
        <w:t>150</w:t>
      </w:r>
      <w:r w:rsidR="003F0DBA">
        <w:rPr>
          <w:rFonts w:ascii="Arial" w:eastAsia="Times New Roman" w:hAnsi="Arial" w:cs="PT Bold Heading" w:hint="cs"/>
          <w:b/>
          <w:bCs/>
          <w:sz w:val="27"/>
          <w:szCs w:val="27"/>
          <w:rtl/>
          <w:lang w:bidi="ar-EG"/>
        </w:rPr>
        <w:t>000</w:t>
      </w:r>
      <w:r w:rsidRPr="00003BE4">
        <w:rPr>
          <w:rFonts w:ascii="Arial" w:eastAsia="Times New Roman" w:hAnsi="Arial" w:cs="PT Bold Heading" w:hint="cs"/>
          <w:b/>
          <w:bCs/>
          <w:sz w:val="27"/>
          <w:szCs w:val="27"/>
          <w:rtl/>
          <w:lang w:bidi="ar-EG"/>
        </w:rPr>
        <w:t xml:space="preserve">جنيه </w:t>
      </w:r>
    </w:p>
    <w:p w:rsidR="00003BE4" w:rsidRPr="00003BE4" w:rsidRDefault="00003BE4" w:rsidP="009C0EDF">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فقط: (</w:t>
      </w:r>
      <w:r w:rsidR="009C0EDF">
        <w:rPr>
          <w:rFonts w:ascii="Arial" w:eastAsia="Times New Roman" w:hAnsi="Arial" w:cs="PT Bold Heading" w:hint="cs"/>
          <w:b/>
          <w:bCs/>
          <w:sz w:val="27"/>
          <w:szCs w:val="27"/>
          <w:rtl/>
          <w:lang w:bidi="ar-EG"/>
        </w:rPr>
        <w:t xml:space="preserve">مائة وخمسون </w:t>
      </w:r>
      <w:r w:rsidR="00957381">
        <w:rPr>
          <w:rFonts w:ascii="Arial" w:eastAsia="Times New Roman" w:hAnsi="Arial" w:cs="PT Bold Heading" w:hint="cs"/>
          <w:b/>
          <w:bCs/>
          <w:sz w:val="27"/>
          <w:szCs w:val="27"/>
          <w:rtl/>
          <w:lang w:bidi="ar-EG"/>
        </w:rPr>
        <w:t xml:space="preserve"> </w:t>
      </w:r>
      <w:r w:rsidR="00277C9D">
        <w:rPr>
          <w:rFonts w:ascii="Arial" w:eastAsia="Times New Roman" w:hAnsi="Arial" w:cs="PT Bold Heading" w:hint="cs"/>
          <w:b/>
          <w:bCs/>
          <w:sz w:val="27"/>
          <w:szCs w:val="27"/>
          <w:rtl/>
          <w:lang w:bidi="ar-EG"/>
        </w:rPr>
        <w:t xml:space="preserve">الف </w:t>
      </w:r>
      <w:r w:rsidRPr="00003BE4">
        <w:rPr>
          <w:rFonts w:ascii="Arial" w:eastAsia="Times New Roman" w:hAnsi="Arial" w:cs="PT Bold Heading" w:hint="cs"/>
          <w:b/>
          <w:bCs/>
          <w:sz w:val="27"/>
          <w:szCs w:val="27"/>
          <w:rtl/>
          <w:lang w:bidi="ar-EG"/>
        </w:rPr>
        <w:t xml:space="preserve"> جنيهاً مصرياً) لا غير</w:t>
      </w:r>
    </w:p>
    <w:p w:rsidR="00003BE4" w:rsidRPr="00003BE4" w:rsidRDefault="00003BE4" w:rsidP="00003BE4">
      <w:pPr>
        <w:bidi/>
        <w:spacing w:after="0" w:line="240" w:lineRule="auto"/>
        <w:jc w:val="center"/>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r>
      <w:r w:rsidRPr="00003BE4">
        <w:rPr>
          <w:rFonts w:ascii="Arial" w:eastAsia="Times New Roman" w:hAnsi="Arial" w:cs="PT Bold Heading" w:hint="cs"/>
          <w:b/>
          <w:bCs/>
          <w:sz w:val="27"/>
          <w:szCs w:val="27"/>
          <w:rtl/>
          <w:lang w:bidi="ar-EG"/>
        </w:rPr>
        <w:softHyphen/>
        <w:t>ـــــــــــــــــــــــــــــــــــــــــــــــــــــــــــــــــــــــــــــــــــــــــــــــــــــــــــــــــــــــــ</w:t>
      </w:r>
    </w:p>
    <w:p w:rsidR="00003BE4" w:rsidRPr="00003BE4" w:rsidRDefault="00003BE4" w:rsidP="00003BE4">
      <w:pPr>
        <w:bidi/>
        <w:spacing w:after="0" w:line="240" w:lineRule="auto"/>
        <w:jc w:val="center"/>
        <w:rPr>
          <w:rFonts w:ascii="Arial" w:eastAsia="Times New Roman" w:hAnsi="Arial" w:cs="PT Bold Heading"/>
          <w:b/>
          <w:bCs/>
          <w:sz w:val="13"/>
          <w:szCs w:val="13"/>
          <w:rtl/>
          <w:lang w:bidi="ar-EG"/>
        </w:rPr>
      </w:pPr>
    </w:p>
    <w:p w:rsidR="00003BE4" w:rsidRPr="00277C9D" w:rsidRDefault="00003BE4" w:rsidP="00277C9D">
      <w:pPr>
        <w:bidi/>
        <w:spacing w:after="120"/>
        <w:jc w:val="lowKashida"/>
        <w:rPr>
          <w:rFonts w:ascii="Arial" w:eastAsia="Times New Roman" w:hAnsi="Arial" w:cs="Arial"/>
          <w:b/>
          <w:bCs/>
          <w:sz w:val="27"/>
          <w:szCs w:val="27"/>
          <w:rtl/>
          <w:lang w:bidi="ar-EG"/>
        </w:rPr>
      </w:pPr>
      <w:r w:rsidRPr="00003BE4">
        <w:rPr>
          <w:rFonts w:ascii="Arial" w:eastAsia="Times New Roman" w:hAnsi="Arial" w:cs="Arial"/>
          <w:b/>
          <w:bCs/>
          <w:sz w:val="27"/>
          <w:szCs w:val="27"/>
          <w:rtl/>
          <w:lang w:bidi="ar-EG"/>
        </w:rPr>
        <w:t xml:space="preserve">اسم صاحب العطاء / العرض: .............. رقم الفاكس: .............. رقم الهاتف: .............. </w:t>
      </w:r>
      <w:r w:rsidRPr="00003BE4">
        <w:rPr>
          <w:rFonts w:ascii="Arial" w:eastAsia="Times New Roman" w:hAnsi="Arial" w:cs="Arial"/>
          <w:b/>
          <w:bCs/>
          <w:sz w:val="27"/>
          <w:szCs w:val="27"/>
          <w:rtl/>
          <w:lang w:bidi="ar-EG"/>
        </w:rPr>
        <w:br/>
        <w:t xml:space="preserve">البريد الإلكتروني: .................................. عنوان المحل المُختار: ............................ </w:t>
      </w:r>
    </w:p>
    <w:tbl>
      <w:tblPr>
        <w:tblStyle w:val="15"/>
        <w:bidiVisual/>
        <w:tblW w:w="9129" w:type="dxa"/>
        <w:tblInd w:w="106" w:type="dxa"/>
        <w:tblLook w:val="04A0" w:firstRow="1" w:lastRow="0" w:firstColumn="1" w:lastColumn="0" w:noHBand="0" w:noVBand="1"/>
      </w:tblPr>
      <w:tblGrid>
        <w:gridCol w:w="2282"/>
        <w:gridCol w:w="4565"/>
        <w:gridCol w:w="2282"/>
      </w:tblGrid>
      <w:tr w:rsidR="00003BE4" w:rsidRPr="00003BE4" w:rsidTr="00003BE4">
        <w:trPr>
          <w:trHeight w:val="2189"/>
        </w:trPr>
        <w:tc>
          <w:tcPr>
            <w:tcW w:w="2282" w:type="dxa"/>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120"/>
              <w:jc w:val="center"/>
              <w:rPr>
                <w:rFonts w:ascii="Arial" w:hAnsi="Arial"/>
                <w:b/>
                <w:bCs/>
                <w:sz w:val="27"/>
                <w:szCs w:val="27"/>
                <w:lang w:bidi="ar-EG"/>
              </w:rPr>
            </w:pPr>
            <w:r w:rsidRPr="00003BE4">
              <w:rPr>
                <w:rFonts w:ascii="Arial" w:hAnsi="Arial"/>
                <w:b/>
                <w:bCs/>
                <w:sz w:val="27"/>
                <w:szCs w:val="27"/>
                <w:rtl/>
                <w:lang w:bidi="ar-EG"/>
              </w:rPr>
              <w:t>ختم صاحب العطاء / العرض</w:t>
            </w:r>
          </w:p>
        </w:tc>
        <w:tc>
          <w:tcPr>
            <w:tcW w:w="4565" w:type="dxa"/>
            <w:tcBorders>
              <w:top w:val="nil"/>
              <w:left w:val="single" w:sz="4" w:space="0" w:color="auto"/>
              <w:bottom w:val="nil"/>
              <w:right w:val="single" w:sz="4" w:space="0" w:color="auto"/>
            </w:tcBorders>
          </w:tcPr>
          <w:p w:rsidR="00003BE4" w:rsidRPr="00003BE4" w:rsidRDefault="00003BE4" w:rsidP="00003BE4">
            <w:pPr>
              <w:bidi/>
              <w:spacing w:after="120"/>
              <w:jc w:val="center"/>
              <w:rPr>
                <w:rFonts w:ascii="Arial" w:hAnsi="Arial"/>
                <w:b/>
                <w:bCs/>
                <w:sz w:val="27"/>
                <w:szCs w:val="27"/>
                <w:rtl/>
                <w:lang w:bidi="ar-EG"/>
              </w:rPr>
            </w:pPr>
          </w:p>
          <w:p w:rsidR="00003BE4" w:rsidRPr="00003BE4" w:rsidRDefault="00003BE4" w:rsidP="00003BE4">
            <w:pPr>
              <w:bidi/>
              <w:spacing w:after="120"/>
              <w:rPr>
                <w:rFonts w:ascii="Arial" w:hAnsi="Arial"/>
                <w:b/>
                <w:bCs/>
                <w:sz w:val="27"/>
                <w:szCs w:val="27"/>
                <w:rtl/>
                <w:lang w:bidi="ar-EG"/>
              </w:rPr>
            </w:pPr>
          </w:p>
          <w:p w:rsidR="00003BE4" w:rsidRPr="00003BE4" w:rsidRDefault="00003BE4" w:rsidP="00003BE4">
            <w:pPr>
              <w:bidi/>
              <w:spacing w:after="120"/>
              <w:rPr>
                <w:rFonts w:ascii="Arial" w:hAnsi="Arial"/>
                <w:b/>
                <w:bCs/>
                <w:sz w:val="27"/>
                <w:szCs w:val="27"/>
                <w:rtl/>
                <w:lang w:bidi="ar-EG"/>
              </w:rPr>
            </w:pPr>
          </w:p>
          <w:p w:rsidR="00003BE4" w:rsidRDefault="00003BE4" w:rsidP="00003BE4">
            <w:pPr>
              <w:bidi/>
              <w:spacing w:after="120"/>
              <w:rPr>
                <w:rFonts w:ascii="Arial" w:hAnsi="Arial"/>
                <w:b/>
                <w:bCs/>
                <w:sz w:val="27"/>
                <w:szCs w:val="27"/>
                <w:rtl/>
                <w:lang w:bidi="ar-EG"/>
              </w:rPr>
            </w:pPr>
          </w:p>
          <w:p w:rsidR="008F3BEE" w:rsidRDefault="008F3BEE" w:rsidP="008F3BEE">
            <w:pPr>
              <w:bidi/>
              <w:spacing w:after="120"/>
              <w:rPr>
                <w:rFonts w:ascii="Arial" w:hAnsi="Arial"/>
                <w:b/>
                <w:bCs/>
                <w:sz w:val="27"/>
                <w:szCs w:val="27"/>
                <w:rtl/>
                <w:lang w:bidi="ar-EG"/>
              </w:rPr>
            </w:pPr>
          </w:p>
          <w:p w:rsidR="008F3BEE" w:rsidRDefault="008F3BEE" w:rsidP="008F3BEE">
            <w:pPr>
              <w:bidi/>
              <w:spacing w:after="120"/>
              <w:rPr>
                <w:rFonts w:ascii="Arial" w:hAnsi="Arial"/>
                <w:b/>
                <w:bCs/>
                <w:sz w:val="27"/>
                <w:szCs w:val="27"/>
                <w:rtl/>
                <w:lang w:bidi="ar-EG"/>
              </w:rPr>
            </w:pPr>
          </w:p>
          <w:p w:rsidR="00003BE4" w:rsidRPr="00003BE4" w:rsidRDefault="00003BE4" w:rsidP="00003BE4">
            <w:pPr>
              <w:bidi/>
              <w:spacing w:after="120"/>
              <w:rPr>
                <w:rFonts w:ascii="Arial" w:hAnsi="Arial"/>
                <w:b/>
                <w:bCs/>
                <w:sz w:val="27"/>
                <w:szCs w:val="27"/>
                <w:lang w:bidi="ar-EG"/>
              </w:rPr>
            </w:pPr>
          </w:p>
        </w:tc>
        <w:tc>
          <w:tcPr>
            <w:tcW w:w="2282" w:type="dxa"/>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120"/>
              <w:jc w:val="center"/>
              <w:rPr>
                <w:rFonts w:ascii="Arial" w:hAnsi="Arial"/>
                <w:b/>
                <w:bCs/>
                <w:sz w:val="27"/>
                <w:szCs w:val="27"/>
                <w:lang w:bidi="ar-EG"/>
              </w:rPr>
            </w:pPr>
            <w:r w:rsidRPr="00003BE4">
              <w:rPr>
                <w:rFonts w:ascii="Arial" w:hAnsi="Arial"/>
                <w:b/>
                <w:bCs/>
                <w:sz w:val="27"/>
                <w:szCs w:val="27"/>
                <w:rtl/>
                <w:lang w:bidi="ar-EG"/>
              </w:rPr>
              <w:t>ختم الجهة</w:t>
            </w:r>
          </w:p>
        </w:tc>
      </w:tr>
    </w:tbl>
    <w:sdt>
      <w:sdtPr>
        <w:rPr>
          <w:rFonts w:ascii="Arial" w:eastAsia="Calibri" w:hAnsi="Arial" w:cs="Arial"/>
          <w:color w:val="FFFFFF"/>
          <w:sz w:val="26"/>
          <w:szCs w:val="26"/>
          <w:rtl/>
        </w:rPr>
        <w:id w:val="569696541"/>
        <w:docPartObj>
          <w:docPartGallery w:val="Table of Contents"/>
          <w:docPartUnique/>
        </w:docPartObj>
      </w:sdtPr>
      <w:sdtContent>
        <w:p w:rsidR="00003BE4" w:rsidRPr="00003BE4" w:rsidRDefault="00EE3605" w:rsidP="00EE3605">
          <w:pPr>
            <w:keepNext/>
            <w:keepLines/>
            <w:shd w:val="clear" w:color="auto" w:fill="000000"/>
            <w:tabs>
              <w:tab w:val="center" w:pos="4680"/>
              <w:tab w:val="left" w:pos="7705"/>
            </w:tabs>
            <w:bidi/>
            <w:spacing w:after="120"/>
            <w:rPr>
              <w:rFonts w:ascii="Arial" w:eastAsia="Times New Roman" w:hAnsi="Arial" w:cs="Arial"/>
              <w:b/>
              <w:bCs/>
              <w:color w:val="FFFFFF"/>
              <w:rtl/>
            </w:rPr>
          </w:pPr>
          <w:r>
            <w:rPr>
              <w:rFonts w:ascii="Arial" w:eastAsia="Calibri" w:hAnsi="Arial" w:cs="Arial"/>
              <w:color w:val="FFFFFF"/>
              <w:sz w:val="26"/>
              <w:szCs w:val="26"/>
              <w:rtl/>
            </w:rPr>
            <w:tab/>
          </w:r>
          <w:r w:rsidR="00003BE4" w:rsidRPr="00003BE4">
            <w:rPr>
              <w:rFonts w:ascii="Arial" w:eastAsia="Times New Roman" w:hAnsi="Arial" w:cs="Arial"/>
              <w:b/>
              <w:bCs/>
              <w:color w:val="FFFFFF"/>
              <w:rtl/>
            </w:rPr>
            <w:t>المحتويات</w:t>
          </w:r>
          <w:r>
            <w:rPr>
              <w:rFonts w:ascii="Arial" w:eastAsia="Times New Roman" w:hAnsi="Arial" w:cs="Arial"/>
              <w:b/>
              <w:bCs/>
              <w:color w:val="FFFFFF"/>
              <w:rtl/>
            </w:rPr>
            <w:tab/>
          </w:r>
          <w:r>
            <w:rPr>
              <w:rFonts w:ascii="Arial" w:eastAsia="Times New Roman" w:hAnsi="Arial" w:cs="Arial" w:hint="cs"/>
              <w:b/>
              <w:bCs/>
              <w:color w:val="FFFFFF"/>
              <w:rtl/>
            </w:rPr>
            <w:t>2</w:t>
          </w:r>
        </w:p>
        <w:p w:rsidR="00003BE4" w:rsidRPr="00003BE4" w:rsidRDefault="00003BE4" w:rsidP="00003BE4">
          <w:pPr>
            <w:tabs>
              <w:tab w:val="right" w:leader="dot" w:pos="9060"/>
            </w:tabs>
            <w:bidi/>
            <w:spacing w:after="100"/>
            <w:rPr>
              <w:rFonts w:ascii="Arial" w:eastAsia="Times New Roman" w:hAnsi="Arial" w:cs="Arial"/>
              <w:b/>
              <w:bCs/>
              <w:noProof/>
              <w:rtl/>
            </w:rPr>
          </w:pPr>
          <w:r w:rsidRPr="00003BE4">
            <w:rPr>
              <w:rFonts w:ascii="Arial" w:eastAsia="Times New Roman" w:hAnsi="Arial" w:cs="Arial"/>
              <w:b/>
              <w:bCs/>
              <w:noProof/>
              <w:rtl/>
              <w:lang w:bidi="ar-EG"/>
            </w:rPr>
            <w:fldChar w:fldCharType="begin"/>
          </w:r>
          <w:r w:rsidRPr="00003BE4">
            <w:rPr>
              <w:rFonts w:ascii="Arial" w:eastAsia="Times New Roman" w:hAnsi="Arial" w:cs="Arial"/>
              <w:b/>
              <w:bCs/>
              <w:noProof/>
              <w:lang w:bidi="ar-EG"/>
            </w:rPr>
            <w:instrText xml:space="preserve"> TOC \o "1-3" \h \z \u </w:instrText>
          </w:r>
          <w:r w:rsidRPr="00003BE4">
            <w:rPr>
              <w:rFonts w:ascii="Arial" w:eastAsia="Times New Roman" w:hAnsi="Arial" w:cs="Arial"/>
              <w:b/>
              <w:bCs/>
              <w:noProof/>
              <w:rtl/>
              <w:lang w:bidi="ar-EG"/>
            </w:rPr>
            <w:fldChar w:fldCharType="separate"/>
          </w:r>
          <w:hyperlink r:id="rId9" w:anchor="_Toc141786617" w:history="1">
            <w:r w:rsidRPr="00003BE4">
              <w:rPr>
                <w:rFonts w:ascii="Arial" w:eastAsia="Times New Roman" w:hAnsi="Arial" w:cs="Arial" w:hint="cs"/>
                <w:b/>
                <w:bCs/>
                <w:noProof/>
                <w:color w:val="0000FF"/>
                <w:u w:val="single"/>
                <w:rtl/>
                <w:lang w:bidi="ar-EG"/>
              </w:rPr>
              <w:t>التعريفات</w:t>
            </w:r>
            <w:r w:rsidRPr="00003BE4">
              <w:rPr>
                <w:rFonts w:ascii="Arial" w:eastAsia="Times New Roman" w:hAnsi="Arial" w:cs="Arial" w:hint="cs"/>
                <w:b/>
                <w:bCs/>
                <w:noProof/>
                <w:webHidden/>
                <w:u w:val="single"/>
                <w:rtl/>
                <w:lang w:bidi="ar-EG"/>
              </w:rPr>
              <w:tab/>
            </w:r>
            <w:r w:rsidRPr="00003BE4">
              <w:rPr>
                <w:rFonts w:ascii="Arial" w:eastAsia="Times New Roman" w:hAnsi="Arial" w:cs="Arial" w:hint="cs"/>
                <w:b/>
                <w:bCs/>
                <w:noProof/>
                <w:webHidden/>
                <w:u w:val="single"/>
                <w:rtl/>
                <w:lang w:bidi="ar-EG"/>
              </w:rPr>
              <w:fldChar w:fldCharType="begin"/>
            </w:r>
            <w:r w:rsidRPr="00003BE4">
              <w:rPr>
                <w:rFonts w:ascii="Arial" w:eastAsia="Times New Roman" w:hAnsi="Arial" w:cs="Arial" w:hint="cs"/>
                <w:b/>
                <w:bCs/>
                <w:noProof/>
                <w:webHidden/>
                <w:u w:val="single"/>
                <w:rtl/>
                <w:lang w:bidi="ar-EG"/>
              </w:rPr>
              <w:instrText xml:space="preserve"> </w:instrText>
            </w:r>
            <w:r w:rsidRPr="00003BE4">
              <w:rPr>
                <w:rFonts w:ascii="Arial" w:eastAsia="Times New Roman" w:hAnsi="Arial" w:cs="Arial"/>
                <w:b/>
                <w:bCs/>
                <w:noProof/>
                <w:webHidden/>
                <w:u w:val="single"/>
                <w:lang w:bidi="ar-EG"/>
              </w:rPr>
              <w:instrText>PAGEREF</w:instrText>
            </w:r>
            <w:r w:rsidRPr="00003BE4">
              <w:rPr>
                <w:rFonts w:ascii="Arial" w:eastAsia="Times New Roman" w:hAnsi="Arial" w:cs="Arial" w:hint="cs"/>
                <w:b/>
                <w:bCs/>
                <w:noProof/>
                <w:webHidden/>
                <w:u w:val="single"/>
                <w:rtl/>
                <w:lang w:bidi="ar-EG"/>
              </w:rPr>
              <w:instrText xml:space="preserve"> _</w:instrText>
            </w:r>
            <w:r w:rsidRPr="00003BE4">
              <w:rPr>
                <w:rFonts w:ascii="Arial" w:eastAsia="Times New Roman" w:hAnsi="Arial" w:cs="Arial"/>
                <w:b/>
                <w:bCs/>
                <w:noProof/>
                <w:webHidden/>
                <w:u w:val="single"/>
                <w:lang w:bidi="ar-EG"/>
              </w:rPr>
              <w:instrText>Toc</w:instrText>
            </w:r>
            <w:r w:rsidRPr="00003BE4">
              <w:rPr>
                <w:rFonts w:ascii="Arial" w:eastAsia="Times New Roman" w:hAnsi="Arial" w:cs="Arial" w:hint="cs"/>
                <w:b/>
                <w:bCs/>
                <w:noProof/>
                <w:webHidden/>
                <w:u w:val="single"/>
                <w:rtl/>
                <w:lang w:bidi="ar-EG"/>
              </w:rPr>
              <w:instrText xml:space="preserve">141786617 </w:instrText>
            </w:r>
            <w:r w:rsidRPr="00003BE4">
              <w:rPr>
                <w:rFonts w:ascii="Arial" w:eastAsia="Times New Roman" w:hAnsi="Arial" w:cs="Arial"/>
                <w:b/>
                <w:bCs/>
                <w:noProof/>
                <w:webHidden/>
                <w:u w:val="single"/>
                <w:lang w:bidi="ar-EG"/>
              </w:rPr>
              <w:instrText>\h</w:instrText>
            </w:r>
            <w:r w:rsidRPr="00003BE4">
              <w:rPr>
                <w:rFonts w:ascii="Arial" w:eastAsia="Times New Roman" w:hAnsi="Arial" w:cs="Arial"/>
                <w:b/>
                <w:bCs/>
                <w:noProof/>
                <w:webHidden/>
                <w:u w:val="single"/>
                <w:rtl/>
                <w:lang w:bidi="ar-EG"/>
              </w:rPr>
              <w:instrText xml:space="preserve"> </w:instrText>
            </w:r>
            <w:r w:rsidRPr="00003BE4">
              <w:rPr>
                <w:rFonts w:ascii="Arial" w:eastAsia="Times New Roman" w:hAnsi="Arial" w:cs="Arial" w:hint="cs"/>
                <w:b/>
                <w:bCs/>
                <w:noProof/>
                <w:webHidden/>
                <w:u w:val="single"/>
                <w:rtl/>
                <w:lang w:bidi="ar-EG"/>
              </w:rPr>
            </w:r>
            <w:r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6</w:t>
            </w:r>
            <w:r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right" w:leader="dot" w:pos="9060"/>
            </w:tabs>
            <w:bidi/>
            <w:spacing w:after="100"/>
            <w:rPr>
              <w:rFonts w:ascii="Arial" w:eastAsia="Times New Roman" w:hAnsi="Arial" w:cs="Arial"/>
              <w:b/>
              <w:bCs/>
              <w:noProof/>
              <w:rtl/>
            </w:rPr>
          </w:pPr>
          <w:hyperlink r:id="rId10" w:anchor="_Toc141786618" w:history="1">
            <w:r w:rsidR="00003BE4" w:rsidRPr="00003BE4">
              <w:rPr>
                <w:rFonts w:ascii="Arial" w:eastAsia="Times New Roman" w:hAnsi="Arial" w:cs="Arial" w:hint="cs"/>
                <w:b/>
                <w:bCs/>
                <w:noProof/>
                <w:color w:val="0000FF"/>
                <w:u w:val="single"/>
                <w:rtl/>
                <w:lang w:bidi="ar-EG"/>
              </w:rPr>
              <w:t>أهداف العملية</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141786618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9</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right" w:leader="dot" w:pos="9060"/>
            </w:tabs>
            <w:bidi/>
            <w:spacing w:after="100"/>
            <w:rPr>
              <w:rFonts w:ascii="Arial" w:eastAsia="Times New Roman" w:hAnsi="Arial" w:cs="Arial"/>
              <w:b/>
              <w:bCs/>
              <w:noProof/>
              <w:rtl/>
            </w:rPr>
          </w:pPr>
          <w:hyperlink r:id="rId11" w:anchor="_Toc141786619" w:history="1">
            <w:r w:rsidR="00003BE4" w:rsidRPr="00003BE4">
              <w:rPr>
                <w:rFonts w:ascii="Arial" w:eastAsia="Times New Roman" w:hAnsi="Arial" w:cs="Arial" w:hint="cs"/>
                <w:b/>
                <w:bCs/>
                <w:noProof/>
                <w:color w:val="0000FF"/>
                <w:u w:val="single"/>
                <w:rtl/>
                <w:lang w:bidi="ar-EG"/>
              </w:rPr>
              <w:t>مقدمة</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141786619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9</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right" w:leader="dot" w:pos="9060"/>
            </w:tabs>
            <w:bidi/>
            <w:spacing w:after="100"/>
            <w:rPr>
              <w:rFonts w:ascii="Arial" w:eastAsia="Times New Roman" w:hAnsi="Arial" w:cs="Arial"/>
              <w:b/>
              <w:bCs/>
              <w:noProof/>
              <w:rtl/>
            </w:rPr>
          </w:pPr>
          <w:hyperlink r:id="rId12" w:anchor="_Toc141786620" w:history="1">
            <w:r w:rsidR="00003BE4" w:rsidRPr="00003BE4">
              <w:rPr>
                <w:rFonts w:ascii="Arial" w:eastAsia="Times New Roman" w:hAnsi="Arial" w:cs="Arial" w:hint="cs"/>
                <w:b/>
                <w:bCs/>
                <w:noProof/>
                <w:color w:val="0000FF"/>
                <w:u w:val="single"/>
                <w:rtl/>
                <w:lang w:bidi="ar-EG"/>
              </w:rPr>
              <w:t>نطاق الأعمال</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instrText>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141786620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9</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right" w:leader="dot" w:pos="9060"/>
            </w:tabs>
            <w:bidi/>
            <w:spacing w:after="100"/>
            <w:rPr>
              <w:rFonts w:ascii="Arial" w:eastAsia="Times New Roman" w:hAnsi="Arial" w:cs="Arial"/>
              <w:b/>
              <w:bCs/>
              <w:noProof/>
              <w:rtl/>
            </w:rPr>
          </w:pPr>
          <w:hyperlink r:id="rId13" w:anchor="_Toc141786621" w:history="1">
            <w:r w:rsidR="00003BE4" w:rsidRPr="00003BE4">
              <w:rPr>
                <w:rFonts w:ascii="Arial" w:eastAsia="Times New Roman" w:hAnsi="Arial" w:cs="Arial" w:hint="cs"/>
                <w:b/>
                <w:bCs/>
                <w:noProof/>
                <w:color w:val="0000FF"/>
                <w:u w:val="single"/>
                <w:rtl/>
                <w:lang w:bidi="ar-EG"/>
              </w:rPr>
              <w:t>الجدول الزمنى المتوقع لإجراءات الطرح والترسية والتعاقد</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141786621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9</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003BE4" w:rsidP="00003BE4">
          <w:pPr>
            <w:tabs>
              <w:tab w:val="right" w:leader="dot" w:pos="9060"/>
            </w:tabs>
            <w:bidi/>
            <w:spacing w:after="100"/>
            <w:rPr>
              <w:rFonts w:ascii="Arial" w:eastAsia="Times New Roman" w:hAnsi="Arial" w:cs="Arial"/>
              <w:b/>
              <w:bCs/>
              <w:noProof/>
              <w:sz w:val="18"/>
              <w:szCs w:val="18"/>
              <w:rtl/>
            </w:rPr>
          </w:pPr>
          <w:r w:rsidRPr="00003BE4">
            <w:rPr>
              <w:rFonts w:ascii="Arial" w:eastAsia="Times New Roman" w:hAnsi="Arial" w:cs="Arial" w:hint="cs"/>
              <w:b/>
              <w:bCs/>
              <w:noProof/>
              <w:highlight w:val="lightGray"/>
              <w:rtl/>
              <w:lang w:bidi="ar-EG"/>
            </w:rPr>
            <w:t xml:space="preserve">الباب الأول : </w:t>
          </w:r>
          <w:hyperlink r:id="rId14" w:anchor="_Toc141786622" w:history="1">
            <w:r w:rsidRPr="00003BE4">
              <w:rPr>
                <w:rFonts w:ascii="Arial" w:eastAsia="Times New Roman" w:hAnsi="Arial" w:cs="Arial" w:hint="cs"/>
                <w:b/>
                <w:bCs/>
                <w:noProof/>
                <w:color w:val="0000FF"/>
                <w:highlight w:val="lightGray"/>
                <w:u w:val="single"/>
                <w:rtl/>
                <w:lang w:bidi="ar-EG"/>
              </w:rPr>
              <w:t>عموميات:</w:t>
            </w:r>
            <w:r w:rsidRPr="00003BE4">
              <w:rPr>
                <w:rFonts w:ascii="Arial" w:eastAsia="Times New Roman" w:hAnsi="Arial" w:cs="Arial" w:hint="cs"/>
                <w:b/>
                <w:bCs/>
                <w:noProof/>
                <w:webHidden/>
                <w:highlight w:val="lightGray"/>
                <w:u w:val="single"/>
                <w:rtl/>
                <w:lang w:bidi="ar-EG"/>
              </w:rPr>
              <w:tab/>
            </w:r>
            <w:r w:rsidRPr="00003BE4">
              <w:rPr>
                <w:rFonts w:ascii="Arial" w:eastAsia="Times New Roman" w:hAnsi="Arial" w:cs="Arial" w:hint="cs"/>
                <w:b/>
                <w:bCs/>
                <w:noProof/>
                <w:webHidden/>
                <w:highlight w:val="lightGray"/>
                <w:u w:val="single"/>
                <w:rtl/>
                <w:lang w:bidi="ar-EG"/>
              </w:rPr>
              <w:fldChar w:fldCharType="begin"/>
            </w:r>
            <w:r w:rsidRPr="00003BE4">
              <w:rPr>
                <w:rFonts w:ascii="Arial" w:eastAsia="Times New Roman" w:hAnsi="Arial" w:cs="Arial" w:hint="cs"/>
                <w:b/>
                <w:bCs/>
                <w:noProof/>
                <w:webHidden/>
                <w:highlight w:val="lightGray"/>
                <w:u w:val="single"/>
                <w:rtl/>
                <w:lang w:bidi="ar-EG"/>
              </w:rPr>
              <w:instrText xml:space="preserve"> </w:instrText>
            </w:r>
            <w:r w:rsidRPr="00003BE4">
              <w:rPr>
                <w:rFonts w:ascii="Arial" w:eastAsia="Times New Roman" w:hAnsi="Arial" w:cs="Arial"/>
                <w:b/>
                <w:bCs/>
                <w:noProof/>
                <w:webHidden/>
                <w:highlight w:val="lightGray"/>
                <w:u w:val="single"/>
                <w:lang w:bidi="ar-EG"/>
              </w:rPr>
              <w:instrText>PAGEREF</w:instrText>
            </w:r>
            <w:r w:rsidRPr="00003BE4">
              <w:rPr>
                <w:rFonts w:ascii="Arial" w:eastAsia="Times New Roman" w:hAnsi="Arial" w:cs="Arial" w:hint="cs"/>
                <w:b/>
                <w:bCs/>
                <w:noProof/>
                <w:webHidden/>
                <w:highlight w:val="lightGray"/>
                <w:u w:val="single"/>
                <w:rtl/>
                <w:lang w:bidi="ar-EG"/>
              </w:rPr>
              <w:instrText xml:space="preserve"> _</w:instrText>
            </w:r>
            <w:r w:rsidRPr="00003BE4">
              <w:rPr>
                <w:rFonts w:ascii="Arial" w:eastAsia="Times New Roman" w:hAnsi="Arial" w:cs="Arial"/>
                <w:b/>
                <w:bCs/>
                <w:noProof/>
                <w:webHidden/>
                <w:highlight w:val="lightGray"/>
                <w:u w:val="single"/>
                <w:lang w:bidi="ar-EG"/>
              </w:rPr>
              <w:instrText>Toc</w:instrText>
            </w:r>
            <w:r w:rsidRPr="00003BE4">
              <w:rPr>
                <w:rFonts w:ascii="Arial" w:eastAsia="Times New Roman" w:hAnsi="Arial" w:cs="Arial" w:hint="cs"/>
                <w:b/>
                <w:bCs/>
                <w:noProof/>
                <w:webHidden/>
                <w:highlight w:val="lightGray"/>
                <w:u w:val="single"/>
                <w:rtl/>
                <w:lang w:bidi="ar-EG"/>
              </w:rPr>
              <w:instrText xml:space="preserve">141786622 </w:instrText>
            </w:r>
            <w:r w:rsidRPr="00003BE4">
              <w:rPr>
                <w:rFonts w:ascii="Arial" w:eastAsia="Times New Roman" w:hAnsi="Arial" w:cs="Arial"/>
                <w:b/>
                <w:bCs/>
                <w:noProof/>
                <w:webHidden/>
                <w:highlight w:val="lightGray"/>
                <w:u w:val="single"/>
                <w:lang w:bidi="ar-EG"/>
              </w:rPr>
              <w:instrText>\h</w:instrText>
            </w:r>
            <w:r w:rsidRPr="00003BE4">
              <w:rPr>
                <w:rFonts w:ascii="Arial" w:eastAsia="Times New Roman" w:hAnsi="Arial" w:cs="Arial"/>
                <w:b/>
                <w:bCs/>
                <w:noProof/>
                <w:webHidden/>
                <w:highlight w:val="lightGray"/>
                <w:u w:val="single"/>
                <w:rtl/>
                <w:lang w:bidi="ar-EG"/>
              </w:rPr>
              <w:instrText xml:space="preserve"> </w:instrText>
            </w:r>
            <w:r w:rsidRPr="00003BE4">
              <w:rPr>
                <w:rFonts w:ascii="Arial" w:eastAsia="Times New Roman" w:hAnsi="Arial" w:cs="Arial" w:hint="cs"/>
                <w:b/>
                <w:bCs/>
                <w:noProof/>
                <w:webHidden/>
                <w:highlight w:val="lightGray"/>
                <w:u w:val="single"/>
                <w:rtl/>
                <w:lang w:bidi="ar-EG"/>
              </w:rPr>
            </w:r>
            <w:r w:rsidRPr="00003BE4">
              <w:rPr>
                <w:rFonts w:ascii="Arial" w:eastAsia="Times New Roman" w:hAnsi="Arial" w:cs="Arial" w:hint="cs"/>
                <w:b/>
                <w:bCs/>
                <w:noProof/>
                <w:webHidden/>
                <w:highlight w:val="lightGray"/>
                <w:u w:val="single"/>
                <w:rtl/>
                <w:lang w:bidi="ar-EG"/>
              </w:rPr>
              <w:fldChar w:fldCharType="separate"/>
            </w:r>
            <w:r w:rsidR="00F27398">
              <w:rPr>
                <w:rFonts w:ascii="Arial" w:eastAsia="Times New Roman" w:hAnsi="Arial" w:cs="Arial"/>
                <w:b/>
                <w:bCs/>
                <w:noProof/>
                <w:webHidden/>
                <w:highlight w:val="lightGray"/>
                <w:u w:val="single"/>
                <w:rtl/>
                <w:lang w:bidi="ar-EG"/>
              </w:rPr>
              <w:t>10</w:t>
            </w:r>
            <w:r w:rsidRPr="00003BE4">
              <w:rPr>
                <w:rFonts w:ascii="Arial" w:eastAsia="Times New Roman" w:hAnsi="Arial" w:cs="Arial" w:hint="cs"/>
                <w:b/>
                <w:bCs/>
                <w:noProof/>
                <w:webHidden/>
                <w:highlight w:val="lightGray"/>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15" w:anchor="_Toc141786623" w:history="1">
            <w:r w:rsidR="00003BE4" w:rsidRPr="00003BE4">
              <w:rPr>
                <w:rFonts w:ascii="Arial" w:eastAsia="Times New Roman" w:hAnsi="Arial" w:cs="Arial" w:hint="cs"/>
                <w:b/>
                <w:bCs/>
                <w:noProof/>
                <w:color w:val="0000FF"/>
                <w:u w:val="single"/>
                <w:rtl/>
                <w:lang w:bidi="ar-EG"/>
              </w:rPr>
              <w:t>1</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التشريعات المنظمة والقواعد الحاكمة لمقاولات الأعمال والتعاقد:</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141786623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10</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b/>
              <w:bCs/>
              <w:noProof/>
              <w:sz w:val="18"/>
              <w:szCs w:val="18"/>
              <w:rtl/>
            </w:rPr>
          </w:pPr>
          <w:hyperlink r:id="rId16" w:anchor="_Toc141786624" w:history="1">
            <w:r w:rsidR="00003BE4" w:rsidRPr="00003BE4">
              <w:rPr>
                <w:rFonts w:ascii="Arial" w:eastAsia="Times New Roman" w:hAnsi="Arial" w:cs="Arial" w:hint="cs"/>
                <w:b/>
                <w:bCs/>
                <w:noProof/>
                <w:color w:val="0000FF"/>
                <w:u w:val="single"/>
                <w:rtl/>
                <w:lang w:bidi="ar-EG"/>
              </w:rPr>
              <w:t>2-</w:t>
            </w:r>
            <w:r w:rsidR="00003BE4" w:rsidRPr="00003BE4">
              <w:rPr>
                <w:rFonts w:ascii="Arial" w:eastAsia="Times New Roman" w:hAnsi="Arial" w:cs="Arial" w:hint="cs"/>
                <w:b/>
                <w:bCs/>
                <w:noProof/>
                <w:color w:val="0000FF"/>
                <w:u w:val="single"/>
                <w:rtl/>
                <w:lang w:bidi="ar-EG"/>
              </w:rPr>
              <w:tab/>
              <w:t>المساواة والشفافية:</w:t>
            </w:r>
            <w:r w:rsidR="00003BE4" w:rsidRPr="00003BE4">
              <w:rPr>
                <w:rFonts w:ascii="Arial" w:eastAsia="Times New Roman" w:hAnsi="Arial" w:cs="Arial" w:hint="cs"/>
                <w:b/>
                <w:bCs/>
                <w:noProof/>
                <w:webHidden/>
                <w:color w:val="0000FF"/>
                <w:u w:val="single"/>
                <w:rtl/>
                <w:lang w:bidi="ar-EG"/>
              </w:rPr>
              <w:tab/>
            </w:r>
            <w:r w:rsidR="00003BE4" w:rsidRPr="00003BE4">
              <w:rPr>
                <w:rFonts w:ascii="Arial" w:eastAsia="Times New Roman" w:hAnsi="Arial" w:cs="Arial" w:hint="cs"/>
                <w:b/>
                <w:bCs/>
                <w:noProof/>
                <w:webHidden/>
                <w:color w:val="0000FF"/>
                <w:u w:val="single"/>
                <w:rtl/>
                <w:lang w:bidi="ar-EG"/>
              </w:rPr>
              <w:fldChar w:fldCharType="begin"/>
            </w:r>
            <w:r w:rsidR="00003BE4" w:rsidRPr="00003BE4">
              <w:rPr>
                <w:rFonts w:ascii="Arial" w:eastAsia="Times New Roman" w:hAnsi="Arial" w:cs="Arial" w:hint="cs"/>
                <w:b/>
                <w:bCs/>
                <w:noProof/>
                <w:webHidden/>
                <w:color w:val="0000FF"/>
                <w:u w:val="single"/>
                <w:rtl/>
                <w:lang w:bidi="ar-EG"/>
              </w:rPr>
              <w:instrText xml:space="preserve"> </w:instrText>
            </w:r>
            <w:r w:rsidR="00003BE4" w:rsidRPr="00003BE4">
              <w:rPr>
                <w:rFonts w:ascii="Arial" w:eastAsia="Times New Roman" w:hAnsi="Arial" w:cs="Arial"/>
                <w:b/>
                <w:bCs/>
                <w:noProof/>
                <w:webHidden/>
                <w:color w:val="0000FF"/>
                <w:u w:val="single"/>
                <w:lang w:bidi="ar-EG"/>
              </w:rPr>
              <w:instrText>PAGEREF</w:instrText>
            </w:r>
            <w:r w:rsidR="00003BE4" w:rsidRPr="00003BE4">
              <w:rPr>
                <w:rFonts w:ascii="Arial" w:eastAsia="Times New Roman" w:hAnsi="Arial" w:cs="Arial" w:hint="cs"/>
                <w:b/>
                <w:bCs/>
                <w:noProof/>
                <w:webHidden/>
                <w:color w:val="0000FF"/>
                <w:u w:val="single"/>
                <w:rtl/>
                <w:lang w:bidi="ar-EG"/>
              </w:rPr>
              <w:instrText xml:space="preserve"> _</w:instrText>
            </w:r>
            <w:r w:rsidR="00003BE4" w:rsidRPr="00003BE4">
              <w:rPr>
                <w:rFonts w:ascii="Arial" w:eastAsia="Times New Roman" w:hAnsi="Arial" w:cs="Arial"/>
                <w:b/>
                <w:bCs/>
                <w:noProof/>
                <w:webHidden/>
                <w:color w:val="0000FF"/>
                <w:u w:val="single"/>
                <w:lang w:bidi="ar-EG"/>
              </w:rPr>
              <w:instrText>Toc</w:instrText>
            </w:r>
            <w:r w:rsidR="00003BE4" w:rsidRPr="00003BE4">
              <w:rPr>
                <w:rFonts w:ascii="Arial" w:eastAsia="Times New Roman" w:hAnsi="Arial" w:cs="Arial" w:hint="cs"/>
                <w:b/>
                <w:bCs/>
                <w:noProof/>
                <w:webHidden/>
                <w:color w:val="0000FF"/>
                <w:u w:val="single"/>
                <w:rtl/>
                <w:lang w:bidi="ar-EG"/>
              </w:rPr>
              <w:instrText xml:space="preserve">141786624 </w:instrText>
            </w:r>
            <w:r w:rsidR="00003BE4" w:rsidRPr="00003BE4">
              <w:rPr>
                <w:rFonts w:ascii="Arial" w:eastAsia="Times New Roman" w:hAnsi="Arial" w:cs="Arial"/>
                <w:b/>
                <w:bCs/>
                <w:noProof/>
                <w:webHidden/>
                <w:color w:val="0000FF"/>
                <w:u w:val="single"/>
                <w:lang w:bidi="ar-EG"/>
              </w:rPr>
              <w:instrText>\h</w:instrText>
            </w:r>
            <w:r w:rsidR="00003BE4" w:rsidRPr="00003BE4">
              <w:rPr>
                <w:rFonts w:ascii="Arial" w:eastAsia="Times New Roman" w:hAnsi="Arial" w:cs="Arial"/>
                <w:b/>
                <w:bCs/>
                <w:noProof/>
                <w:webHidden/>
                <w:color w:val="0000FF"/>
                <w:u w:val="single"/>
                <w:rtl/>
                <w:lang w:bidi="ar-EG"/>
              </w:rPr>
              <w:instrText xml:space="preserve"> </w:instrText>
            </w:r>
            <w:r w:rsidR="00003BE4" w:rsidRPr="00003BE4">
              <w:rPr>
                <w:rFonts w:ascii="Arial" w:eastAsia="Times New Roman" w:hAnsi="Arial" w:cs="Arial" w:hint="cs"/>
                <w:b/>
                <w:bCs/>
                <w:noProof/>
                <w:webHidden/>
                <w:color w:val="0000FF"/>
                <w:u w:val="single"/>
                <w:rtl/>
                <w:lang w:bidi="ar-EG"/>
              </w:rPr>
            </w:r>
            <w:r w:rsidR="00003BE4" w:rsidRPr="00003BE4">
              <w:rPr>
                <w:rFonts w:ascii="Arial" w:eastAsia="Times New Roman" w:hAnsi="Arial" w:cs="Arial" w:hint="cs"/>
                <w:b/>
                <w:bCs/>
                <w:noProof/>
                <w:webHidden/>
                <w:color w:val="0000FF"/>
                <w:u w:val="single"/>
                <w:rtl/>
                <w:lang w:bidi="ar-EG"/>
              </w:rPr>
              <w:fldChar w:fldCharType="separate"/>
            </w:r>
            <w:r w:rsidR="00F27398">
              <w:rPr>
                <w:rFonts w:ascii="Arial" w:eastAsia="Times New Roman" w:hAnsi="Arial" w:cs="Arial"/>
                <w:b/>
                <w:bCs/>
                <w:noProof/>
                <w:webHidden/>
                <w:color w:val="0000FF"/>
                <w:u w:val="single"/>
                <w:rtl/>
                <w:lang w:bidi="ar-EG"/>
              </w:rPr>
              <w:t>10</w:t>
            </w:r>
            <w:r w:rsidR="00003BE4" w:rsidRPr="00003BE4">
              <w:rPr>
                <w:rFonts w:ascii="Arial" w:eastAsia="Times New Roman" w:hAnsi="Arial" w:cs="Arial" w:hint="cs"/>
                <w:b/>
                <w:bCs/>
                <w:noProof/>
                <w:webHidden/>
                <w:color w:val="0000FF"/>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b/>
              <w:bCs/>
              <w:noProof/>
              <w:color w:val="0000FF"/>
              <w:u w:val="single"/>
              <w:rtl/>
              <w:lang w:bidi="ar-EG"/>
            </w:rPr>
          </w:pPr>
          <w:hyperlink r:id="rId17" w:anchor="_Toc141786625" w:history="1">
            <w:r w:rsidR="00003BE4" w:rsidRPr="00003BE4">
              <w:rPr>
                <w:rFonts w:ascii="Arial" w:eastAsia="Times New Roman" w:hAnsi="Arial" w:cs="Arial" w:hint="cs"/>
                <w:b/>
                <w:bCs/>
                <w:noProof/>
                <w:color w:val="0000FF"/>
                <w:u w:val="single"/>
                <w:rtl/>
                <w:lang w:bidi="ar-EG"/>
              </w:rPr>
              <w:t>3-</w:t>
            </w:r>
            <w:r w:rsidR="00003BE4" w:rsidRPr="00003BE4">
              <w:rPr>
                <w:rFonts w:ascii="Arial" w:eastAsia="Times New Roman" w:hAnsi="Arial" w:cs="Arial" w:hint="cs"/>
                <w:b/>
                <w:bCs/>
                <w:noProof/>
                <w:color w:val="0000FF"/>
                <w:u w:val="single"/>
                <w:rtl/>
                <w:lang w:bidi="ar-EG"/>
              </w:rPr>
              <w:tab/>
              <w:t>حماية المنافسة:</w:t>
            </w:r>
            <w:r w:rsidR="00003BE4" w:rsidRPr="00003BE4">
              <w:rPr>
                <w:rFonts w:ascii="Arial" w:eastAsia="Times New Roman" w:hAnsi="Arial" w:cs="Arial" w:hint="cs"/>
                <w:b/>
                <w:bCs/>
                <w:noProof/>
                <w:webHidden/>
                <w:color w:val="0000FF"/>
                <w:u w:val="single"/>
                <w:rtl/>
                <w:lang w:bidi="ar-EG"/>
              </w:rPr>
              <w:tab/>
            </w:r>
            <w:r w:rsidR="00003BE4" w:rsidRPr="00003BE4">
              <w:rPr>
                <w:rFonts w:ascii="Arial" w:eastAsia="Times New Roman" w:hAnsi="Arial" w:cs="Arial" w:hint="cs"/>
                <w:b/>
                <w:bCs/>
                <w:noProof/>
                <w:webHidden/>
                <w:color w:val="0000FF"/>
                <w:u w:val="single"/>
                <w:rtl/>
                <w:lang w:bidi="ar-EG"/>
              </w:rPr>
              <w:fldChar w:fldCharType="begin"/>
            </w:r>
            <w:r w:rsidR="00003BE4" w:rsidRPr="00003BE4">
              <w:rPr>
                <w:rFonts w:ascii="Arial" w:eastAsia="Times New Roman" w:hAnsi="Arial" w:cs="Arial" w:hint="cs"/>
                <w:b/>
                <w:bCs/>
                <w:noProof/>
                <w:webHidden/>
                <w:color w:val="0000FF"/>
                <w:u w:val="single"/>
                <w:rtl/>
                <w:lang w:bidi="ar-EG"/>
              </w:rPr>
              <w:instrText xml:space="preserve"> </w:instrText>
            </w:r>
            <w:r w:rsidR="00003BE4" w:rsidRPr="00003BE4">
              <w:rPr>
                <w:rFonts w:ascii="Arial" w:eastAsia="Times New Roman" w:hAnsi="Arial" w:cs="Arial"/>
                <w:b/>
                <w:bCs/>
                <w:noProof/>
                <w:webHidden/>
                <w:color w:val="0000FF"/>
                <w:u w:val="single"/>
                <w:lang w:bidi="ar-EG"/>
              </w:rPr>
              <w:instrText>PAGEREF</w:instrText>
            </w:r>
            <w:r w:rsidR="00003BE4" w:rsidRPr="00003BE4">
              <w:rPr>
                <w:rFonts w:ascii="Arial" w:eastAsia="Times New Roman" w:hAnsi="Arial" w:cs="Arial" w:hint="cs"/>
                <w:b/>
                <w:bCs/>
                <w:noProof/>
                <w:webHidden/>
                <w:color w:val="0000FF"/>
                <w:u w:val="single"/>
                <w:rtl/>
                <w:lang w:bidi="ar-EG"/>
              </w:rPr>
              <w:instrText xml:space="preserve"> _</w:instrText>
            </w:r>
            <w:r w:rsidR="00003BE4" w:rsidRPr="00003BE4">
              <w:rPr>
                <w:rFonts w:ascii="Arial" w:eastAsia="Times New Roman" w:hAnsi="Arial" w:cs="Arial"/>
                <w:b/>
                <w:bCs/>
                <w:noProof/>
                <w:webHidden/>
                <w:color w:val="0000FF"/>
                <w:u w:val="single"/>
                <w:lang w:bidi="ar-EG"/>
              </w:rPr>
              <w:instrText>Toc</w:instrText>
            </w:r>
            <w:r w:rsidR="00003BE4" w:rsidRPr="00003BE4">
              <w:rPr>
                <w:rFonts w:ascii="Arial" w:eastAsia="Times New Roman" w:hAnsi="Arial" w:cs="Arial" w:hint="cs"/>
                <w:b/>
                <w:bCs/>
                <w:noProof/>
                <w:webHidden/>
                <w:color w:val="0000FF"/>
                <w:u w:val="single"/>
                <w:rtl/>
                <w:lang w:bidi="ar-EG"/>
              </w:rPr>
              <w:instrText xml:space="preserve">141786625 </w:instrText>
            </w:r>
            <w:r w:rsidR="00003BE4" w:rsidRPr="00003BE4">
              <w:rPr>
                <w:rFonts w:ascii="Arial" w:eastAsia="Times New Roman" w:hAnsi="Arial" w:cs="Arial"/>
                <w:b/>
                <w:bCs/>
                <w:noProof/>
                <w:webHidden/>
                <w:color w:val="0000FF"/>
                <w:u w:val="single"/>
                <w:lang w:bidi="ar-EG"/>
              </w:rPr>
              <w:instrText>\h</w:instrText>
            </w:r>
            <w:r w:rsidR="00003BE4" w:rsidRPr="00003BE4">
              <w:rPr>
                <w:rFonts w:ascii="Arial" w:eastAsia="Times New Roman" w:hAnsi="Arial" w:cs="Arial"/>
                <w:b/>
                <w:bCs/>
                <w:noProof/>
                <w:webHidden/>
                <w:color w:val="0000FF"/>
                <w:u w:val="single"/>
                <w:rtl/>
                <w:lang w:bidi="ar-EG"/>
              </w:rPr>
              <w:instrText xml:space="preserve"> </w:instrText>
            </w:r>
            <w:r w:rsidR="00003BE4" w:rsidRPr="00003BE4">
              <w:rPr>
                <w:rFonts w:ascii="Arial" w:eastAsia="Times New Roman" w:hAnsi="Arial" w:cs="Arial" w:hint="cs"/>
                <w:b/>
                <w:bCs/>
                <w:noProof/>
                <w:webHidden/>
                <w:color w:val="0000FF"/>
                <w:u w:val="single"/>
                <w:rtl/>
                <w:lang w:bidi="ar-EG"/>
              </w:rPr>
            </w:r>
            <w:r w:rsidR="00003BE4" w:rsidRPr="00003BE4">
              <w:rPr>
                <w:rFonts w:ascii="Arial" w:eastAsia="Times New Roman" w:hAnsi="Arial" w:cs="Arial" w:hint="cs"/>
                <w:b/>
                <w:bCs/>
                <w:noProof/>
                <w:webHidden/>
                <w:color w:val="0000FF"/>
                <w:u w:val="single"/>
                <w:rtl/>
                <w:lang w:bidi="ar-EG"/>
              </w:rPr>
              <w:fldChar w:fldCharType="separate"/>
            </w:r>
            <w:r w:rsidR="00F27398">
              <w:rPr>
                <w:rFonts w:ascii="Arial" w:eastAsia="Times New Roman" w:hAnsi="Arial" w:cs="Arial"/>
                <w:b/>
                <w:bCs/>
                <w:noProof/>
                <w:webHidden/>
                <w:color w:val="0000FF"/>
                <w:u w:val="single"/>
                <w:rtl/>
                <w:lang w:bidi="ar-EG"/>
              </w:rPr>
              <w:t>10</w:t>
            </w:r>
            <w:r w:rsidR="00003BE4" w:rsidRPr="00003BE4">
              <w:rPr>
                <w:rFonts w:ascii="Arial" w:eastAsia="Times New Roman" w:hAnsi="Arial" w:cs="Arial" w:hint="cs"/>
                <w:b/>
                <w:bCs/>
                <w:noProof/>
                <w:webHidden/>
                <w:color w:val="0000FF"/>
                <w:u w:val="single"/>
                <w:rtl/>
                <w:lang w:bidi="ar-EG"/>
              </w:rPr>
              <w:fldChar w:fldCharType="end"/>
            </w:r>
          </w:hyperlink>
        </w:p>
        <w:p w:rsidR="00003BE4" w:rsidRPr="00003BE4" w:rsidRDefault="00804E2D" w:rsidP="00003BE4">
          <w:pPr>
            <w:tabs>
              <w:tab w:val="left" w:pos="1320"/>
              <w:tab w:val="left" w:pos="1848"/>
              <w:tab w:val="right" w:leader="dot" w:pos="9060"/>
            </w:tabs>
            <w:bidi/>
            <w:spacing w:after="100"/>
            <w:ind w:left="440"/>
            <w:rPr>
              <w:rFonts w:ascii="Arial" w:eastAsia="Times New Roman" w:hAnsi="Arial" w:cs="Arial"/>
              <w:noProof/>
              <w:sz w:val="18"/>
              <w:szCs w:val="18"/>
              <w:rtl/>
            </w:rPr>
          </w:pPr>
          <w:hyperlink r:id="rId18" w:anchor="_Toc141786626" w:history="1">
            <w:r w:rsidR="00003BE4" w:rsidRPr="00003BE4">
              <w:rPr>
                <w:rFonts w:ascii="Arial" w:eastAsia="Times New Roman" w:hAnsi="Arial" w:cs="Arial" w:hint="cs"/>
                <w:b/>
                <w:bCs/>
                <w:noProof/>
                <w:color w:val="0000FF"/>
                <w:u w:val="single"/>
                <w:rtl/>
                <w:lang w:bidi="ar-EG"/>
              </w:rPr>
              <w:t>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المحظورين والممنوعين</w:t>
            </w:r>
            <w:r w:rsidR="00003BE4" w:rsidRPr="00003BE4">
              <w:rPr>
                <w:rFonts w:ascii="Arial" w:eastAsia="Times New Roman" w:hAnsi="Arial" w:cs="Arial" w:hint="cs"/>
                <w:noProof/>
                <w:sz w:val="18"/>
                <w:szCs w:val="18"/>
                <w:u w:val="single"/>
                <w:rtl/>
              </w:rPr>
              <w:t xml:space="preserve"> </w:t>
            </w:r>
            <w:r w:rsidR="00003BE4" w:rsidRPr="00003BE4">
              <w:rPr>
                <w:rFonts w:ascii="Arial" w:eastAsia="Times New Roman" w:hAnsi="Arial" w:cs="Arial" w:hint="cs"/>
                <w:b/>
                <w:bCs/>
                <w:noProof/>
                <w:color w:val="0000FF"/>
                <w:u w:val="single"/>
                <w:rtl/>
                <w:lang w:bidi="ar-EG"/>
              </w:rPr>
              <w:t>الاشتراك في العملية:</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141786626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11</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848"/>
              <w:tab w:val="right" w:leader="dot" w:pos="9060"/>
            </w:tabs>
            <w:bidi/>
            <w:spacing w:after="100"/>
            <w:ind w:left="440"/>
            <w:rPr>
              <w:rFonts w:ascii="Arial" w:eastAsia="Times New Roman" w:hAnsi="Arial" w:cs="Arial"/>
              <w:noProof/>
              <w:sz w:val="18"/>
              <w:szCs w:val="18"/>
              <w:rtl/>
            </w:rPr>
          </w:pPr>
          <w:hyperlink r:id="rId19" w:anchor="_Toc141786627" w:history="1">
            <w:r w:rsidR="00003BE4" w:rsidRPr="00003BE4">
              <w:rPr>
                <w:rFonts w:ascii="Arial" w:eastAsia="Times New Roman" w:hAnsi="Arial" w:cs="Arial" w:hint="cs"/>
                <w:b/>
                <w:bCs/>
                <w:noProof/>
                <w:color w:val="0000FF"/>
                <w:u w:val="single"/>
                <w:rtl/>
                <w:lang w:bidi="ar-EG"/>
              </w:rPr>
              <w:t>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ملكية البيانات وسريتها:</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141786627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11</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20" w:anchor="_Toc141786628" w:history="1">
            <w:r w:rsidR="00003BE4" w:rsidRPr="00003BE4">
              <w:rPr>
                <w:rFonts w:ascii="Arial" w:eastAsia="Times New Roman" w:hAnsi="Arial" w:cs="Arial" w:hint="cs"/>
                <w:b/>
                <w:bCs/>
                <w:noProof/>
                <w:color w:val="0000FF"/>
                <w:u w:val="single"/>
                <w:rtl/>
                <w:lang w:bidi="ar-EG"/>
              </w:rPr>
              <w:t>6</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الممارسات الفاسدة:</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141786628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12</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21" w:anchor="_Toc141786629" w:history="1">
            <w:r w:rsidR="00003BE4" w:rsidRPr="00003BE4">
              <w:rPr>
                <w:rFonts w:ascii="Arial" w:eastAsia="Times New Roman" w:hAnsi="Arial" w:cs="Arial" w:hint="cs"/>
                <w:b/>
                <w:bCs/>
                <w:noProof/>
                <w:color w:val="0000FF"/>
                <w:u w:val="single"/>
                <w:rtl/>
                <w:lang w:bidi="ar-EG"/>
              </w:rPr>
              <w:t>7</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توافر الاعتماد المالي:</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141786629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12</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848"/>
              <w:tab w:val="right" w:leader="dot" w:pos="9060"/>
            </w:tabs>
            <w:bidi/>
            <w:spacing w:after="100"/>
            <w:ind w:left="440"/>
            <w:rPr>
              <w:rFonts w:ascii="Arial" w:eastAsia="Times New Roman" w:hAnsi="Arial" w:cs="Arial"/>
              <w:noProof/>
              <w:sz w:val="18"/>
              <w:szCs w:val="18"/>
              <w:rtl/>
            </w:rPr>
          </w:pPr>
          <w:hyperlink r:id="rId22" w:anchor="_Toc141786630" w:history="1">
            <w:r w:rsidR="00003BE4" w:rsidRPr="00003BE4">
              <w:rPr>
                <w:rFonts w:ascii="Arial" w:eastAsia="Times New Roman" w:hAnsi="Arial" w:cs="Arial" w:hint="cs"/>
                <w:b/>
                <w:bCs/>
                <w:noProof/>
                <w:color w:val="0000FF"/>
                <w:u w:val="single"/>
                <w:rtl/>
                <w:lang w:bidi="ar-EG"/>
              </w:rPr>
              <w:t>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التعديل في الشروط والمواصفات:</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141786630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12</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848"/>
              <w:tab w:val="right" w:leader="dot" w:pos="9060"/>
            </w:tabs>
            <w:bidi/>
            <w:spacing w:after="100"/>
            <w:ind w:left="440"/>
            <w:rPr>
              <w:rFonts w:ascii="Arial" w:eastAsia="Times New Roman" w:hAnsi="Arial" w:cs="Arial"/>
              <w:noProof/>
              <w:sz w:val="18"/>
              <w:szCs w:val="18"/>
              <w:rtl/>
            </w:rPr>
          </w:pPr>
          <w:hyperlink r:id="rId23" w:anchor="_Toc141786631" w:history="1">
            <w:r w:rsidR="00003BE4" w:rsidRPr="00003BE4">
              <w:rPr>
                <w:rFonts w:ascii="Arial" w:eastAsia="Times New Roman" w:hAnsi="Arial" w:cs="Arial" w:hint="cs"/>
                <w:b/>
                <w:bCs/>
                <w:noProof/>
                <w:color w:val="0000FF"/>
                <w:u w:val="single"/>
                <w:rtl/>
                <w:lang w:bidi="ar-EG"/>
              </w:rPr>
              <w:t>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إلغاء العملية محل الطرح:</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141786631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12</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24" w:anchor="_Toc141786632" w:history="1">
            <w:r w:rsidR="00003BE4" w:rsidRPr="00003BE4">
              <w:rPr>
                <w:rFonts w:ascii="Arial" w:eastAsia="Times New Roman" w:hAnsi="Arial" w:cs="Arial" w:hint="cs"/>
                <w:b/>
                <w:bCs/>
                <w:noProof/>
                <w:color w:val="0000FF"/>
                <w:u w:val="single"/>
                <w:rtl/>
                <w:lang w:bidi="ar-EG"/>
              </w:rPr>
              <w:t>10</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وسيلة وأسلوب ولغة التواصل والإخطارات والمكاتبات:</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141786632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13</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25" w:anchor="_Toc141786633" w:history="1">
            <w:r w:rsidR="00003BE4" w:rsidRPr="00003BE4">
              <w:rPr>
                <w:rFonts w:ascii="Arial" w:eastAsia="Times New Roman" w:hAnsi="Arial" w:cs="Arial" w:hint="cs"/>
                <w:b/>
                <w:bCs/>
                <w:noProof/>
                <w:color w:val="0000FF"/>
                <w:u w:val="single"/>
                <w:rtl/>
                <w:lang w:bidi="ar-EG"/>
              </w:rPr>
              <w:t>11-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تقديم الشكاوى وتوقيتات وإجراءات الفصل فيها:</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141786633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13</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26" w:anchor="_Toc141786634" w:history="1">
            <w:r w:rsidR="00003BE4" w:rsidRPr="00003BE4">
              <w:rPr>
                <w:rFonts w:ascii="Arial" w:eastAsia="Times New Roman" w:hAnsi="Arial" w:cs="Arial" w:hint="cs"/>
                <w:b/>
                <w:bCs/>
                <w:noProof/>
                <w:color w:val="0000FF"/>
                <w:u w:val="single"/>
                <w:rtl/>
                <w:lang w:bidi="ar-EG"/>
              </w:rPr>
              <w:t>12-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تقديم الإيضاحات:</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141786634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14</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27" w:anchor="_Toc141786635" w:history="1">
            <w:r w:rsidR="00003BE4" w:rsidRPr="00003BE4">
              <w:rPr>
                <w:rFonts w:ascii="Arial" w:eastAsia="Times New Roman" w:hAnsi="Arial" w:cs="Arial" w:hint="cs"/>
                <w:b/>
                <w:bCs/>
                <w:noProof/>
                <w:color w:val="0000FF"/>
                <w:u w:val="single"/>
                <w:rtl/>
                <w:lang w:bidi="ar-EG"/>
              </w:rPr>
              <w:t>13-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تقديم الاستفسارات:</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141786635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14</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28" w:anchor="_Toc141786636" w:history="1">
            <w:r w:rsidR="00003BE4" w:rsidRPr="00003BE4">
              <w:rPr>
                <w:rFonts w:ascii="Arial" w:eastAsia="Times New Roman" w:hAnsi="Arial" w:cs="Arial" w:hint="cs"/>
                <w:b/>
                <w:bCs/>
                <w:noProof/>
                <w:color w:val="0000FF"/>
                <w:u w:val="single"/>
                <w:rtl/>
                <w:lang w:bidi="ar-EG"/>
              </w:rPr>
              <w:t>14-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تاريخ ومكان انعقاد جلسة الاستفسارات:</w:t>
            </w:r>
            <w:r w:rsidR="00003BE4" w:rsidRPr="00003BE4">
              <w:rPr>
                <w:rFonts w:ascii="Arial" w:eastAsia="Times New Roman" w:hAnsi="Arial" w:cs="Arial" w:hint="cs"/>
                <w:b/>
                <w:bCs/>
                <w:noProof/>
                <w:webHidden/>
                <w:u w:val="single"/>
                <w:rtl/>
                <w:lang w:bidi="ar-EG"/>
              </w:rPr>
              <w:tab/>
            </w:r>
            <w:r w:rsidR="00003BE4" w:rsidRPr="00003BE4">
              <w:rPr>
                <w:rFonts w:ascii="Arial" w:eastAsia="Times New Roman" w:hAnsi="Arial" w:cs="Arial" w:hint="cs"/>
                <w:b/>
                <w:bCs/>
                <w:noProof/>
                <w:webHidden/>
                <w:u w:val="single"/>
                <w:rtl/>
                <w:lang w:bidi="ar-EG"/>
              </w:rPr>
              <w:fldChar w:fldCharType="begin"/>
            </w:r>
            <w:r w:rsidR="00003BE4" w:rsidRPr="00003BE4">
              <w:rPr>
                <w:rFonts w:ascii="Arial" w:eastAsia="Times New Roman" w:hAnsi="Arial" w:cs="Arial" w:hint="cs"/>
                <w:b/>
                <w:bCs/>
                <w:noProof/>
                <w:webHidden/>
                <w:u w:val="single"/>
                <w:rtl/>
                <w:lang w:bidi="ar-EG"/>
              </w:rPr>
              <w:instrText xml:space="preserve"> </w:instrText>
            </w:r>
            <w:r w:rsidR="00003BE4" w:rsidRPr="00003BE4">
              <w:rPr>
                <w:rFonts w:ascii="Arial" w:eastAsia="Times New Roman" w:hAnsi="Arial" w:cs="Arial"/>
                <w:b/>
                <w:bCs/>
                <w:noProof/>
                <w:webHidden/>
                <w:u w:val="single"/>
                <w:lang w:bidi="ar-EG"/>
              </w:rPr>
              <w:instrText>PAGEREF</w:instrText>
            </w:r>
            <w:r w:rsidR="00003BE4" w:rsidRPr="00003BE4">
              <w:rPr>
                <w:rFonts w:ascii="Arial" w:eastAsia="Times New Roman" w:hAnsi="Arial" w:cs="Arial" w:hint="cs"/>
                <w:b/>
                <w:bCs/>
                <w:noProof/>
                <w:webHidden/>
                <w:u w:val="single"/>
                <w:rtl/>
                <w:lang w:bidi="ar-EG"/>
              </w:rPr>
              <w:instrText xml:space="preserve"> _</w:instrText>
            </w:r>
            <w:r w:rsidR="00003BE4" w:rsidRPr="00003BE4">
              <w:rPr>
                <w:rFonts w:ascii="Arial" w:eastAsia="Times New Roman" w:hAnsi="Arial" w:cs="Arial"/>
                <w:b/>
                <w:bCs/>
                <w:noProof/>
                <w:webHidden/>
                <w:u w:val="single"/>
                <w:lang w:bidi="ar-EG"/>
              </w:rPr>
              <w:instrText>Toc</w:instrText>
            </w:r>
            <w:r w:rsidR="00003BE4" w:rsidRPr="00003BE4">
              <w:rPr>
                <w:rFonts w:ascii="Arial" w:eastAsia="Times New Roman" w:hAnsi="Arial" w:cs="Arial" w:hint="cs"/>
                <w:b/>
                <w:bCs/>
                <w:noProof/>
                <w:webHidden/>
                <w:u w:val="single"/>
                <w:rtl/>
                <w:lang w:bidi="ar-EG"/>
              </w:rPr>
              <w:instrText xml:space="preserve">141786636 </w:instrText>
            </w:r>
            <w:r w:rsidR="00003BE4" w:rsidRPr="00003BE4">
              <w:rPr>
                <w:rFonts w:ascii="Arial" w:eastAsia="Times New Roman" w:hAnsi="Arial" w:cs="Arial"/>
                <w:b/>
                <w:bCs/>
                <w:noProof/>
                <w:webHidden/>
                <w:u w:val="single"/>
                <w:lang w:bidi="ar-EG"/>
              </w:rPr>
              <w:instrText>\h</w:instrText>
            </w:r>
            <w:r w:rsidR="00003BE4" w:rsidRPr="00003BE4">
              <w:rPr>
                <w:rFonts w:ascii="Arial" w:eastAsia="Times New Roman" w:hAnsi="Arial" w:cs="Arial"/>
                <w:b/>
                <w:bCs/>
                <w:noProof/>
                <w:webHidden/>
                <w:u w:val="single"/>
                <w:rtl/>
                <w:lang w:bidi="ar-EG"/>
              </w:rPr>
              <w:instrText xml:space="preserve"> </w:instrText>
            </w:r>
            <w:r w:rsidR="00003BE4" w:rsidRPr="00003BE4">
              <w:rPr>
                <w:rFonts w:ascii="Arial" w:eastAsia="Times New Roman" w:hAnsi="Arial" w:cs="Arial" w:hint="cs"/>
                <w:b/>
                <w:bCs/>
                <w:noProof/>
                <w:webHidden/>
                <w:u w:val="single"/>
                <w:rtl/>
                <w:lang w:bidi="ar-EG"/>
              </w:rPr>
            </w:r>
            <w:r w:rsidR="00003BE4" w:rsidRPr="00003BE4">
              <w:rPr>
                <w:rFonts w:ascii="Arial" w:eastAsia="Times New Roman" w:hAnsi="Arial" w:cs="Arial" w:hint="cs"/>
                <w:b/>
                <w:bCs/>
                <w:noProof/>
                <w:webHidden/>
                <w:u w:val="single"/>
                <w:rtl/>
                <w:lang w:bidi="ar-EG"/>
              </w:rPr>
              <w:fldChar w:fldCharType="separate"/>
            </w:r>
            <w:r w:rsidR="00F27398">
              <w:rPr>
                <w:rFonts w:ascii="Arial" w:eastAsia="Times New Roman" w:hAnsi="Arial" w:cs="Arial"/>
                <w:b/>
                <w:bCs/>
                <w:noProof/>
                <w:webHidden/>
                <w:u w:val="single"/>
                <w:rtl/>
                <w:lang w:bidi="ar-EG"/>
              </w:rPr>
              <w:t>14</w:t>
            </w:r>
            <w:r w:rsidR="00003BE4" w:rsidRPr="00003BE4">
              <w:rPr>
                <w:rFonts w:ascii="Arial" w:eastAsia="Times New Roman" w:hAnsi="Arial" w:cs="Arial" w:hint="cs"/>
                <w:b/>
                <w:bCs/>
                <w:noProof/>
                <w:webHidden/>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b/>
              <w:bCs/>
              <w:noProof/>
              <w:rtl/>
              <w:lang w:bidi="ar-EG"/>
            </w:rPr>
          </w:pPr>
          <w:hyperlink r:id="rId29" w:anchor="_Toc141786637" w:history="1">
            <w:r w:rsidR="00003BE4" w:rsidRPr="00003BE4">
              <w:rPr>
                <w:rFonts w:ascii="Arial" w:eastAsia="Times New Roman" w:hAnsi="Arial" w:cs="Arial" w:hint="cs"/>
                <w:b/>
                <w:bCs/>
                <w:noProof/>
                <w:color w:val="0000FF"/>
                <w:u w:val="single"/>
                <w:rtl/>
                <w:lang w:bidi="ar-EG"/>
              </w:rPr>
              <w:t>15-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إجراءات جلسة الاستفسارات:</w:t>
            </w:r>
            <w:r w:rsidR="00003BE4" w:rsidRPr="00003BE4">
              <w:rPr>
                <w:rFonts w:ascii="Arial" w:eastAsia="Times New Roman" w:hAnsi="Arial" w:cs="Arial" w:hint="cs"/>
                <w:b/>
                <w:bCs/>
                <w:noProof/>
                <w:webHidden/>
                <w:u w:val="single"/>
                <w:rtl/>
                <w:lang w:bidi="ar-EG"/>
              </w:rPr>
              <w:tab/>
              <w:t>16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0" w:anchor="_Toc141786651" w:history="1">
            <w:r w:rsidR="00003BE4" w:rsidRPr="00003BE4">
              <w:rPr>
                <w:rFonts w:ascii="Arial" w:eastAsia="Times New Roman" w:hAnsi="Arial" w:cs="Arial" w:hint="cs"/>
                <w:b/>
                <w:bCs/>
                <w:noProof/>
                <w:color w:val="0000FF"/>
                <w:u w:val="single"/>
                <w:rtl/>
                <w:lang w:bidi="ar-EG"/>
              </w:rPr>
              <w:t>16-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وفاة صاحب العطاء / العرض:</w:t>
            </w:r>
            <w:r w:rsidR="00003BE4" w:rsidRPr="00003BE4">
              <w:rPr>
                <w:rFonts w:ascii="Arial" w:eastAsia="Times New Roman" w:hAnsi="Arial" w:cs="Arial" w:hint="cs"/>
                <w:b/>
                <w:bCs/>
                <w:noProof/>
                <w:webHidden/>
                <w:u w:val="single"/>
                <w:rtl/>
                <w:lang w:bidi="ar-EG"/>
              </w:rPr>
              <w:tab/>
              <w:t>16</w:t>
            </w:r>
          </w:hyperlink>
        </w:p>
        <w:p w:rsidR="00003BE4" w:rsidRPr="00003BE4" w:rsidRDefault="00003BE4" w:rsidP="00003BE4">
          <w:pPr>
            <w:tabs>
              <w:tab w:val="right" w:leader="dot" w:pos="9060"/>
            </w:tabs>
            <w:bidi/>
            <w:spacing w:after="100"/>
            <w:rPr>
              <w:rFonts w:ascii="Arial" w:eastAsia="Times New Roman" w:hAnsi="Arial" w:cs="Arial"/>
              <w:b/>
              <w:bCs/>
              <w:noProof/>
              <w:sz w:val="18"/>
              <w:szCs w:val="18"/>
              <w:rtl/>
            </w:rPr>
          </w:pPr>
          <w:r w:rsidRPr="00003BE4">
            <w:rPr>
              <w:rFonts w:ascii="Arial" w:eastAsia="Times New Roman" w:hAnsi="Arial" w:cs="Arial" w:hint="cs"/>
              <w:b/>
              <w:bCs/>
              <w:noProof/>
              <w:highlight w:val="lightGray"/>
              <w:rtl/>
              <w:lang w:bidi="ar-EG"/>
            </w:rPr>
            <w:t xml:space="preserve">الباب الثاني : </w:t>
          </w:r>
          <w:hyperlink r:id="rId31" w:anchor="_Toc141786638" w:history="1">
            <w:r w:rsidRPr="00003BE4">
              <w:rPr>
                <w:rFonts w:ascii="Arial" w:eastAsia="Times New Roman" w:hAnsi="Arial" w:cs="Arial" w:hint="cs"/>
                <w:b/>
                <w:bCs/>
                <w:noProof/>
                <w:highlight w:val="lightGray"/>
                <w:u w:val="single"/>
                <w:rtl/>
                <w:lang w:bidi="ar-EG"/>
              </w:rPr>
              <w:t>الضوابط العامة:</w:t>
            </w:r>
            <w:r w:rsidRPr="00003BE4">
              <w:rPr>
                <w:rFonts w:ascii="Arial" w:eastAsia="Times New Roman" w:hAnsi="Arial" w:cs="Arial" w:hint="cs"/>
                <w:b/>
                <w:bCs/>
                <w:noProof/>
                <w:webHidden/>
                <w:highlight w:val="lightGray"/>
                <w:u w:val="single"/>
                <w:rtl/>
                <w:lang w:bidi="ar-EG"/>
              </w:rPr>
              <w:tab/>
              <w:t>17</w:t>
            </w:r>
          </w:hyperlink>
        </w:p>
        <w:p w:rsidR="00336AA3" w:rsidRDefault="00003BE4" w:rsidP="00336AA3">
          <w:pPr>
            <w:tabs>
              <w:tab w:val="left" w:pos="1320"/>
              <w:tab w:val="left" w:pos="1760"/>
              <w:tab w:val="right" w:leader="dot" w:pos="9060"/>
            </w:tabs>
            <w:bidi/>
            <w:spacing w:after="100"/>
            <w:rPr>
              <w:rFonts w:ascii="Arial" w:eastAsia="Times New Roman" w:hAnsi="Arial" w:cs="Arial"/>
              <w:b/>
              <w:bCs/>
              <w:noProof/>
              <w:webHidden/>
              <w:u w:val="single"/>
              <w:rtl/>
              <w:lang w:bidi="ar-EG"/>
            </w:rPr>
          </w:pPr>
          <w:r w:rsidRPr="00003BE4">
            <w:rPr>
              <w:rFonts w:ascii="Arial" w:eastAsia="Times New Roman" w:hAnsi="Arial" w:cs="Arial" w:hint="cs"/>
              <w:b/>
              <w:bCs/>
              <w:noProof/>
              <w:color w:val="0000FF"/>
              <w:u w:val="single"/>
              <w:rtl/>
              <w:lang w:bidi="ar-EG"/>
            </w:rPr>
            <w:t>17</w:t>
          </w:r>
          <w:r w:rsidRPr="00003BE4">
            <w:rPr>
              <w:rFonts w:ascii="Arial" w:eastAsia="Times New Roman" w:hAnsi="Arial" w:cs="Arial"/>
              <w:b/>
              <w:bCs/>
              <w:noProof/>
              <w:color w:val="0000FF"/>
              <w:u w:val="single"/>
              <w:lang w:bidi="ar-EG"/>
            </w:rPr>
            <w:t>-</w:t>
          </w:r>
          <w:r w:rsidRPr="00003BE4">
            <w:rPr>
              <w:rFonts w:ascii="Arial" w:eastAsia="Times New Roman" w:hAnsi="Arial" w:cs="Arial" w:hint="cs"/>
              <w:noProof/>
              <w:sz w:val="18"/>
              <w:szCs w:val="18"/>
              <w:u w:val="single"/>
              <w:rtl/>
            </w:rPr>
            <w:tab/>
          </w:r>
          <w:r w:rsidRPr="00003BE4">
            <w:rPr>
              <w:rFonts w:ascii="Arial" w:eastAsia="Times New Roman" w:hAnsi="Arial" w:cs="Arial" w:hint="cs"/>
              <w:b/>
              <w:bCs/>
              <w:noProof/>
              <w:color w:val="0000FF"/>
              <w:u w:val="single"/>
              <w:rtl/>
              <w:lang w:bidi="ar-EG"/>
            </w:rPr>
            <w:t>المعاينة النافية للجهالة:</w:t>
          </w:r>
        </w:p>
        <w:p w:rsidR="00003BE4" w:rsidRPr="00003BE4" w:rsidRDefault="00336AA3" w:rsidP="00336AA3">
          <w:pPr>
            <w:tabs>
              <w:tab w:val="left" w:pos="1320"/>
              <w:tab w:val="left" w:pos="1760"/>
              <w:tab w:val="right" w:leader="dot" w:pos="9060"/>
            </w:tabs>
            <w:bidi/>
            <w:spacing w:after="100"/>
            <w:rPr>
              <w:rFonts w:ascii="Arial" w:eastAsia="Times New Roman" w:hAnsi="Arial" w:cs="Arial"/>
              <w:noProof/>
              <w:sz w:val="18"/>
              <w:szCs w:val="18"/>
              <w:rtl/>
            </w:rPr>
          </w:pPr>
          <w:r>
            <w:rPr>
              <w:rFonts w:ascii="Arial" w:eastAsia="Times New Roman" w:hAnsi="Arial" w:cs="Arial" w:hint="cs"/>
              <w:noProof/>
              <w:sz w:val="18"/>
              <w:szCs w:val="18"/>
              <w:u w:val="single"/>
              <w:rtl/>
            </w:rPr>
            <w:t xml:space="preserve">18- </w:t>
          </w:r>
          <w:r w:rsidR="00003BE4" w:rsidRPr="00003BE4">
            <w:rPr>
              <w:rFonts w:ascii="Arial" w:eastAsia="Times New Roman" w:hAnsi="Arial" w:cs="Arial" w:hint="cs"/>
              <w:b/>
              <w:bCs/>
              <w:noProof/>
              <w:color w:val="0000FF"/>
              <w:u w:val="single"/>
              <w:rtl/>
              <w:lang w:bidi="ar-EG"/>
            </w:rPr>
            <w:t>الاختبارات والجسات:</w:t>
          </w:r>
          <w:r w:rsidR="00003BE4" w:rsidRPr="00003BE4">
            <w:rPr>
              <w:rFonts w:ascii="Arial" w:eastAsia="Times New Roman" w:hAnsi="Arial" w:cs="Arial" w:hint="cs"/>
              <w:b/>
              <w:bCs/>
              <w:noProof/>
              <w:webHidden/>
              <w:u w:val="single"/>
              <w:rtl/>
              <w:lang w:bidi="ar-EG"/>
            </w:rPr>
            <w:tab/>
          </w:r>
        </w:p>
        <w:p w:rsidR="00003BE4" w:rsidRPr="00003BE4" w:rsidRDefault="00003BE4" w:rsidP="00003BE4">
          <w:pPr>
            <w:tabs>
              <w:tab w:val="right" w:leader="dot" w:pos="9060"/>
            </w:tabs>
            <w:bidi/>
            <w:spacing w:after="100"/>
            <w:rPr>
              <w:rFonts w:ascii="Arial" w:eastAsia="Times New Roman" w:hAnsi="Arial" w:cs="Arial"/>
              <w:b/>
              <w:bCs/>
              <w:noProof/>
              <w:sz w:val="18"/>
              <w:szCs w:val="18"/>
              <w:rtl/>
            </w:rPr>
          </w:pPr>
          <w:r w:rsidRPr="00003BE4">
            <w:rPr>
              <w:rFonts w:ascii="Arial" w:eastAsia="Times New Roman" w:hAnsi="Arial" w:cs="Arial" w:hint="cs"/>
              <w:b/>
              <w:bCs/>
              <w:noProof/>
              <w:highlight w:val="lightGray"/>
              <w:rtl/>
              <w:lang w:bidi="ar-EG"/>
            </w:rPr>
            <w:t xml:space="preserve">الباب الثالث : </w:t>
          </w:r>
          <w:hyperlink r:id="rId32" w:anchor="_Toc141786644" w:history="1">
            <w:r w:rsidRPr="00003BE4">
              <w:rPr>
                <w:rFonts w:ascii="Arial" w:eastAsia="Times New Roman" w:hAnsi="Arial" w:cs="Arial" w:hint="cs"/>
                <w:b/>
                <w:bCs/>
                <w:noProof/>
                <w:color w:val="0000FF"/>
                <w:highlight w:val="lightGray"/>
                <w:u w:val="single"/>
                <w:rtl/>
                <w:lang w:bidi="ar-EG"/>
              </w:rPr>
              <w:t>التأمينات:</w:t>
            </w:r>
            <w:r w:rsidRPr="00003BE4">
              <w:rPr>
                <w:rFonts w:ascii="Arial" w:eastAsia="Times New Roman" w:hAnsi="Arial" w:cs="Arial" w:hint="cs"/>
                <w:b/>
                <w:bCs/>
                <w:noProof/>
                <w:webHidden/>
                <w:highlight w:val="lightGray"/>
                <w:u w:val="single"/>
                <w:rtl/>
                <w:lang w:bidi="ar-EG"/>
              </w:rPr>
              <w:tab/>
              <w:t>18</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3" w:anchor="_Toc141786645" w:history="1">
            <w:r w:rsidR="00003BE4" w:rsidRPr="00003BE4">
              <w:rPr>
                <w:rFonts w:ascii="Arial" w:eastAsia="Times New Roman" w:hAnsi="Arial" w:cs="Arial" w:hint="cs"/>
                <w:b/>
                <w:bCs/>
                <w:noProof/>
                <w:color w:val="0000FF"/>
                <w:u w:val="single"/>
                <w:rtl/>
                <w:lang w:bidi="ar-EG"/>
              </w:rPr>
              <w:t>22-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التأمين المؤقت:</w:t>
            </w:r>
            <w:r w:rsidR="00003BE4" w:rsidRPr="00003BE4">
              <w:rPr>
                <w:rFonts w:ascii="Arial" w:eastAsia="Times New Roman" w:hAnsi="Arial" w:cs="Arial" w:hint="cs"/>
                <w:b/>
                <w:bCs/>
                <w:noProof/>
                <w:webHidden/>
                <w:u w:val="single"/>
                <w:rtl/>
                <w:lang w:bidi="ar-EG"/>
              </w:rPr>
              <w:tab/>
              <w:t>18</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4" w:anchor="_Toc141786646" w:history="1">
            <w:r w:rsidR="00003BE4" w:rsidRPr="00003BE4">
              <w:rPr>
                <w:rFonts w:ascii="Arial" w:eastAsia="Times New Roman" w:hAnsi="Arial" w:cs="Arial" w:hint="cs"/>
                <w:b/>
                <w:bCs/>
                <w:noProof/>
                <w:color w:val="0000FF"/>
                <w:u w:val="single"/>
                <w:rtl/>
                <w:lang w:bidi="ar-EG"/>
              </w:rPr>
              <w:t>23-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التأمين النهائي:</w:t>
            </w:r>
            <w:r w:rsidR="00003BE4" w:rsidRPr="00003BE4">
              <w:rPr>
                <w:rFonts w:ascii="Arial" w:eastAsia="Times New Roman" w:hAnsi="Arial" w:cs="Arial" w:hint="cs"/>
                <w:b/>
                <w:bCs/>
                <w:noProof/>
                <w:webHidden/>
                <w:u w:val="single"/>
                <w:rtl/>
                <w:lang w:bidi="ar-EG"/>
              </w:rPr>
              <w:tab/>
              <w:t>19</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5" w:anchor="_Toc141786647" w:history="1">
            <w:r w:rsidR="00003BE4" w:rsidRPr="00003BE4">
              <w:rPr>
                <w:rFonts w:ascii="Arial" w:eastAsia="Times New Roman" w:hAnsi="Arial" w:cs="Arial" w:hint="cs"/>
                <w:b/>
                <w:bCs/>
                <w:noProof/>
                <w:color w:val="0000FF"/>
                <w:u w:val="single"/>
                <w:rtl/>
                <w:lang w:bidi="ar-EG"/>
              </w:rPr>
              <w:t>24-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أثر عدم سداد التأمين النهائي:</w:t>
            </w:r>
            <w:r w:rsidR="00003BE4" w:rsidRPr="00003BE4">
              <w:rPr>
                <w:rFonts w:ascii="Arial" w:eastAsia="Times New Roman" w:hAnsi="Arial" w:cs="Arial" w:hint="cs"/>
                <w:b/>
                <w:bCs/>
                <w:noProof/>
                <w:webHidden/>
                <w:u w:val="single"/>
                <w:rtl/>
                <w:lang w:bidi="ar-EG"/>
              </w:rPr>
              <w:tab/>
              <w:t>19</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6" w:anchor="_Toc141786648" w:history="1">
            <w:r w:rsidR="00003BE4" w:rsidRPr="00003BE4">
              <w:rPr>
                <w:rFonts w:ascii="Arial" w:eastAsia="Times New Roman" w:hAnsi="Arial" w:cs="Arial" w:hint="cs"/>
                <w:b/>
                <w:bCs/>
                <w:noProof/>
                <w:color w:val="0000FF"/>
                <w:u w:val="single"/>
                <w:rtl/>
                <w:lang w:bidi="ar-EG"/>
              </w:rPr>
              <w:t>25-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استبدال صور ووسائل أداء التأمينات:</w:t>
            </w:r>
            <w:r w:rsidR="00003BE4" w:rsidRPr="00003BE4">
              <w:rPr>
                <w:rFonts w:ascii="Arial" w:eastAsia="Times New Roman" w:hAnsi="Arial" w:cs="Arial" w:hint="cs"/>
                <w:b/>
                <w:bCs/>
                <w:noProof/>
                <w:webHidden/>
                <w:u w:val="single"/>
                <w:rtl/>
                <w:lang w:bidi="ar-EG"/>
              </w:rPr>
              <w:tab/>
              <w:t>19</w:t>
            </w:r>
          </w:hyperlink>
        </w:p>
        <w:p w:rsidR="00003BE4" w:rsidRPr="00003BE4" w:rsidRDefault="00003BE4" w:rsidP="00003BE4">
          <w:pPr>
            <w:tabs>
              <w:tab w:val="right" w:leader="dot" w:pos="9060"/>
            </w:tabs>
            <w:bidi/>
            <w:spacing w:after="100"/>
            <w:rPr>
              <w:rFonts w:ascii="Arial" w:eastAsia="Times New Roman" w:hAnsi="Arial" w:cs="Arial"/>
              <w:b/>
              <w:bCs/>
              <w:noProof/>
              <w:sz w:val="18"/>
              <w:szCs w:val="18"/>
              <w:rtl/>
            </w:rPr>
          </w:pPr>
          <w:r w:rsidRPr="00003BE4">
            <w:rPr>
              <w:rFonts w:ascii="Arial" w:eastAsia="Times New Roman" w:hAnsi="Arial" w:cs="Arial" w:hint="cs"/>
              <w:b/>
              <w:bCs/>
              <w:noProof/>
              <w:highlight w:val="lightGray"/>
              <w:rtl/>
              <w:lang w:bidi="ar-EG"/>
            </w:rPr>
            <w:t xml:space="preserve">الباب الرابع : </w:t>
          </w:r>
          <w:hyperlink r:id="rId37" w:anchor="_Toc141786649" w:history="1">
            <w:r w:rsidRPr="00003BE4">
              <w:rPr>
                <w:rFonts w:ascii="Arial" w:eastAsia="Times New Roman" w:hAnsi="Arial" w:cs="Arial" w:hint="cs"/>
                <w:b/>
                <w:bCs/>
                <w:noProof/>
                <w:color w:val="0000FF"/>
                <w:highlight w:val="lightGray"/>
                <w:u w:val="single"/>
                <w:rtl/>
                <w:lang w:bidi="ar-EG"/>
              </w:rPr>
              <w:t xml:space="preserve">قواعد وضوابط وشروط إعداد (العطاء/ العرض): </w:t>
            </w:r>
            <w:r w:rsidRPr="00003BE4">
              <w:rPr>
                <w:rFonts w:ascii="Arial" w:eastAsia="Times New Roman" w:hAnsi="Arial" w:cs="Arial" w:hint="cs"/>
                <w:b/>
                <w:bCs/>
                <w:noProof/>
                <w:webHidden/>
                <w:highlight w:val="lightGray"/>
                <w:u w:val="single"/>
                <w:rtl/>
                <w:lang w:bidi="ar-EG"/>
              </w:rPr>
              <w:tab/>
            </w:r>
            <w:r w:rsidRPr="00003BE4">
              <w:rPr>
                <w:rFonts w:ascii="Arial" w:eastAsia="Times New Roman" w:hAnsi="Arial" w:cs="Arial" w:hint="cs"/>
                <w:b/>
                <w:bCs/>
                <w:noProof/>
                <w:webHidden/>
                <w:highlight w:val="lightGray"/>
                <w:u w:val="single"/>
                <w:rtl/>
                <w:lang w:bidi="ar-EG"/>
              </w:rPr>
              <w:fldChar w:fldCharType="begin"/>
            </w:r>
            <w:r w:rsidRPr="00003BE4">
              <w:rPr>
                <w:rFonts w:ascii="Arial" w:eastAsia="Times New Roman" w:hAnsi="Arial" w:cs="Arial" w:hint="cs"/>
                <w:b/>
                <w:bCs/>
                <w:noProof/>
                <w:webHidden/>
                <w:highlight w:val="lightGray"/>
                <w:u w:val="single"/>
                <w:rtl/>
                <w:lang w:bidi="ar-EG"/>
              </w:rPr>
              <w:instrText xml:space="preserve"> </w:instrText>
            </w:r>
            <w:r w:rsidRPr="00003BE4">
              <w:rPr>
                <w:rFonts w:ascii="Arial" w:eastAsia="Times New Roman" w:hAnsi="Arial" w:cs="Arial"/>
                <w:b/>
                <w:bCs/>
                <w:noProof/>
                <w:webHidden/>
                <w:highlight w:val="lightGray"/>
                <w:u w:val="single"/>
                <w:lang w:bidi="ar-EG"/>
              </w:rPr>
              <w:instrText>PAGEREF</w:instrText>
            </w:r>
            <w:r w:rsidRPr="00003BE4">
              <w:rPr>
                <w:rFonts w:ascii="Arial" w:eastAsia="Times New Roman" w:hAnsi="Arial" w:cs="Arial" w:hint="cs"/>
                <w:b/>
                <w:bCs/>
                <w:noProof/>
                <w:webHidden/>
                <w:highlight w:val="lightGray"/>
                <w:u w:val="single"/>
                <w:rtl/>
                <w:lang w:bidi="ar-EG"/>
              </w:rPr>
              <w:instrText xml:space="preserve"> _</w:instrText>
            </w:r>
            <w:r w:rsidRPr="00003BE4">
              <w:rPr>
                <w:rFonts w:ascii="Arial" w:eastAsia="Times New Roman" w:hAnsi="Arial" w:cs="Arial"/>
                <w:b/>
                <w:bCs/>
                <w:noProof/>
                <w:webHidden/>
                <w:highlight w:val="lightGray"/>
                <w:u w:val="single"/>
                <w:lang w:bidi="ar-EG"/>
              </w:rPr>
              <w:instrText>Toc</w:instrText>
            </w:r>
            <w:r w:rsidRPr="00003BE4">
              <w:rPr>
                <w:rFonts w:ascii="Arial" w:eastAsia="Times New Roman" w:hAnsi="Arial" w:cs="Arial" w:hint="cs"/>
                <w:b/>
                <w:bCs/>
                <w:noProof/>
                <w:webHidden/>
                <w:highlight w:val="lightGray"/>
                <w:u w:val="single"/>
                <w:rtl/>
                <w:lang w:bidi="ar-EG"/>
              </w:rPr>
              <w:instrText xml:space="preserve">141786649 </w:instrText>
            </w:r>
            <w:r w:rsidRPr="00003BE4">
              <w:rPr>
                <w:rFonts w:ascii="Arial" w:eastAsia="Times New Roman" w:hAnsi="Arial" w:cs="Arial"/>
                <w:b/>
                <w:bCs/>
                <w:noProof/>
                <w:webHidden/>
                <w:highlight w:val="lightGray"/>
                <w:u w:val="single"/>
                <w:lang w:bidi="ar-EG"/>
              </w:rPr>
              <w:instrText>\h</w:instrText>
            </w:r>
            <w:r w:rsidRPr="00003BE4">
              <w:rPr>
                <w:rFonts w:ascii="Arial" w:eastAsia="Times New Roman" w:hAnsi="Arial" w:cs="Arial"/>
                <w:b/>
                <w:bCs/>
                <w:noProof/>
                <w:webHidden/>
                <w:highlight w:val="lightGray"/>
                <w:u w:val="single"/>
                <w:rtl/>
                <w:lang w:bidi="ar-EG"/>
              </w:rPr>
              <w:instrText xml:space="preserve"> </w:instrText>
            </w:r>
            <w:r w:rsidRPr="00003BE4">
              <w:rPr>
                <w:rFonts w:ascii="Arial" w:eastAsia="Times New Roman" w:hAnsi="Arial" w:cs="Arial" w:hint="cs"/>
                <w:b/>
                <w:bCs/>
                <w:noProof/>
                <w:webHidden/>
                <w:highlight w:val="lightGray"/>
                <w:u w:val="single"/>
                <w:rtl/>
                <w:lang w:bidi="ar-EG"/>
              </w:rPr>
            </w:r>
            <w:r w:rsidRPr="00003BE4">
              <w:rPr>
                <w:rFonts w:ascii="Arial" w:eastAsia="Times New Roman" w:hAnsi="Arial" w:cs="Arial" w:hint="cs"/>
                <w:b/>
                <w:bCs/>
                <w:noProof/>
                <w:webHidden/>
                <w:highlight w:val="lightGray"/>
                <w:u w:val="single"/>
                <w:rtl/>
                <w:lang w:bidi="ar-EG"/>
              </w:rPr>
              <w:fldChar w:fldCharType="separate"/>
            </w:r>
            <w:r w:rsidR="00F27398">
              <w:rPr>
                <w:rFonts w:ascii="Arial" w:eastAsia="Times New Roman" w:hAnsi="Arial" w:cs="Arial"/>
                <w:b/>
                <w:bCs/>
                <w:noProof/>
                <w:webHidden/>
                <w:highlight w:val="lightGray"/>
                <w:u w:val="single"/>
                <w:rtl/>
                <w:lang w:bidi="ar-EG"/>
              </w:rPr>
              <w:t>17</w:t>
            </w:r>
            <w:r w:rsidRPr="00003BE4">
              <w:rPr>
                <w:rFonts w:ascii="Arial" w:eastAsia="Times New Roman" w:hAnsi="Arial" w:cs="Arial" w:hint="cs"/>
                <w:b/>
                <w:bCs/>
                <w:noProof/>
                <w:webHidden/>
                <w:highlight w:val="lightGray"/>
                <w:u w:val="single"/>
                <w:rtl/>
                <w:lang w:bidi="ar-EG"/>
              </w:rPr>
              <w:fldChar w:fldCharType="end"/>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38" w:anchor="_Toc141786650" w:history="1">
            <w:r w:rsidR="00003BE4" w:rsidRPr="00003BE4">
              <w:rPr>
                <w:rFonts w:ascii="Arial" w:eastAsia="Times New Roman" w:hAnsi="Arial" w:cs="Arial" w:hint="cs"/>
                <w:b/>
                <w:bCs/>
                <w:noProof/>
                <w:color w:val="0000FF"/>
                <w:u w:val="single"/>
                <w:rtl/>
                <w:lang w:bidi="ar-EG"/>
              </w:rPr>
              <w:t>26-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الوكالة في تقديم العطاءات / العروض:</w:t>
            </w:r>
            <w:r w:rsidR="00003BE4" w:rsidRPr="00003BE4">
              <w:rPr>
                <w:rFonts w:ascii="Arial" w:eastAsia="Times New Roman" w:hAnsi="Arial" w:cs="Arial" w:hint="cs"/>
                <w:b/>
                <w:bCs/>
                <w:noProof/>
                <w:webHidden/>
                <w:u w:val="single"/>
                <w:rtl/>
                <w:lang w:bidi="ar-EG"/>
              </w:rPr>
              <w:tab/>
              <w:t>19</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39" w:anchor="_Toc141786652" w:history="1">
            <w:r w:rsidR="00003BE4" w:rsidRPr="00003BE4">
              <w:rPr>
                <w:rFonts w:ascii="Arial" w:eastAsia="Times New Roman" w:hAnsi="Arial" w:cs="Arial" w:hint="cs"/>
                <w:b/>
                <w:bCs/>
                <w:noProof/>
                <w:color w:val="0000FF"/>
                <w:u w:val="single"/>
                <w:rtl/>
                <w:lang w:bidi="ar-EG"/>
              </w:rPr>
              <w:t>27-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حظر التقدم بأكثر من عطاء:</w:t>
            </w:r>
            <w:r w:rsidR="00EE3605">
              <w:rPr>
                <w:rFonts w:ascii="Arial" w:eastAsia="Times New Roman" w:hAnsi="Arial" w:cs="Arial" w:hint="cs"/>
                <w:b/>
                <w:bCs/>
                <w:noProof/>
                <w:webHidden/>
                <w:u w:val="single"/>
                <w:rtl/>
                <w:lang w:bidi="ar-EG"/>
              </w:rPr>
              <w:t xml:space="preserve">            </w:t>
            </w:r>
            <w:r w:rsidR="00003BE4" w:rsidRPr="00003BE4">
              <w:rPr>
                <w:rFonts w:ascii="Arial" w:eastAsia="Times New Roman" w:hAnsi="Arial" w:cs="Arial" w:hint="cs"/>
                <w:b/>
                <w:bCs/>
                <w:noProof/>
                <w:webHidden/>
                <w:u w:val="single"/>
                <w:rtl/>
                <w:lang w:bidi="ar-EG"/>
              </w:rPr>
              <w:t>20</w:t>
            </w:r>
          </w:hyperlink>
          <w:r w:rsidR="00EE3605">
            <w:rPr>
              <w:rFonts w:ascii="Arial" w:eastAsia="Times New Roman" w:hAnsi="Arial" w:cs="Arial" w:hint="cs"/>
              <w:b/>
              <w:bCs/>
              <w:noProof/>
              <w:u w:val="single"/>
              <w:rtl/>
              <w:lang w:bidi="ar-EG"/>
            </w:rPr>
            <w:t xml:space="preserve">                                                                   (3)</w:t>
          </w:r>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0" w:anchor="_Toc141786653" w:history="1">
            <w:r w:rsidR="00003BE4" w:rsidRPr="00003BE4">
              <w:rPr>
                <w:rFonts w:ascii="Arial" w:eastAsia="Times New Roman" w:hAnsi="Arial" w:cs="Arial" w:hint="cs"/>
                <w:b/>
                <w:bCs/>
                <w:noProof/>
                <w:color w:val="0000FF"/>
                <w:u w:val="single"/>
                <w:rtl/>
                <w:lang w:bidi="ar-EG"/>
              </w:rPr>
              <w:t>28-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إعداد العطاء / العرض:</w:t>
            </w:r>
            <w:r w:rsidR="00003BE4" w:rsidRPr="00003BE4">
              <w:rPr>
                <w:rFonts w:ascii="Arial" w:eastAsia="Times New Roman" w:hAnsi="Arial" w:cs="Arial" w:hint="cs"/>
                <w:b/>
                <w:bCs/>
                <w:noProof/>
                <w:webHidden/>
                <w:u w:val="single"/>
                <w:rtl/>
                <w:lang w:bidi="ar-EG"/>
              </w:rPr>
              <w:tab/>
              <w:t>20</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41" w:anchor="_Toc141786654" w:history="1">
            <w:r w:rsidR="00003BE4" w:rsidRPr="00003BE4">
              <w:rPr>
                <w:rFonts w:ascii="Arial" w:eastAsia="Times New Roman" w:hAnsi="Arial" w:cs="Arial" w:hint="cs"/>
                <w:b/>
                <w:bCs/>
                <w:noProof/>
                <w:color w:val="0000FF"/>
                <w:u w:val="single"/>
                <w:rtl/>
                <w:lang w:bidi="ar-EG"/>
              </w:rPr>
              <w:t>29</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تكلفة إعداد العطاء / العرض:</w:t>
            </w:r>
            <w:r w:rsidR="00003BE4" w:rsidRPr="00003BE4">
              <w:rPr>
                <w:rFonts w:ascii="Arial" w:eastAsia="Times New Roman" w:hAnsi="Arial" w:cs="Arial" w:hint="cs"/>
                <w:b/>
                <w:bCs/>
                <w:noProof/>
                <w:webHidden/>
                <w:u w:val="single"/>
                <w:rtl/>
                <w:lang w:bidi="ar-EG"/>
              </w:rPr>
              <w:tab/>
              <w:t>20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2" w:anchor="_Toc141786655" w:history="1">
            <w:r w:rsidR="00003BE4" w:rsidRPr="00003BE4">
              <w:rPr>
                <w:rFonts w:ascii="Arial" w:eastAsia="Times New Roman" w:hAnsi="Arial" w:cs="Arial" w:hint="cs"/>
                <w:b/>
                <w:bCs/>
                <w:noProof/>
                <w:color w:val="0000FF"/>
                <w:u w:val="single"/>
                <w:rtl/>
                <w:lang w:bidi="ar-EG"/>
              </w:rPr>
              <w:t>30-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لغة إعداد العطاء / العرض وإعداد العقد:</w:t>
            </w:r>
            <w:r w:rsidR="00003BE4" w:rsidRPr="00003BE4">
              <w:rPr>
                <w:rFonts w:ascii="Arial" w:eastAsia="Times New Roman" w:hAnsi="Arial" w:cs="Arial" w:hint="cs"/>
                <w:b/>
                <w:bCs/>
                <w:noProof/>
                <w:webHidden/>
                <w:u w:val="single"/>
                <w:rtl/>
                <w:lang w:bidi="ar-EG"/>
              </w:rPr>
              <w:tab/>
              <w:t>21</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43" w:anchor="_Toc141786656" w:history="1">
            <w:r w:rsidR="00003BE4" w:rsidRPr="00003BE4">
              <w:rPr>
                <w:rFonts w:ascii="Arial" w:eastAsia="Times New Roman" w:hAnsi="Arial" w:cs="Arial" w:hint="cs"/>
                <w:b/>
                <w:bCs/>
                <w:noProof/>
                <w:color w:val="0000FF"/>
                <w:u w:val="single"/>
                <w:rtl/>
                <w:lang w:bidi="ar-EG"/>
              </w:rPr>
              <w:t>31</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مستندات العطاء / العرض:</w:t>
            </w:r>
            <w:r w:rsidR="00003BE4" w:rsidRPr="00003BE4">
              <w:rPr>
                <w:rFonts w:ascii="Arial" w:eastAsia="Times New Roman" w:hAnsi="Arial" w:cs="Arial" w:hint="cs"/>
                <w:b/>
                <w:bCs/>
                <w:noProof/>
                <w:webHidden/>
                <w:u w:val="single"/>
                <w:rtl/>
                <w:lang w:bidi="ar-EG"/>
              </w:rPr>
              <w:tab/>
              <w:t>21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4" w:anchor="_Toc141786657" w:history="1">
            <w:r w:rsidR="00003BE4" w:rsidRPr="00003BE4">
              <w:rPr>
                <w:rFonts w:ascii="Arial" w:eastAsia="Times New Roman" w:hAnsi="Arial" w:cs="Arial" w:hint="cs"/>
                <w:b/>
                <w:bCs/>
                <w:noProof/>
                <w:color w:val="0000FF"/>
                <w:u w:val="single"/>
                <w:rtl/>
                <w:lang w:bidi="ar-EG"/>
              </w:rPr>
              <w:t>32-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تقديم / تسليم العطاء / العرض:</w:t>
            </w:r>
            <w:r w:rsidR="00003BE4" w:rsidRPr="00003BE4">
              <w:rPr>
                <w:rFonts w:ascii="Arial" w:eastAsia="Times New Roman" w:hAnsi="Arial" w:cs="Arial" w:hint="cs"/>
                <w:b/>
                <w:bCs/>
                <w:noProof/>
                <w:webHidden/>
                <w:u w:val="single"/>
                <w:rtl/>
                <w:lang w:bidi="ar-EG"/>
              </w:rPr>
              <w:tab/>
              <w:t>21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5" w:anchor="_Toc141786658" w:history="1">
            <w:r w:rsidR="00003BE4" w:rsidRPr="00003BE4">
              <w:rPr>
                <w:rFonts w:ascii="Arial" w:eastAsia="Times New Roman" w:hAnsi="Arial" w:cs="Arial" w:hint="cs"/>
                <w:b/>
                <w:bCs/>
                <w:noProof/>
                <w:color w:val="0000FF"/>
                <w:u w:val="single"/>
                <w:rtl/>
                <w:lang w:bidi="ar-EG"/>
              </w:rPr>
              <w:t>33-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تأجيل تقديم العطاءات / العروض:</w:t>
            </w:r>
            <w:r w:rsidR="00003BE4" w:rsidRPr="00003BE4">
              <w:rPr>
                <w:rFonts w:ascii="Arial" w:eastAsia="Times New Roman" w:hAnsi="Arial" w:cs="Arial" w:hint="cs"/>
                <w:b/>
                <w:bCs/>
                <w:noProof/>
                <w:webHidden/>
                <w:u w:val="single"/>
                <w:rtl/>
                <w:lang w:bidi="ar-EG"/>
              </w:rPr>
              <w:tab/>
              <w:t>21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6" w:anchor="_Toc141786659" w:history="1">
            <w:r w:rsidR="00003BE4" w:rsidRPr="00003BE4">
              <w:rPr>
                <w:rFonts w:ascii="Arial" w:eastAsia="Times New Roman" w:hAnsi="Arial" w:cs="Arial" w:hint="cs"/>
                <w:b/>
                <w:bCs/>
                <w:noProof/>
                <w:color w:val="0000FF"/>
                <w:u w:val="single"/>
                <w:rtl/>
                <w:lang w:bidi="ar-EG"/>
              </w:rPr>
              <w:t>34-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مدة سريان وصلاحية العطاء / العرض:</w:t>
            </w:r>
            <w:r w:rsidR="00003BE4" w:rsidRPr="00003BE4">
              <w:rPr>
                <w:rFonts w:ascii="Arial" w:eastAsia="Times New Roman" w:hAnsi="Arial" w:cs="Arial" w:hint="cs"/>
                <w:b/>
                <w:bCs/>
                <w:noProof/>
                <w:webHidden/>
                <w:u w:val="single"/>
                <w:rtl/>
                <w:lang w:bidi="ar-EG"/>
              </w:rPr>
              <w:tab/>
              <w:t>21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7" w:anchor="_Toc141786660" w:history="1">
            <w:r w:rsidR="00003BE4" w:rsidRPr="00003BE4">
              <w:rPr>
                <w:rFonts w:ascii="Arial" w:eastAsia="Times New Roman" w:hAnsi="Arial" w:cs="Arial" w:hint="cs"/>
                <w:b/>
                <w:bCs/>
                <w:noProof/>
                <w:color w:val="0000FF"/>
                <w:u w:val="single"/>
                <w:rtl/>
                <w:lang w:bidi="ar-EG"/>
              </w:rPr>
              <w:t>35-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سحب العطاء / العرض:</w:t>
            </w:r>
            <w:r w:rsidR="00003BE4" w:rsidRPr="00003BE4">
              <w:rPr>
                <w:rFonts w:ascii="Arial" w:eastAsia="Times New Roman" w:hAnsi="Arial" w:cs="Arial" w:hint="cs"/>
                <w:b/>
                <w:bCs/>
                <w:noProof/>
                <w:webHidden/>
                <w:u w:val="single"/>
                <w:rtl/>
                <w:lang w:bidi="ar-EG"/>
              </w:rPr>
              <w:tab/>
              <w:t>22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8" w:anchor="_Toc141786661" w:history="1">
            <w:r w:rsidR="00003BE4" w:rsidRPr="00003BE4">
              <w:rPr>
                <w:rFonts w:ascii="Arial" w:eastAsia="Times New Roman" w:hAnsi="Arial" w:cs="Arial" w:hint="cs"/>
                <w:b/>
                <w:bCs/>
                <w:noProof/>
                <w:color w:val="0000FF"/>
                <w:u w:val="single"/>
                <w:rtl/>
                <w:lang w:bidi="ar-EG"/>
              </w:rPr>
              <w:t>36-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العطاءات / العروض المتأخرة:</w:t>
            </w:r>
            <w:r w:rsidR="00003BE4" w:rsidRPr="00003BE4">
              <w:rPr>
                <w:rFonts w:ascii="Arial" w:eastAsia="Times New Roman" w:hAnsi="Arial" w:cs="Arial" w:hint="cs"/>
                <w:b/>
                <w:bCs/>
                <w:noProof/>
                <w:webHidden/>
                <w:u w:val="single"/>
                <w:rtl/>
                <w:lang w:bidi="ar-EG"/>
              </w:rPr>
              <w:tab/>
              <w:t>22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49" w:anchor="_Toc141786663" w:history="1">
            <w:r w:rsidR="00003BE4" w:rsidRPr="00003BE4">
              <w:rPr>
                <w:rFonts w:ascii="Arial" w:eastAsia="Times New Roman" w:hAnsi="Arial" w:cs="Arial" w:hint="cs"/>
                <w:b/>
                <w:bCs/>
                <w:noProof/>
                <w:color w:val="0000FF"/>
                <w:u w:val="single"/>
                <w:rtl/>
                <w:lang w:bidi="ar-EG"/>
              </w:rPr>
              <w:t>37-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محتويات المظروف الفني:</w:t>
            </w:r>
            <w:r w:rsidR="00003BE4" w:rsidRPr="00003BE4">
              <w:rPr>
                <w:rFonts w:ascii="Arial" w:eastAsia="Times New Roman" w:hAnsi="Arial" w:cs="Arial" w:hint="cs"/>
                <w:b/>
                <w:bCs/>
                <w:noProof/>
                <w:webHidden/>
                <w:u w:val="single"/>
                <w:rtl/>
                <w:lang w:bidi="ar-EG"/>
              </w:rPr>
              <w:tab/>
              <w:t>22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0" w:anchor="_Toc141786664" w:history="1">
            <w:r w:rsidR="00003BE4" w:rsidRPr="00003BE4">
              <w:rPr>
                <w:rFonts w:ascii="Arial" w:eastAsia="Times New Roman" w:hAnsi="Arial" w:cs="Arial" w:hint="cs"/>
                <w:b/>
                <w:bCs/>
                <w:noProof/>
                <w:color w:val="0000FF"/>
                <w:u w:val="single"/>
                <w:rtl/>
                <w:lang w:bidi="ar-EG"/>
              </w:rPr>
              <w:t>38-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محتويات المظروف المالي:</w:t>
            </w:r>
            <w:r w:rsidR="00003BE4" w:rsidRPr="00003BE4">
              <w:rPr>
                <w:rFonts w:ascii="Arial" w:eastAsia="Times New Roman" w:hAnsi="Arial" w:cs="Arial" w:hint="cs"/>
                <w:b/>
                <w:bCs/>
                <w:noProof/>
                <w:webHidden/>
                <w:u w:val="single"/>
                <w:rtl/>
                <w:lang w:bidi="ar-EG"/>
              </w:rPr>
              <w:tab/>
              <w:t>23</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1" w:anchor="_Toc141786665" w:history="1">
            <w:r w:rsidR="00003BE4" w:rsidRPr="00003BE4">
              <w:rPr>
                <w:rFonts w:ascii="Arial" w:eastAsia="Times New Roman" w:hAnsi="Arial" w:cs="Arial" w:hint="cs"/>
                <w:b/>
                <w:bCs/>
                <w:noProof/>
                <w:color w:val="0000FF"/>
                <w:u w:val="single"/>
                <w:rtl/>
                <w:lang w:bidi="ar-EG"/>
              </w:rPr>
              <w:t>39-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محظورات إعداد المظروف المالي:</w:t>
            </w:r>
            <w:r w:rsidR="00003BE4" w:rsidRPr="00003BE4">
              <w:rPr>
                <w:rFonts w:ascii="Arial" w:eastAsia="Times New Roman" w:hAnsi="Arial" w:cs="Arial" w:hint="cs"/>
                <w:b/>
                <w:bCs/>
                <w:noProof/>
                <w:webHidden/>
                <w:u w:val="single"/>
                <w:rtl/>
                <w:lang w:bidi="ar-EG"/>
              </w:rPr>
              <w:tab/>
              <w:t>24</w:t>
            </w:r>
          </w:hyperlink>
        </w:p>
        <w:p w:rsidR="00003BE4" w:rsidRPr="00003BE4" w:rsidRDefault="00804E2D" w:rsidP="00003BE4">
          <w:pPr>
            <w:tabs>
              <w:tab w:val="right" w:leader="dot" w:pos="9060"/>
            </w:tabs>
            <w:bidi/>
            <w:spacing w:after="100"/>
            <w:rPr>
              <w:rFonts w:ascii="Arial" w:eastAsia="Times New Roman" w:hAnsi="Arial" w:cs="Arial"/>
              <w:b/>
              <w:bCs/>
              <w:noProof/>
              <w:sz w:val="18"/>
              <w:szCs w:val="18"/>
              <w:rtl/>
            </w:rPr>
          </w:pPr>
          <w:hyperlink r:id="rId52" w:anchor="_Toc141786666" w:history="1">
            <w:r w:rsidR="00003BE4" w:rsidRPr="00003BE4">
              <w:rPr>
                <w:rFonts w:ascii="Arial" w:eastAsia="Times New Roman" w:hAnsi="Arial" w:cs="Arial" w:hint="cs"/>
                <w:b/>
                <w:bCs/>
                <w:noProof/>
                <w:color w:val="0000FF"/>
                <w:u w:val="single"/>
                <w:rtl/>
                <w:lang w:bidi="ar-EG"/>
              </w:rPr>
              <w:t>الالتزام بالمواصفات الفنية</w:t>
            </w:r>
            <w:r w:rsidR="00003BE4" w:rsidRPr="00003BE4">
              <w:rPr>
                <w:rFonts w:ascii="Arial" w:eastAsia="Times New Roman" w:hAnsi="Arial" w:cs="Arial" w:hint="cs"/>
                <w:b/>
                <w:bCs/>
                <w:noProof/>
                <w:webHidden/>
                <w:u w:val="single"/>
                <w:rtl/>
                <w:lang w:bidi="ar-EG"/>
              </w:rPr>
              <w:tab/>
              <w:t>24</w:t>
            </w:r>
          </w:hyperlink>
        </w:p>
        <w:p w:rsidR="00003BE4" w:rsidRPr="00003BE4" w:rsidRDefault="00003BE4" w:rsidP="00003BE4">
          <w:pPr>
            <w:tabs>
              <w:tab w:val="right" w:leader="dot" w:pos="9060"/>
            </w:tabs>
            <w:bidi/>
            <w:spacing w:after="100"/>
            <w:rPr>
              <w:rFonts w:ascii="Arial" w:eastAsia="Times New Roman" w:hAnsi="Arial" w:cs="Arial"/>
              <w:b/>
              <w:bCs/>
              <w:noProof/>
              <w:sz w:val="18"/>
              <w:szCs w:val="18"/>
              <w:rtl/>
            </w:rPr>
          </w:pPr>
          <w:r w:rsidRPr="00003BE4">
            <w:rPr>
              <w:rFonts w:ascii="Arial" w:eastAsia="Times New Roman" w:hAnsi="Arial" w:cs="Arial" w:hint="cs"/>
              <w:b/>
              <w:bCs/>
              <w:noProof/>
              <w:highlight w:val="lightGray"/>
              <w:rtl/>
              <w:lang w:bidi="ar-EG"/>
            </w:rPr>
            <w:t>الباب الخامس : إجراءات الطرح و</w:t>
          </w:r>
          <w:hyperlink r:id="rId53" w:anchor="_Toc141786667" w:history="1">
            <w:r w:rsidRPr="00003BE4">
              <w:rPr>
                <w:rFonts w:ascii="Arial" w:eastAsia="Times New Roman" w:hAnsi="Arial" w:cs="Arial" w:hint="cs"/>
                <w:b/>
                <w:bCs/>
                <w:noProof/>
                <w:color w:val="0000FF"/>
                <w:highlight w:val="lightGray"/>
                <w:u w:val="single"/>
                <w:rtl/>
                <w:lang w:bidi="ar-EG"/>
              </w:rPr>
              <w:t>الترسية والتعاقد:</w:t>
            </w:r>
            <w:r w:rsidRPr="00003BE4">
              <w:rPr>
                <w:rFonts w:ascii="Arial" w:eastAsia="Times New Roman" w:hAnsi="Arial" w:cs="Arial" w:hint="cs"/>
                <w:b/>
                <w:bCs/>
                <w:noProof/>
                <w:webHidden/>
                <w:highlight w:val="lightGray"/>
                <w:u w:val="single"/>
                <w:rtl/>
                <w:lang w:bidi="ar-EG"/>
              </w:rPr>
              <w:tab/>
              <w:t>25</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4" w:anchor="_Toc141786668" w:history="1">
            <w:r w:rsidR="00003BE4" w:rsidRPr="00003BE4">
              <w:rPr>
                <w:rFonts w:ascii="Arial" w:eastAsia="Times New Roman" w:hAnsi="Arial" w:cs="Arial" w:hint="cs"/>
                <w:b/>
                <w:bCs/>
                <w:noProof/>
                <w:color w:val="0000FF"/>
                <w:u w:val="single"/>
                <w:rtl/>
                <w:lang w:bidi="ar-EG"/>
              </w:rPr>
              <w:t>40-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فتح العطاءات / العروض والمظاريف الفنية:</w:t>
            </w:r>
            <w:r w:rsidR="00003BE4" w:rsidRPr="00003BE4">
              <w:rPr>
                <w:rFonts w:ascii="Arial" w:eastAsia="Times New Roman" w:hAnsi="Arial" w:cs="Arial" w:hint="cs"/>
                <w:b/>
                <w:bCs/>
                <w:noProof/>
                <w:webHidden/>
                <w:u w:val="single"/>
                <w:rtl/>
                <w:lang w:bidi="ar-EG"/>
              </w:rPr>
              <w:tab/>
              <w:t>25</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5" w:anchor="_Toc141786669" w:history="1">
            <w:r w:rsidR="00003BE4" w:rsidRPr="00003BE4">
              <w:rPr>
                <w:rFonts w:ascii="Arial" w:eastAsia="Times New Roman" w:hAnsi="Arial" w:cs="Arial" w:hint="cs"/>
                <w:b/>
                <w:bCs/>
                <w:noProof/>
                <w:color w:val="0000FF"/>
                <w:u w:val="single"/>
                <w:rtl/>
                <w:lang w:bidi="ar-EG"/>
              </w:rPr>
              <w:t>41-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سرية البيانات والمعلومات/ حماية المنافسة :</w:t>
            </w:r>
            <w:r w:rsidR="00003BE4" w:rsidRPr="00003BE4">
              <w:rPr>
                <w:rFonts w:ascii="Arial" w:eastAsia="Times New Roman" w:hAnsi="Arial" w:cs="Arial" w:hint="cs"/>
                <w:b/>
                <w:bCs/>
                <w:noProof/>
                <w:webHidden/>
                <w:u w:val="single"/>
                <w:rtl/>
                <w:lang w:bidi="ar-EG"/>
              </w:rPr>
              <w:tab/>
              <w:t>25</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6" w:anchor="_Toc141786670" w:history="1">
            <w:r w:rsidR="00003BE4" w:rsidRPr="00003BE4">
              <w:rPr>
                <w:rFonts w:ascii="Arial" w:eastAsia="Times New Roman" w:hAnsi="Arial" w:cs="Arial" w:hint="cs"/>
                <w:b/>
                <w:bCs/>
                <w:noProof/>
                <w:color w:val="0000FF"/>
                <w:u w:val="single"/>
                <w:rtl/>
                <w:lang w:bidi="ar-EG"/>
              </w:rPr>
              <w:t>42-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استيفاء واستيضاح ما غمض من أمور فنيه / مالية:</w:t>
            </w:r>
            <w:r w:rsidR="00003BE4" w:rsidRPr="00003BE4">
              <w:rPr>
                <w:rFonts w:ascii="Arial" w:eastAsia="Times New Roman" w:hAnsi="Arial" w:cs="Arial" w:hint="cs"/>
                <w:b/>
                <w:bCs/>
                <w:noProof/>
                <w:webHidden/>
                <w:u w:val="single"/>
                <w:rtl/>
                <w:lang w:bidi="ar-EG"/>
              </w:rPr>
              <w:tab/>
              <w:t>26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57" w:anchor="_Toc141786671" w:history="1">
            <w:r w:rsidR="00003BE4" w:rsidRPr="00003BE4">
              <w:rPr>
                <w:rFonts w:ascii="Arial" w:eastAsia="Times New Roman" w:hAnsi="Arial" w:cs="Arial" w:hint="cs"/>
                <w:b/>
                <w:bCs/>
                <w:noProof/>
                <w:color w:val="0000FF"/>
                <w:u w:val="single"/>
                <w:rtl/>
                <w:lang w:bidi="ar-EG"/>
              </w:rPr>
              <w:t>43-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الفحص الشكلي والبت الفني:</w:t>
            </w:r>
            <w:r w:rsidR="00003BE4" w:rsidRPr="00003BE4">
              <w:rPr>
                <w:rFonts w:ascii="Arial" w:eastAsia="Times New Roman" w:hAnsi="Arial" w:cs="Arial" w:hint="cs"/>
                <w:b/>
                <w:bCs/>
                <w:noProof/>
                <w:webHidden/>
                <w:u w:val="single"/>
                <w:rtl/>
                <w:lang w:bidi="ar-EG"/>
              </w:rPr>
              <w:tab/>
              <w:t>26</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58" w:anchor="_Toc141786672" w:history="1">
            <w:r w:rsidR="00003BE4" w:rsidRPr="00003BE4">
              <w:rPr>
                <w:rFonts w:ascii="Arial" w:eastAsia="Times New Roman" w:hAnsi="Arial" w:cs="Arial" w:hint="cs"/>
                <w:b/>
                <w:bCs/>
                <w:noProof/>
                <w:color w:val="0000FF"/>
                <w:u w:val="single"/>
                <w:rtl/>
                <w:lang w:bidi="ar-EG"/>
              </w:rPr>
              <w:t>44</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أسلوب والية التقييم للعطاءات / العروض:</w:t>
            </w:r>
            <w:r w:rsidR="00003BE4" w:rsidRPr="00003BE4">
              <w:rPr>
                <w:rFonts w:ascii="Arial" w:eastAsia="Times New Roman" w:hAnsi="Arial" w:cs="Arial" w:hint="cs"/>
                <w:b/>
                <w:bCs/>
                <w:noProof/>
                <w:webHidden/>
                <w:u w:val="single"/>
                <w:rtl/>
                <w:lang w:bidi="ar-EG"/>
              </w:rPr>
              <w:tab/>
              <w:t>26</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59" w:anchor="_Toc141786674" w:history="1">
            <w:r w:rsidR="00003BE4" w:rsidRPr="00003BE4">
              <w:rPr>
                <w:rFonts w:ascii="Arial" w:eastAsia="Times New Roman" w:hAnsi="Arial" w:cs="Arial" w:hint="cs"/>
                <w:b/>
                <w:bCs/>
                <w:noProof/>
                <w:color w:val="0000FF"/>
                <w:u w:val="single"/>
                <w:rtl/>
                <w:lang w:bidi="ar-EG"/>
              </w:rPr>
              <w:t>45</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إعلان نتائج البت الفني:</w:t>
            </w:r>
            <w:r w:rsidR="00003BE4" w:rsidRPr="00003BE4">
              <w:rPr>
                <w:rFonts w:ascii="Arial" w:eastAsia="Times New Roman" w:hAnsi="Arial" w:cs="Arial" w:hint="cs"/>
                <w:b/>
                <w:bCs/>
                <w:noProof/>
                <w:webHidden/>
                <w:u w:val="single"/>
                <w:rtl/>
                <w:lang w:bidi="ar-EG"/>
              </w:rPr>
              <w:tab/>
              <w:t>26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60" w:anchor="_Toc141786675" w:history="1">
            <w:r w:rsidR="00003BE4" w:rsidRPr="00003BE4">
              <w:rPr>
                <w:rFonts w:ascii="Arial" w:eastAsia="Times New Roman" w:hAnsi="Arial" w:cs="Arial" w:hint="cs"/>
                <w:b/>
                <w:bCs/>
                <w:noProof/>
                <w:color w:val="0000FF"/>
                <w:u w:val="single"/>
                <w:rtl/>
                <w:lang w:bidi="ar-EG"/>
              </w:rPr>
              <w:t>46-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فتح المظاريف المالية:</w:t>
            </w:r>
            <w:r w:rsidR="00003BE4" w:rsidRPr="00003BE4">
              <w:rPr>
                <w:rFonts w:ascii="Arial" w:eastAsia="Times New Roman" w:hAnsi="Arial" w:cs="Arial" w:hint="cs"/>
                <w:b/>
                <w:bCs/>
                <w:noProof/>
                <w:webHidden/>
                <w:u w:val="single"/>
                <w:rtl/>
                <w:lang w:bidi="ar-EG"/>
              </w:rPr>
              <w:tab/>
              <w:t>26</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1" w:anchor="_Toc141786676" w:history="1">
            <w:r w:rsidR="00003BE4" w:rsidRPr="00003BE4">
              <w:rPr>
                <w:rFonts w:ascii="Arial" w:eastAsia="Times New Roman" w:hAnsi="Arial" w:cs="Arial" w:hint="cs"/>
                <w:b/>
                <w:bCs/>
                <w:noProof/>
                <w:color w:val="0000FF"/>
                <w:u w:val="single"/>
                <w:rtl/>
                <w:lang w:bidi="ar-EG"/>
              </w:rPr>
              <w:t>47</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الدراسة وآلية التقييم المالي:</w:t>
            </w:r>
            <w:r w:rsidR="00003BE4" w:rsidRPr="00003BE4">
              <w:rPr>
                <w:rFonts w:ascii="Arial" w:eastAsia="Times New Roman" w:hAnsi="Arial" w:cs="Arial" w:hint="cs"/>
                <w:b/>
                <w:bCs/>
                <w:noProof/>
                <w:webHidden/>
                <w:u w:val="single"/>
                <w:rtl/>
                <w:lang w:bidi="ar-EG"/>
              </w:rPr>
              <w:tab/>
              <w:t>27</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2" w:anchor="_Toc141786677" w:history="1">
            <w:r w:rsidR="00003BE4" w:rsidRPr="00003BE4">
              <w:rPr>
                <w:rFonts w:ascii="Arial" w:eastAsia="Times New Roman" w:hAnsi="Arial" w:cs="Arial" w:hint="cs"/>
                <w:b/>
                <w:bCs/>
                <w:noProof/>
                <w:color w:val="0000FF"/>
                <w:u w:val="single"/>
                <w:rtl/>
                <w:lang w:bidi="ar-EG"/>
              </w:rPr>
              <w:t>48</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العطاء / العرض المنخفض انخفاضاً غير عادياً:</w:t>
            </w:r>
            <w:r w:rsidR="00003BE4" w:rsidRPr="00003BE4">
              <w:rPr>
                <w:rFonts w:ascii="Arial" w:eastAsia="Times New Roman" w:hAnsi="Arial" w:cs="Arial" w:hint="cs"/>
                <w:b/>
                <w:bCs/>
                <w:noProof/>
                <w:webHidden/>
                <w:u w:val="single"/>
                <w:rtl/>
                <w:lang w:bidi="ar-EG"/>
              </w:rPr>
              <w:tab/>
              <w:t>27</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3" w:anchor="_Toc141786678" w:history="1">
            <w:r w:rsidR="00003BE4" w:rsidRPr="00003BE4">
              <w:rPr>
                <w:rFonts w:ascii="Arial" w:eastAsia="Times New Roman" w:hAnsi="Arial" w:cs="Arial" w:hint="cs"/>
                <w:b/>
                <w:bCs/>
                <w:noProof/>
                <w:color w:val="0000FF"/>
                <w:u w:val="single"/>
                <w:rtl/>
                <w:lang w:bidi="ar-EG"/>
              </w:rPr>
              <w:t>49</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إعلان نتائج البت المالي:</w:t>
            </w:r>
            <w:r w:rsidR="00003BE4" w:rsidRPr="00003BE4">
              <w:rPr>
                <w:rFonts w:ascii="Arial" w:eastAsia="Times New Roman" w:hAnsi="Arial" w:cs="Arial" w:hint="cs"/>
                <w:b/>
                <w:bCs/>
                <w:noProof/>
                <w:webHidden/>
                <w:u w:val="single"/>
                <w:rtl/>
                <w:lang w:bidi="ar-EG"/>
              </w:rPr>
              <w:tab/>
              <w:t>27</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4" w:anchor="_Toc141786679" w:history="1">
            <w:r w:rsidR="00003BE4" w:rsidRPr="00003BE4">
              <w:rPr>
                <w:rFonts w:ascii="Arial" w:eastAsia="Times New Roman" w:hAnsi="Arial" w:cs="Arial" w:hint="cs"/>
                <w:b/>
                <w:bCs/>
                <w:noProof/>
                <w:color w:val="0000FF"/>
                <w:u w:val="single"/>
                <w:rtl/>
                <w:lang w:bidi="ar-EG"/>
              </w:rPr>
              <w:t>50</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إخطار صاحب العطاء / العرض الفائز:</w:t>
            </w:r>
            <w:r w:rsidR="00003BE4" w:rsidRPr="00003BE4">
              <w:rPr>
                <w:rFonts w:ascii="Arial" w:eastAsia="Times New Roman" w:hAnsi="Arial" w:cs="Arial" w:hint="cs"/>
                <w:b/>
                <w:bCs/>
                <w:noProof/>
                <w:webHidden/>
                <w:u w:val="single"/>
                <w:rtl/>
                <w:lang w:bidi="ar-EG"/>
              </w:rPr>
              <w:tab/>
              <w:t>28</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5" w:anchor="_Toc141786680" w:history="1">
            <w:r w:rsidR="00003BE4" w:rsidRPr="00003BE4">
              <w:rPr>
                <w:rFonts w:ascii="Arial" w:eastAsia="Times New Roman" w:hAnsi="Arial" w:cs="Arial" w:hint="cs"/>
                <w:b/>
                <w:bCs/>
                <w:noProof/>
                <w:color w:val="0000FF"/>
                <w:u w:val="single"/>
                <w:rtl/>
                <w:lang w:bidi="ar-EG"/>
              </w:rPr>
              <w:t>51</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توقيع العقد:</w:t>
            </w:r>
            <w:r w:rsidR="00003BE4" w:rsidRPr="00003BE4">
              <w:rPr>
                <w:rFonts w:ascii="Arial" w:eastAsia="Times New Roman" w:hAnsi="Arial" w:cs="Arial" w:hint="cs"/>
                <w:b/>
                <w:bCs/>
                <w:noProof/>
                <w:webHidden/>
                <w:u w:val="single"/>
                <w:rtl/>
                <w:lang w:bidi="ar-EG"/>
              </w:rPr>
              <w:tab/>
              <w:t>28</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66" w:anchor="_Toc141786681" w:history="1">
            <w:r w:rsidR="00003BE4" w:rsidRPr="00003BE4">
              <w:rPr>
                <w:rFonts w:ascii="Arial" w:eastAsia="Times New Roman" w:hAnsi="Arial" w:cs="Arial" w:hint="cs"/>
                <w:b/>
                <w:bCs/>
                <w:noProof/>
                <w:color w:val="0000FF"/>
                <w:u w:val="single"/>
                <w:rtl/>
                <w:lang w:bidi="ar-EG"/>
              </w:rPr>
              <w:t>52</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تعديل حجم العقد:</w:t>
            </w:r>
            <w:r w:rsidR="00003BE4" w:rsidRPr="00003BE4">
              <w:rPr>
                <w:rFonts w:ascii="Arial" w:eastAsia="Times New Roman" w:hAnsi="Arial" w:cs="Arial" w:hint="cs"/>
                <w:b/>
                <w:bCs/>
                <w:noProof/>
                <w:webHidden/>
                <w:u w:val="single"/>
                <w:rtl/>
                <w:lang w:bidi="ar-EG"/>
              </w:rPr>
              <w:tab/>
              <w:t>28</w:t>
            </w:r>
          </w:hyperlink>
        </w:p>
        <w:p w:rsidR="00003BE4" w:rsidRPr="00003BE4" w:rsidRDefault="00003BE4" w:rsidP="00003BE4">
          <w:pPr>
            <w:tabs>
              <w:tab w:val="right" w:leader="dot" w:pos="9060"/>
            </w:tabs>
            <w:bidi/>
            <w:spacing w:after="100"/>
            <w:rPr>
              <w:rFonts w:ascii="Arial" w:eastAsia="Times New Roman" w:hAnsi="Arial" w:cs="Arial"/>
              <w:b/>
              <w:bCs/>
              <w:noProof/>
              <w:rtl/>
            </w:rPr>
          </w:pPr>
          <w:r w:rsidRPr="00003BE4">
            <w:rPr>
              <w:rFonts w:ascii="Arial" w:eastAsia="Times New Roman" w:hAnsi="Arial" w:cs="Arial" w:hint="cs"/>
              <w:b/>
              <w:bCs/>
              <w:noProof/>
              <w:highlight w:val="lightGray"/>
              <w:rtl/>
              <w:lang w:bidi="ar-EG"/>
            </w:rPr>
            <w:t xml:space="preserve">الباب السادس : </w:t>
          </w:r>
          <w:hyperlink r:id="rId67" w:anchor="_Toc141786682" w:history="1">
            <w:r w:rsidRPr="00003BE4">
              <w:rPr>
                <w:rFonts w:ascii="Arial" w:eastAsia="Times New Roman" w:hAnsi="Arial" w:cs="Arial" w:hint="cs"/>
                <w:b/>
                <w:bCs/>
                <w:noProof/>
                <w:color w:val="0000FF"/>
                <w:highlight w:val="lightGray"/>
                <w:u w:val="single"/>
                <w:rtl/>
                <w:lang w:bidi="ar-EG"/>
              </w:rPr>
              <w:t>اجراءات تنفيذ التعاقد:</w:t>
            </w:r>
            <w:r w:rsidRPr="00003BE4">
              <w:rPr>
                <w:rFonts w:ascii="Arial" w:eastAsia="Times New Roman" w:hAnsi="Arial" w:cs="Arial" w:hint="cs"/>
                <w:b/>
                <w:bCs/>
                <w:noProof/>
                <w:webHidden/>
                <w:highlight w:val="lightGray"/>
                <w:u w:val="single"/>
                <w:rtl/>
                <w:lang w:bidi="ar-EG"/>
              </w:rPr>
              <w:tab/>
              <w:t>29</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68" w:anchor="_Toc141786683" w:history="1">
            <w:r w:rsidR="00003BE4" w:rsidRPr="00003BE4">
              <w:rPr>
                <w:rFonts w:ascii="Arial" w:eastAsia="Times New Roman" w:hAnsi="Arial" w:cs="Arial"/>
                <w:b/>
                <w:bCs/>
                <w:noProof/>
                <w:color w:val="0000FF"/>
                <w:sz w:val="18"/>
                <w:szCs w:val="18"/>
                <w:u w:val="single"/>
                <w:rtl/>
                <w:lang w:bidi="ar-EG"/>
              </w:rPr>
              <w:t>أولاً: مُمَثلين الجهة الإدارية:</w:t>
            </w:r>
            <w:r w:rsidR="00003BE4" w:rsidRPr="00003BE4">
              <w:rPr>
                <w:rFonts w:ascii="Arial" w:eastAsia="Times New Roman" w:hAnsi="Arial" w:cs="Arial"/>
                <w:noProof/>
                <w:webHidden/>
                <w:sz w:val="18"/>
                <w:szCs w:val="18"/>
                <w:u w:val="single"/>
                <w:rtl/>
              </w:rPr>
              <w:tab/>
              <w:t>29</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69" w:anchor="_Toc141786684" w:history="1">
            <w:r w:rsidR="00003BE4" w:rsidRPr="00003BE4">
              <w:rPr>
                <w:rFonts w:ascii="Arial" w:eastAsia="Times New Roman" w:hAnsi="Arial" w:cs="Arial" w:hint="cs"/>
                <w:b/>
                <w:bCs/>
                <w:noProof/>
                <w:color w:val="0000FF"/>
                <w:u w:val="single"/>
                <w:rtl/>
                <w:lang w:bidi="ar-EG"/>
              </w:rPr>
              <w:t>53-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واجبات مسئول إدارة العقد وصلاحياته:</w:t>
            </w:r>
            <w:r w:rsidR="00003BE4" w:rsidRPr="00003BE4">
              <w:rPr>
                <w:rFonts w:ascii="Arial" w:eastAsia="Times New Roman" w:hAnsi="Arial" w:cs="Arial" w:hint="cs"/>
                <w:b/>
                <w:bCs/>
                <w:noProof/>
                <w:webHidden/>
                <w:u w:val="single"/>
                <w:rtl/>
                <w:lang w:bidi="ar-EG"/>
              </w:rPr>
              <w:tab/>
              <w:t>29</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0" w:anchor="_Toc141786685" w:history="1">
            <w:r w:rsidR="00003BE4" w:rsidRPr="00003BE4">
              <w:rPr>
                <w:rFonts w:ascii="Arial" w:eastAsia="Times New Roman" w:hAnsi="Arial" w:cs="Arial" w:hint="cs"/>
                <w:b/>
                <w:bCs/>
                <w:noProof/>
                <w:color w:val="0000FF"/>
                <w:u w:val="single"/>
                <w:rtl/>
                <w:lang w:bidi="ar-EG"/>
              </w:rPr>
              <w:t>54-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واجبات المهندس مسئول إدارة العقد وصلاحياته:</w:t>
            </w:r>
            <w:r w:rsidR="00003BE4" w:rsidRPr="00003BE4">
              <w:rPr>
                <w:rFonts w:ascii="Arial" w:eastAsia="Times New Roman" w:hAnsi="Arial" w:cs="Arial" w:hint="cs"/>
                <w:b/>
                <w:bCs/>
                <w:noProof/>
                <w:webHidden/>
                <w:u w:val="single"/>
                <w:rtl/>
                <w:lang w:bidi="ar-EG"/>
              </w:rPr>
              <w:tab/>
              <w:t>29</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71" w:anchor="_Toc141786686" w:history="1">
            <w:r w:rsidR="00003BE4" w:rsidRPr="00003BE4">
              <w:rPr>
                <w:rFonts w:ascii="Arial" w:eastAsia="Times New Roman" w:hAnsi="Arial" w:cs="Arial"/>
                <w:b/>
                <w:bCs/>
                <w:noProof/>
                <w:color w:val="0000FF"/>
                <w:sz w:val="18"/>
                <w:szCs w:val="18"/>
                <w:u w:val="single"/>
                <w:rtl/>
                <w:lang w:bidi="ar-EG"/>
              </w:rPr>
              <w:t>ثانياً: الالتزامات العامة للمتعاقد</w:t>
            </w:r>
            <w:r w:rsidR="00003BE4" w:rsidRPr="00003BE4">
              <w:rPr>
                <w:rFonts w:ascii="Arial" w:eastAsia="Times New Roman" w:hAnsi="Arial" w:cs="Arial"/>
                <w:noProof/>
                <w:webHidden/>
                <w:sz w:val="18"/>
                <w:szCs w:val="18"/>
                <w:u w:val="single"/>
                <w:rtl/>
              </w:rPr>
              <w:tab/>
              <w:t>29</w:t>
            </w:r>
          </w:hyperlink>
        </w:p>
        <w:p w:rsidR="00003BE4" w:rsidRPr="00003BE4" w:rsidRDefault="00804E2D" w:rsidP="009C0EDF">
          <w:pPr>
            <w:tabs>
              <w:tab w:val="left" w:pos="1320"/>
              <w:tab w:val="left" w:pos="1973"/>
              <w:tab w:val="right" w:leader="dot" w:pos="9060"/>
            </w:tabs>
            <w:bidi/>
            <w:spacing w:after="100"/>
            <w:ind w:left="440"/>
            <w:rPr>
              <w:rFonts w:ascii="Arial" w:eastAsia="Times New Roman" w:hAnsi="Arial" w:cs="Arial"/>
              <w:noProof/>
              <w:sz w:val="18"/>
              <w:szCs w:val="18"/>
              <w:rtl/>
            </w:rPr>
          </w:pPr>
          <w:hyperlink r:id="rId72" w:anchor="_Toc141786687" w:history="1">
            <w:r w:rsidR="00003BE4" w:rsidRPr="00003BE4">
              <w:rPr>
                <w:rFonts w:ascii="Arial" w:eastAsia="Times New Roman" w:hAnsi="Arial" w:cs="Arial" w:hint="cs"/>
                <w:b/>
                <w:bCs/>
                <w:noProof/>
                <w:color w:val="0000FF"/>
                <w:u w:val="single"/>
                <w:rtl/>
                <w:lang w:bidi="ar-EG"/>
              </w:rPr>
              <w:t>55-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التزامات العامة للمتعاقد:</w:t>
            </w:r>
          </w:hyperlink>
          <w:r w:rsidR="009C0EDF">
            <w:rPr>
              <w:rFonts w:ascii="Arial" w:eastAsia="Times New Roman" w:hAnsi="Arial" w:cs="Arial" w:hint="cs"/>
              <w:b/>
              <w:bCs/>
              <w:noProof/>
              <w:u w:val="single"/>
              <w:rtl/>
              <w:lang w:bidi="ar-EG"/>
            </w:rPr>
            <w:t xml:space="preserve"> </w:t>
          </w:r>
          <w:r w:rsidR="00EE3605">
            <w:rPr>
              <w:rFonts w:ascii="Arial" w:eastAsia="Times New Roman" w:hAnsi="Arial" w:cs="Arial" w:hint="cs"/>
              <w:b/>
              <w:bCs/>
              <w:noProof/>
              <w:u w:val="single"/>
              <w:rtl/>
              <w:lang w:bidi="ar-EG"/>
            </w:rPr>
            <w:t xml:space="preserve">                                                   (4)</w:t>
          </w:r>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3" w:anchor="_Toc141786689" w:history="1">
            <w:r w:rsidR="00003BE4" w:rsidRPr="00003BE4">
              <w:rPr>
                <w:rFonts w:ascii="Arial" w:eastAsia="Times New Roman" w:hAnsi="Arial" w:cs="Arial" w:hint="cs"/>
                <w:b/>
                <w:bCs/>
                <w:noProof/>
                <w:color w:val="0000FF"/>
                <w:u w:val="single"/>
                <w:rtl/>
                <w:lang w:bidi="ar-EG"/>
              </w:rPr>
              <w:t>56-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الالتزام بالمحافظة على الهدوء:</w:t>
            </w:r>
            <w:r w:rsidR="00003BE4" w:rsidRPr="00003BE4">
              <w:rPr>
                <w:rFonts w:ascii="Arial" w:eastAsia="Times New Roman" w:hAnsi="Arial" w:cs="Arial" w:hint="cs"/>
                <w:b/>
                <w:bCs/>
                <w:noProof/>
                <w:webHidden/>
                <w:u w:val="single"/>
                <w:rtl/>
                <w:lang w:bidi="ar-EG"/>
              </w:rPr>
              <w:tab/>
              <w:t>30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4" w:anchor="_Toc141786691" w:history="1">
            <w:r w:rsidR="00003BE4" w:rsidRPr="00003BE4">
              <w:rPr>
                <w:rFonts w:ascii="Arial" w:eastAsia="Times New Roman" w:hAnsi="Arial" w:cs="Arial" w:hint="cs"/>
                <w:b/>
                <w:bCs/>
                <w:noProof/>
                <w:color w:val="0000FF"/>
                <w:u w:val="single"/>
                <w:rtl/>
                <w:lang w:bidi="ar-EG"/>
              </w:rPr>
              <w:t>57-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العمل ليلاً وأثناء العطلات الرسمية:</w:t>
            </w:r>
            <w:r w:rsidR="00003BE4" w:rsidRPr="00003BE4">
              <w:rPr>
                <w:rFonts w:ascii="Arial" w:eastAsia="Times New Roman" w:hAnsi="Arial" w:cs="Arial" w:hint="cs"/>
                <w:b/>
                <w:bCs/>
                <w:noProof/>
                <w:webHidden/>
                <w:u w:val="single"/>
                <w:rtl/>
                <w:lang w:bidi="ar-EG"/>
              </w:rPr>
              <w:tab/>
              <w:t>30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5" w:anchor="_Toc141786692" w:history="1">
            <w:r w:rsidR="00003BE4" w:rsidRPr="00003BE4">
              <w:rPr>
                <w:rFonts w:ascii="Arial" w:eastAsia="Times New Roman" w:hAnsi="Arial" w:cs="Arial" w:hint="cs"/>
                <w:b/>
                <w:bCs/>
                <w:noProof/>
                <w:color w:val="0000FF"/>
                <w:u w:val="single"/>
                <w:rtl/>
                <w:lang w:bidi="ar-EG"/>
              </w:rPr>
              <w:t>58-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حقوق الملكية الفكرية وبراءات الاختراع والعلامات التجارية:</w:t>
            </w:r>
            <w:r w:rsidR="00003BE4" w:rsidRPr="00003BE4">
              <w:rPr>
                <w:rFonts w:ascii="Arial" w:eastAsia="Times New Roman" w:hAnsi="Arial" w:cs="Arial" w:hint="cs"/>
                <w:b/>
                <w:bCs/>
                <w:noProof/>
                <w:webHidden/>
                <w:u w:val="single"/>
                <w:rtl/>
                <w:lang w:bidi="ar-EG"/>
              </w:rPr>
              <w:tab/>
              <w:t>30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6" w:anchor="_Toc141786693" w:history="1">
            <w:r w:rsidR="00003BE4" w:rsidRPr="00003BE4">
              <w:rPr>
                <w:rFonts w:ascii="Arial" w:eastAsia="Times New Roman" w:hAnsi="Arial" w:cs="Arial" w:hint="cs"/>
                <w:b/>
                <w:bCs/>
                <w:noProof/>
                <w:color w:val="0000FF"/>
                <w:u w:val="single"/>
                <w:rtl/>
                <w:lang w:bidi="ar-EG"/>
              </w:rPr>
              <w:t>59-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الضرائب والرسوم والتعريفات الجمركية:</w:t>
            </w:r>
            <w:r w:rsidR="00003BE4" w:rsidRPr="00003BE4">
              <w:rPr>
                <w:rFonts w:ascii="Arial" w:eastAsia="Times New Roman" w:hAnsi="Arial" w:cs="Arial" w:hint="cs"/>
                <w:b/>
                <w:bCs/>
                <w:noProof/>
                <w:webHidden/>
                <w:u w:val="single"/>
                <w:rtl/>
                <w:lang w:bidi="ar-EG"/>
              </w:rPr>
              <w:tab/>
              <w:t>30</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77" w:anchor="_Toc141786694" w:history="1">
            <w:r w:rsidR="00003BE4" w:rsidRPr="00003BE4">
              <w:rPr>
                <w:rFonts w:ascii="Arial" w:eastAsia="Times New Roman" w:hAnsi="Arial" w:cs="Arial"/>
                <w:b/>
                <w:bCs/>
                <w:noProof/>
                <w:color w:val="0000FF"/>
                <w:sz w:val="18"/>
                <w:szCs w:val="18"/>
                <w:u w:val="single"/>
                <w:rtl/>
                <w:lang w:bidi="ar-EG"/>
              </w:rPr>
              <w:t>ثالثاً: الرسومات والتصميمات</w:t>
            </w:r>
            <w:r w:rsidR="00003BE4" w:rsidRPr="00003BE4">
              <w:rPr>
                <w:rFonts w:ascii="Arial" w:eastAsia="Times New Roman" w:hAnsi="Arial" w:cs="Arial"/>
                <w:noProof/>
                <w:webHidden/>
                <w:sz w:val="18"/>
                <w:szCs w:val="18"/>
                <w:u w:val="single"/>
                <w:rtl/>
              </w:rPr>
              <w:tab/>
              <w:t>30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8" w:anchor="_Toc141786695" w:history="1">
            <w:r w:rsidR="00003BE4" w:rsidRPr="00003BE4">
              <w:rPr>
                <w:rFonts w:ascii="Arial" w:eastAsia="Times New Roman" w:hAnsi="Arial" w:cs="Arial" w:hint="cs"/>
                <w:b/>
                <w:bCs/>
                <w:noProof/>
                <w:color w:val="0000FF"/>
                <w:u w:val="single"/>
                <w:rtl/>
                <w:lang w:bidi="ar-EG"/>
              </w:rPr>
              <w:t>60-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رسومات التراخيص المعتمدة:</w:t>
            </w:r>
            <w:r w:rsidR="00003BE4" w:rsidRPr="00003BE4">
              <w:rPr>
                <w:rFonts w:ascii="Arial" w:eastAsia="Times New Roman" w:hAnsi="Arial" w:cs="Arial" w:hint="cs"/>
                <w:b/>
                <w:bCs/>
                <w:noProof/>
                <w:webHidden/>
                <w:u w:val="single"/>
                <w:rtl/>
                <w:lang w:bidi="ar-EG"/>
              </w:rPr>
              <w:tab/>
              <w:t>30</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79" w:anchor="_Toc141786696" w:history="1">
            <w:r w:rsidR="00003BE4" w:rsidRPr="00003BE4">
              <w:rPr>
                <w:rFonts w:ascii="Arial" w:eastAsia="Times New Roman" w:hAnsi="Arial" w:cs="Arial" w:hint="cs"/>
                <w:b/>
                <w:bCs/>
                <w:noProof/>
                <w:color w:val="0000FF"/>
                <w:u w:val="single"/>
                <w:rtl/>
                <w:lang w:bidi="ar-EG"/>
              </w:rPr>
              <w:t>61-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رسومات التعديلات:</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0" w:anchor="_Toc141786697" w:history="1">
            <w:r w:rsidR="00003BE4" w:rsidRPr="00003BE4">
              <w:rPr>
                <w:rFonts w:ascii="Arial" w:eastAsia="Times New Roman" w:hAnsi="Arial" w:cs="Arial" w:hint="cs"/>
                <w:b/>
                <w:bCs/>
                <w:noProof/>
                <w:color w:val="0000FF"/>
                <w:u w:val="single"/>
                <w:rtl/>
                <w:lang w:bidi="ar-EG"/>
              </w:rPr>
              <w:t>62-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تعديل المتعاقد للرسومات:</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1" w:anchor="_Toc141786698" w:history="1">
            <w:r w:rsidR="00003BE4" w:rsidRPr="00003BE4">
              <w:rPr>
                <w:rFonts w:ascii="Arial" w:eastAsia="Times New Roman" w:hAnsi="Arial" w:cs="Arial" w:hint="cs"/>
                <w:b/>
                <w:bCs/>
                <w:noProof/>
                <w:color w:val="0000FF"/>
                <w:u w:val="single"/>
                <w:rtl/>
                <w:lang w:bidi="ar-EG"/>
              </w:rPr>
              <w:t>63-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تأخر المهندس مُمَثل الجهة الإدارية في تسليم الرسومات:</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2" w:anchor="_Toc141786699" w:history="1">
            <w:r w:rsidR="00003BE4" w:rsidRPr="00003BE4">
              <w:rPr>
                <w:rFonts w:ascii="Arial" w:eastAsia="Times New Roman" w:hAnsi="Arial" w:cs="Arial" w:hint="cs"/>
                <w:b/>
                <w:bCs/>
                <w:noProof/>
                <w:color w:val="0000FF"/>
                <w:u w:val="single"/>
                <w:rtl/>
                <w:lang w:bidi="ar-EG"/>
              </w:rPr>
              <w:t>64-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الرسومات الإضافية:</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3" w:anchor="_Toc141786700" w:history="1">
            <w:r w:rsidR="00003BE4" w:rsidRPr="00003BE4">
              <w:rPr>
                <w:rFonts w:ascii="Arial" w:eastAsia="Times New Roman" w:hAnsi="Arial" w:cs="Arial" w:hint="cs"/>
                <w:b/>
                <w:bCs/>
                <w:noProof/>
                <w:color w:val="0000FF"/>
                <w:u w:val="single"/>
                <w:rtl/>
                <w:lang w:bidi="ar-EG"/>
              </w:rPr>
              <w:t>65-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 xml:space="preserve">مسئولية المتعاقد في تقديم الرسومات كما تم التنفيذ </w:t>
            </w:r>
            <w:r w:rsidR="00003BE4" w:rsidRPr="00003BE4">
              <w:rPr>
                <w:rFonts w:ascii="Arial" w:eastAsia="Times New Roman" w:hAnsi="Arial" w:cs="Arial"/>
                <w:b/>
                <w:bCs/>
                <w:noProof/>
                <w:color w:val="0000FF"/>
                <w:u w:val="single"/>
                <w:lang w:bidi="ar-EG"/>
              </w:rPr>
              <w:t>(As Built Drawing)</w:t>
            </w:r>
            <w:r w:rsidR="00003BE4" w:rsidRPr="00003BE4">
              <w:rPr>
                <w:rFonts w:ascii="Arial" w:eastAsia="Times New Roman" w:hAnsi="Arial" w:cs="Arial" w:hint="cs"/>
                <w:b/>
                <w:bCs/>
                <w:noProof/>
                <w:color w:val="0000FF"/>
                <w:u w:val="single"/>
                <w:rtl/>
                <w:lang w:bidi="ar-EG"/>
              </w:rPr>
              <w:t>:</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4" w:anchor="_Toc141786701" w:history="1">
            <w:r w:rsidR="00003BE4" w:rsidRPr="00003BE4">
              <w:rPr>
                <w:rFonts w:ascii="Arial" w:eastAsia="Times New Roman" w:hAnsi="Arial" w:cs="Arial" w:hint="cs"/>
                <w:b/>
                <w:bCs/>
                <w:noProof/>
                <w:color w:val="0000FF"/>
                <w:u w:val="single"/>
                <w:rtl/>
                <w:lang w:bidi="ar-EG"/>
              </w:rPr>
              <w:t>66-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مسئولية المتعاقد عن التصميمات التي يعدها:</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85" w:anchor="_Toc141786702" w:history="1">
            <w:r w:rsidR="00003BE4" w:rsidRPr="00003BE4">
              <w:rPr>
                <w:rFonts w:ascii="Arial" w:eastAsia="Times New Roman" w:hAnsi="Arial" w:cs="Arial"/>
                <w:b/>
                <w:bCs/>
                <w:noProof/>
                <w:color w:val="0000FF"/>
                <w:sz w:val="18"/>
                <w:szCs w:val="18"/>
                <w:u w:val="single"/>
                <w:rtl/>
                <w:lang w:bidi="ar-EG"/>
              </w:rPr>
              <w:t>رابعاً: موقع تنفيذ الأعمال:</w:t>
            </w:r>
            <w:r w:rsidR="00003BE4" w:rsidRPr="00003BE4">
              <w:rPr>
                <w:rFonts w:ascii="Arial" w:eastAsia="Times New Roman" w:hAnsi="Arial" w:cs="Arial"/>
                <w:noProof/>
                <w:webHidden/>
                <w:sz w:val="18"/>
                <w:szCs w:val="18"/>
                <w:u w:val="single"/>
                <w:rtl/>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6" w:anchor="_Toc141786703" w:history="1">
            <w:r w:rsidR="00003BE4" w:rsidRPr="00003BE4">
              <w:rPr>
                <w:rFonts w:ascii="Arial" w:eastAsia="Times New Roman" w:hAnsi="Arial" w:cs="Arial" w:hint="cs"/>
                <w:b/>
                <w:bCs/>
                <w:noProof/>
                <w:color w:val="0000FF"/>
                <w:u w:val="single"/>
                <w:rtl/>
                <w:lang w:bidi="ar-EG"/>
              </w:rPr>
              <w:t>67-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إمكانية الوصول للموقع:</w:t>
            </w:r>
            <w:r w:rsidR="00003BE4" w:rsidRPr="00003BE4">
              <w:rPr>
                <w:rFonts w:ascii="Arial" w:eastAsia="Times New Roman" w:hAnsi="Arial" w:cs="Arial" w:hint="cs"/>
                <w:b/>
                <w:bCs/>
                <w:noProof/>
                <w:webHidden/>
                <w:u w:val="single"/>
                <w:rtl/>
                <w:lang w:bidi="ar-EG"/>
              </w:rPr>
              <w:tab/>
              <w:t>31</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7" w:anchor="_Toc141786704" w:history="1">
            <w:r w:rsidR="00003BE4" w:rsidRPr="00003BE4">
              <w:rPr>
                <w:rFonts w:ascii="Arial" w:eastAsia="Times New Roman" w:hAnsi="Arial" w:cs="Arial" w:hint="cs"/>
                <w:b/>
                <w:bCs/>
                <w:noProof/>
                <w:color w:val="0000FF"/>
                <w:u w:val="single"/>
                <w:rtl/>
                <w:lang w:bidi="ar-EG"/>
              </w:rPr>
              <w:t>68-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ضمان الجهة الإدارية لسلامة عمالها بموقع تنفيذ الأعمال:</w:t>
            </w:r>
            <w:r w:rsidR="00003BE4" w:rsidRPr="00003BE4">
              <w:rPr>
                <w:rFonts w:ascii="Arial" w:eastAsia="Times New Roman" w:hAnsi="Arial" w:cs="Arial" w:hint="cs"/>
                <w:b/>
                <w:bCs/>
                <w:noProof/>
                <w:webHidden/>
                <w:u w:val="single"/>
                <w:rtl/>
                <w:lang w:bidi="ar-EG"/>
              </w:rPr>
              <w:tab/>
              <w:t>32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8" w:anchor="_Toc141786705" w:history="1">
            <w:r w:rsidR="00003BE4" w:rsidRPr="00003BE4">
              <w:rPr>
                <w:rFonts w:ascii="Arial" w:eastAsia="Times New Roman" w:hAnsi="Arial" w:cs="Arial" w:hint="cs"/>
                <w:b/>
                <w:bCs/>
                <w:noProof/>
                <w:color w:val="0000FF"/>
                <w:u w:val="single"/>
                <w:rtl/>
                <w:lang w:bidi="ar-EG"/>
              </w:rPr>
              <w:t>69-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التخطيط العام لموقع تنفيذ الأعمال:</w:t>
            </w:r>
            <w:r w:rsidR="00003BE4" w:rsidRPr="00003BE4">
              <w:rPr>
                <w:rFonts w:ascii="Arial" w:eastAsia="Times New Roman" w:hAnsi="Arial" w:cs="Arial" w:hint="cs"/>
                <w:b/>
                <w:bCs/>
                <w:noProof/>
                <w:webHidden/>
                <w:u w:val="single"/>
                <w:rtl/>
                <w:lang w:bidi="ar-EG"/>
              </w:rPr>
              <w:tab/>
              <w:t>32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89" w:anchor="_Toc141786706" w:history="1">
            <w:r w:rsidR="00003BE4" w:rsidRPr="00003BE4">
              <w:rPr>
                <w:rFonts w:ascii="Arial" w:eastAsia="Times New Roman" w:hAnsi="Arial" w:cs="Arial" w:hint="cs"/>
                <w:b/>
                <w:bCs/>
                <w:noProof/>
                <w:color w:val="0000FF"/>
                <w:u w:val="single"/>
                <w:rtl/>
                <w:lang w:bidi="ar-EG"/>
              </w:rPr>
              <w:t>70-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التزامات المتعاقد العامة بشأن موقع تنفيذ الأعمال:</w:t>
            </w:r>
            <w:r w:rsidR="00003BE4" w:rsidRPr="00003BE4">
              <w:rPr>
                <w:rFonts w:ascii="Arial" w:eastAsia="Times New Roman" w:hAnsi="Arial" w:cs="Arial" w:hint="cs"/>
                <w:b/>
                <w:bCs/>
                <w:noProof/>
                <w:webHidden/>
                <w:u w:val="single"/>
                <w:rtl/>
                <w:lang w:bidi="ar-EG"/>
              </w:rPr>
              <w:tab/>
              <w:t>32</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0" w:anchor="_Toc141786707" w:history="1">
            <w:r w:rsidR="00003BE4" w:rsidRPr="00003BE4">
              <w:rPr>
                <w:rFonts w:ascii="Arial" w:eastAsia="Times New Roman" w:hAnsi="Arial" w:cs="Arial" w:hint="cs"/>
                <w:b/>
                <w:bCs/>
                <w:noProof/>
                <w:color w:val="0000FF"/>
                <w:u w:val="single"/>
                <w:rtl/>
                <w:lang w:bidi="ar-EG"/>
              </w:rPr>
              <w:t>71-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نظافة موقع تنفيذ الأعمال:</w:t>
            </w:r>
            <w:r w:rsidR="00003BE4" w:rsidRPr="00003BE4">
              <w:rPr>
                <w:rFonts w:ascii="Arial" w:eastAsia="Times New Roman" w:hAnsi="Arial" w:cs="Arial" w:hint="cs"/>
                <w:b/>
                <w:bCs/>
                <w:noProof/>
                <w:webHidden/>
                <w:u w:val="single"/>
                <w:rtl/>
                <w:lang w:bidi="ar-EG"/>
              </w:rPr>
              <w:tab/>
              <w:t>33</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1" w:anchor="_Toc141786708" w:history="1">
            <w:r w:rsidR="00003BE4" w:rsidRPr="00003BE4">
              <w:rPr>
                <w:rFonts w:ascii="Arial" w:eastAsia="Times New Roman" w:hAnsi="Arial" w:cs="Arial" w:hint="cs"/>
                <w:b/>
                <w:bCs/>
                <w:noProof/>
                <w:color w:val="0000FF"/>
                <w:u w:val="single"/>
                <w:rtl/>
                <w:lang w:bidi="ar-EG"/>
              </w:rPr>
              <w:t>72-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وجود آثار وأشياء ذات قيمة بموقع تنفيذ الأعمال:</w:t>
            </w:r>
            <w:r w:rsidR="00003BE4" w:rsidRPr="00003BE4">
              <w:rPr>
                <w:rFonts w:ascii="Arial" w:eastAsia="Times New Roman" w:hAnsi="Arial" w:cs="Arial" w:hint="cs"/>
                <w:b/>
                <w:bCs/>
                <w:noProof/>
                <w:webHidden/>
                <w:u w:val="single"/>
                <w:rtl/>
                <w:lang w:bidi="ar-EG"/>
              </w:rPr>
              <w:tab/>
              <w:t>33</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2" w:anchor="_Toc141786709" w:history="1">
            <w:r w:rsidR="00003BE4" w:rsidRPr="00003BE4">
              <w:rPr>
                <w:rFonts w:ascii="Arial" w:eastAsia="Times New Roman" w:hAnsi="Arial" w:cs="Arial" w:hint="cs"/>
                <w:b/>
                <w:bCs/>
                <w:noProof/>
                <w:color w:val="0000FF"/>
                <w:u w:val="single"/>
                <w:rtl/>
                <w:lang w:bidi="ar-EG"/>
              </w:rPr>
              <w:t>73-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مسئولية المتعاقد عن الأضرار والحوادث بموقع تنفيذ الأعمال:</w:t>
            </w:r>
            <w:r w:rsidR="00003BE4" w:rsidRPr="00003BE4">
              <w:rPr>
                <w:rFonts w:ascii="Arial" w:eastAsia="Times New Roman" w:hAnsi="Arial" w:cs="Arial" w:hint="cs"/>
                <w:b/>
                <w:bCs/>
                <w:noProof/>
                <w:webHidden/>
                <w:u w:val="single"/>
                <w:rtl/>
                <w:lang w:bidi="ar-EG"/>
              </w:rPr>
              <w:tab/>
              <w:t>33</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3" w:anchor="_Toc141786710" w:history="1">
            <w:r w:rsidR="00003BE4" w:rsidRPr="00003BE4">
              <w:rPr>
                <w:rFonts w:ascii="Arial" w:eastAsia="Times New Roman" w:hAnsi="Arial" w:cs="Arial" w:hint="cs"/>
                <w:b/>
                <w:bCs/>
                <w:noProof/>
                <w:color w:val="0000FF"/>
                <w:u w:val="single"/>
                <w:rtl/>
                <w:lang w:bidi="ar-EG"/>
              </w:rPr>
              <w:t>74-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إخلاء الموقع بعد إنجاز الأعمال:</w:t>
            </w:r>
            <w:r w:rsidR="00003BE4" w:rsidRPr="00003BE4">
              <w:rPr>
                <w:rFonts w:ascii="Arial" w:eastAsia="Times New Roman" w:hAnsi="Arial" w:cs="Arial" w:hint="cs"/>
                <w:b/>
                <w:bCs/>
                <w:noProof/>
                <w:webHidden/>
                <w:u w:val="single"/>
                <w:rtl/>
                <w:lang w:bidi="ar-EG"/>
              </w:rPr>
              <w:tab/>
              <w:t>33</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94" w:anchor="_Toc141786711" w:history="1">
            <w:r w:rsidR="00003BE4" w:rsidRPr="00003BE4">
              <w:rPr>
                <w:rFonts w:ascii="Arial" w:eastAsia="Times New Roman" w:hAnsi="Arial" w:cs="Arial"/>
                <w:b/>
                <w:bCs/>
                <w:noProof/>
                <w:color w:val="0000FF"/>
                <w:sz w:val="18"/>
                <w:szCs w:val="18"/>
                <w:u w:val="single"/>
                <w:rtl/>
                <w:lang w:bidi="ar-EG"/>
              </w:rPr>
              <w:t>خامساً: بدأ تنفيذ الأعمال ومدته والبرنامج الزمنى لذلك:</w:t>
            </w:r>
            <w:r w:rsidR="00003BE4" w:rsidRPr="00003BE4">
              <w:rPr>
                <w:rFonts w:ascii="Arial" w:eastAsia="Times New Roman" w:hAnsi="Arial" w:cs="Arial"/>
                <w:noProof/>
                <w:webHidden/>
                <w:sz w:val="18"/>
                <w:szCs w:val="18"/>
                <w:u w:val="single"/>
                <w:rtl/>
              </w:rPr>
              <w:tab/>
              <w:t>34</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5" w:anchor="_Toc141786712" w:history="1">
            <w:r w:rsidR="00003BE4" w:rsidRPr="00003BE4">
              <w:rPr>
                <w:rFonts w:ascii="Arial" w:eastAsia="Times New Roman" w:hAnsi="Arial" w:cs="Arial" w:hint="cs"/>
                <w:b/>
                <w:bCs/>
                <w:noProof/>
                <w:color w:val="0000FF"/>
                <w:u w:val="single"/>
                <w:rtl/>
                <w:lang w:bidi="ar-EG"/>
              </w:rPr>
              <w:t>75-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تاريخ البدء ومدة تنفيذ الأعمال:</w:t>
            </w:r>
            <w:r w:rsidR="00003BE4" w:rsidRPr="00003BE4">
              <w:rPr>
                <w:rFonts w:ascii="Arial" w:eastAsia="Times New Roman" w:hAnsi="Arial" w:cs="Arial" w:hint="cs"/>
                <w:b/>
                <w:bCs/>
                <w:noProof/>
                <w:webHidden/>
                <w:u w:val="single"/>
                <w:rtl/>
                <w:lang w:bidi="ar-EG"/>
              </w:rPr>
              <w:tab/>
              <w:t>34</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6" w:anchor="_Toc141786713" w:history="1">
            <w:r w:rsidR="00003BE4" w:rsidRPr="00003BE4">
              <w:rPr>
                <w:rFonts w:ascii="Arial" w:eastAsia="Times New Roman" w:hAnsi="Arial" w:cs="Arial" w:hint="cs"/>
                <w:b/>
                <w:bCs/>
                <w:noProof/>
                <w:color w:val="0000FF"/>
                <w:u w:val="single"/>
                <w:rtl/>
                <w:lang w:bidi="ar-EG"/>
              </w:rPr>
              <w:t>76-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البرنامج الزمنى لتنفيذ الأعمال:</w:t>
            </w:r>
            <w:r w:rsidR="00003BE4" w:rsidRPr="00003BE4">
              <w:rPr>
                <w:rFonts w:ascii="Arial" w:eastAsia="Times New Roman" w:hAnsi="Arial" w:cs="Arial" w:hint="cs"/>
                <w:b/>
                <w:bCs/>
                <w:noProof/>
                <w:webHidden/>
                <w:u w:val="single"/>
                <w:rtl/>
                <w:lang w:bidi="ar-EG"/>
              </w:rPr>
              <w:tab/>
              <w:t>34</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7" w:anchor="_Toc141786715" w:history="1">
            <w:r w:rsidR="00003BE4" w:rsidRPr="00003BE4">
              <w:rPr>
                <w:rFonts w:ascii="Arial" w:eastAsia="Times New Roman" w:hAnsi="Arial" w:cs="Arial" w:hint="cs"/>
                <w:b/>
                <w:bCs/>
                <w:noProof/>
                <w:color w:val="0000FF"/>
                <w:u w:val="single"/>
                <w:rtl/>
                <w:lang w:bidi="ar-EG"/>
              </w:rPr>
              <w:t>77-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u w:val="single"/>
                <w:rtl/>
              </w:rPr>
              <w:t>متابعة</w:t>
            </w:r>
            <w:r w:rsidR="00003BE4" w:rsidRPr="00003BE4">
              <w:rPr>
                <w:rFonts w:ascii="Arial" w:eastAsia="Times New Roman" w:hAnsi="Arial" w:cs="Arial" w:hint="cs"/>
                <w:noProof/>
                <w:sz w:val="18"/>
                <w:szCs w:val="18"/>
                <w:u w:val="single"/>
                <w:rtl/>
              </w:rPr>
              <w:t xml:space="preserve"> </w:t>
            </w:r>
            <w:r w:rsidR="00003BE4" w:rsidRPr="00003BE4">
              <w:rPr>
                <w:rFonts w:ascii="Arial" w:eastAsia="Times New Roman" w:hAnsi="Arial" w:cs="Arial" w:hint="cs"/>
                <w:b/>
                <w:bCs/>
                <w:noProof/>
                <w:color w:val="0000FF"/>
                <w:u w:val="single"/>
                <w:rtl/>
                <w:lang w:bidi="ar-EG"/>
              </w:rPr>
              <w:t>معدل تنفيذ الأعمال:</w:t>
            </w:r>
            <w:r w:rsidR="00003BE4" w:rsidRPr="00003BE4">
              <w:rPr>
                <w:rFonts w:ascii="Arial" w:eastAsia="Times New Roman" w:hAnsi="Arial" w:cs="Arial" w:hint="cs"/>
                <w:b/>
                <w:bCs/>
                <w:noProof/>
                <w:webHidden/>
                <w:u w:val="single"/>
                <w:rtl/>
                <w:lang w:bidi="ar-EG"/>
              </w:rPr>
              <w:tab/>
              <w:t>35</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98" w:anchor="_Toc141786716" w:history="1">
            <w:r w:rsidR="00003BE4" w:rsidRPr="00003BE4">
              <w:rPr>
                <w:rFonts w:ascii="Arial" w:eastAsia="Times New Roman" w:hAnsi="Arial" w:cs="Arial" w:hint="cs"/>
                <w:b/>
                <w:bCs/>
                <w:noProof/>
                <w:color w:val="0000FF"/>
                <w:u w:val="single"/>
                <w:rtl/>
                <w:lang w:bidi="ar-EG"/>
              </w:rPr>
              <w:t>78-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التأخير فى التنفيذ:</w:t>
            </w:r>
            <w:r w:rsidR="00003BE4" w:rsidRPr="00003BE4">
              <w:rPr>
                <w:rFonts w:ascii="Arial" w:eastAsia="Times New Roman" w:hAnsi="Arial" w:cs="Arial" w:hint="cs"/>
                <w:b/>
                <w:bCs/>
                <w:noProof/>
                <w:webHidden/>
                <w:u w:val="single"/>
                <w:rtl/>
                <w:lang w:bidi="ar-EG"/>
              </w:rPr>
              <w:tab/>
              <w:t>35</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99" w:anchor="_Toc141786718" w:history="1">
            <w:r w:rsidR="00003BE4" w:rsidRPr="00003BE4">
              <w:rPr>
                <w:rFonts w:ascii="Arial" w:eastAsia="Times New Roman" w:hAnsi="Arial" w:cs="Arial"/>
                <w:b/>
                <w:bCs/>
                <w:noProof/>
                <w:color w:val="0000FF"/>
                <w:sz w:val="18"/>
                <w:szCs w:val="18"/>
                <w:u w:val="single"/>
                <w:rtl/>
                <w:lang w:bidi="ar-EG"/>
              </w:rPr>
              <w:t>سادساً: التنفيذ من الباطن :</w:t>
            </w:r>
            <w:r w:rsidR="00003BE4" w:rsidRPr="00003BE4">
              <w:rPr>
                <w:rFonts w:ascii="Arial" w:eastAsia="Times New Roman" w:hAnsi="Arial" w:cs="Arial"/>
                <w:noProof/>
                <w:webHidden/>
                <w:sz w:val="18"/>
                <w:szCs w:val="18"/>
                <w:u w:val="single"/>
                <w:rtl/>
              </w:rPr>
              <w:tab/>
              <w:t>35</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0" w:anchor="_Toc141786719" w:history="1">
            <w:r w:rsidR="00003BE4" w:rsidRPr="00003BE4">
              <w:rPr>
                <w:rFonts w:ascii="Arial" w:eastAsia="Times New Roman" w:hAnsi="Arial" w:cs="Arial" w:hint="cs"/>
                <w:b/>
                <w:bCs/>
                <w:noProof/>
                <w:color w:val="0000FF"/>
                <w:u w:val="single"/>
                <w:rtl/>
                <w:lang w:bidi="ar-EG"/>
              </w:rPr>
              <w:t>79-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التزامات المتعاقد تجاه من عهد إليهم بتنفيذ بعض الأعمال من الباطن:</w:t>
            </w:r>
            <w:r w:rsidR="00003BE4" w:rsidRPr="00003BE4">
              <w:rPr>
                <w:rFonts w:ascii="Arial" w:eastAsia="Times New Roman" w:hAnsi="Arial" w:cs="Arial" w:hint="cs"/>
                <w:b/>
                <w:bCs/>
                <w:noProof/>
                <w:webHidden/>
                <w:u w:val="single"/>
                <w:rtl/>
                <w:lang w:bidi="ar-EG"/>
              </w:rPr>
              <w:tab/>
              <w:t>35</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01" w:anchor="_Toc141786720" w:history="1">
            <w:r w:rsidR="00003BE4" w:rsidRPr="00003BE4">
              <w:rPr>
                <w:rFonts w:ascii="Arial" w:eastAsia="Times New Roman" w:hAnsi="Arial" w:cs="Arial"/>
                <w:b/>
                <w:bCs/>
                <w:noProof/>
                <w:color w:val="0000FF"/>
                <w:sz w:val="18"/>
                <w:szCs w:val="18"/>
                <w:u w:val="single"/>
                <w:rtl/>
                <w:lang w:bidi="ar-EG"/>
              </w:rPr>
              <w:t>سابعاً: المواد والآلات والعدد:</w:t>
            </w:r>
            <w:r w:rsidR="00003BE4" w:rsidRPr="00003BE4">
              <w:rPr>
                <w:rFonts w:ascii="Arial" w:eastAsia="Times New Roman" w:hAnsi="Arial" w:cs="Arial"/>
                <w:noProof/>
                <w:webHidden/>
                <w:sz w:val="18"/>
                <w:szCs w:val="18"/>
                <w:u w:val="single"/>
                <w:rtl/>
              </w:rPr>
              <w:tab/>
              <w:t>36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2" w:anchor="_Toc141786721" w:history="1">
            <w:r w:rsidR="00003BE4" w:rsidRPr="00003BE4">
              <w:rPr>
                <w:rFonts w:ascii="Arial" w:eastAsia="Times New Roman" w:hAnsi="Arial" w:cs="Arial" w:hint="cs"/>
                <w:b/>
                <w:bCs/>
                <w:noProof/>
                <w:color w:val="0000FF"/>
                <w:u w:val="single"/>
                <w:rtl/>
                <w:lang w:bidi="ar-EG"/>
              </w:rPr>
              <w:t>80-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توريد المواد وأعمال المصنعيات:</w:t>
            </w:r>
            <w:r w:rsidR="00003BE4" w:rsidRPr="00003BE4">
              <w:rPr>
                <w:rFonts w:ascii="Arial" w:eastAsia="Times New Roman" w:hAnsi="Arial" w:cs="Arial" w:hint="cs"/>
                <w:b/>
                <w:bCs/>
                <w:noProof/>
                <w:webHidden/>
                <w:u w:val="single"/>
                <w:rtl/>
                <w:lang w:bidi="ar-EG"/>
              </w:rPr>
              <w:tab/>
              <w:t>36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3" w:anchor="_Toc141786722" w:history="1">
            <w:r w:rsidR="00003BE4" w:rsidRPr="00003BE4">
              <w:rPr>
                <w:rFonts w:ascii="Arial" w:eastAsia="Times New Roman" w:hAnsi="Arial" w:cs="Arial" w:hint="cs"/>
                <w:b/>
                <w:bCs/>
                <w:noProof/>
                <w:color w:val="0000FF"/>
                <w:u w:val="single"/>
                <w:rtl/>
                <w:lang w:bidi="ar-EG"/>
              </w:rPr>
              <w:t>81-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تقديم عينات المواد والنماذج:</w:t>
            </w:r>
            <w:r w:rsidR="00003BE4" w:rsidRPr="00003BE4">
              <w:rPr>
                <w:rFonts w:ascii="Arial" w:eastAsia="Times New Roman" w:hAnsi="Arial" w:cs="Arial" w:hint="cs"/>
                <w:b/>
                <w:bCs/>
                <w:noProof/>
                <w:webHidden/>
                <w:u w:val="single"/>
                <w:rtl/>
                <w:lang w:bidi="ar-EG"/>
              </w:rPr>
              <w:tab/>
              <w:t>36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4" w:anchor="_Toc141786723" w:history="1">
            <w:r w:rsidR="00003BE4" w:rsidRPr="00003BE4">
              <w:rPr>
                <w:rFonts w:ascii="Arial" w:eastAsia="Times New Roman" w:hAnsi="Arial" w:cs="Arial" w:hint="cs"/>
                <w:b/>
                <w:bCs/>
                <w:noProof/>
                <w:color w:val="0000FF"/>
                <w:u w:val="single"/>
                <w:rtl/>
                <w:lang w:bidi="ar-EG"/>
              </w:rPr>
              <w:t>82-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تشوين المواد:</w:t>
            </w:r>
            <w:r w:rsidR="00003BE4" w:rsidRPr="00003BE4">
              <w:rPr>
                <w:rFonts w:ascii="Arial" w:eastAsia="Times New Roman" w:hAnsi="Arial" w:cs="Arial" w:hint="cs"/>
                <w:b/>
                <w:bCs/>
                <w:noProof/>
                <w:webHidden/>
                <w:u w:val="single"/>
                <w:rtl/>
                <w:lang w:bidi="ar-EG"/>
              </w:rPr>
              <w:tab/>
              <w:t>36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5" w:anchor="_Toc141786725" w:history="1">
            <w:r w:rsidR="00003BE4" w:rsidRPr="00003BE4">
              <w:rPr>
                <w:rFonts w:ascii="Arial" w:eastAsia="Times New Roman" w:hAnsi="Arial" w:cs="Arial" w:hint="cs"/>
                <w:b/>
                <w:bCs/>
                <w:noProof/>
                <w:color w:val="0000FF"/>
                <w:u w:val="single"/>
                <w:rtl/>
                <w:lang w:bidi="ar-EG"/>
              </w:rPr>
              <w:t>83-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الآلات والأدوات والمواد المعيبة:</w:t>
            </w:r>
            <w:r w:rsidR="00003BE4" w:rsidRPr="00003BE4">
              <w:rPr>
                <w:rFonts w:ascii="Arial" w:eastAsia="Times New Roman" w:hAnsi="Arial" w:cs="Arial" w:hint="cs"/>
                <w:b/>
                <w:bCs/>
                <w:noProof/>
                <w:webHidden/>
                <w:u w:val="single"/>
                <w:rtl/>
                <w:lang w:bidi="ar-EG"/>
              </w:rPr>
              <w:tab/>
              <w:t>36</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6" w:anchor="_Toc141786726" w:history="1">
            <w:r w:rsidR="00003BE4" w:rsidRPr="00003BE4">
              <w:rPr>
                <w:rFonts w:ascii="Arial" w:eastAsia="Times New Roman" w:hAnsi="Arial" w:cs="Arial" w:hint="cs"/>
                <w:b/>
                <w:bCs/>
                <w:noProof/>
                <w:color w:val="0000FF"/>
                <w:u w:val="single"/>
                <w:rtl/>
                <w:lang w:bidi="ar-EG"/>
              </w:rPr>
              <w:t>84-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المعدات وا</w:t>
            </w:r>
            <w:r w:rsidR="00EE3605">
              <w:rPr>
                <w:rFonts w:ascii="Arial" w:eastAsia="Times New Roman" w:hAnsi="Arial" w:cs="Arial" w:hint="cs"/>
                <w:b/>
                <w:bCs/>
                <w:noProof/>
                <w:color w:val="0000FF"/>
                <w:u w:val="single"/>
                <w:rtl/>
                <w:lang w:bidi="ar-EG"/>
              </w:rPr>
              <w:t>لأدوات المستخدمة لتنفيذ الأعمال</w:t>
            </w:r>
            <w:r w:rsidR="00003BE4" w:rsidRPr="00003BE4">
              <w:rPr>
                <w:rFonts w:ascii="Arial" w:eastAsia="Times New Roman" w:hAnsi="Arial" w:cs="Arial" w:hint="cs"/>
                <w:b/>
                <w:bCs/>
                <w:noProof/>
                <w:webHidden/>
                <w:u w:val="single"/>
                <w:rtl/>
                <w:lang w:bidi="ar-EG"/>
              </w:rPr>
              <w:t>36</w:t>
            </w:r>
          </w:hyperlink>
          <w:r w:rsidR="00EE3605">
            <w:rPr>
              <w:rFonts w:ascii="Arial" w:eastAsia="Times New Roman" w:hAnsi="Arial" w:cs="Arial" w:hint="cs"/>
              <w:b/>
              <w:bCs/>
              <w:noProof/>
              <w:u w:val="single"/>
              <w:rtl/>
              <w:lang w:bidi="ar-EG"/>
            </w:rPr>
            <w:t xml:space="preserve">                         (5)</w:t>
          </w:r>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7" w:anchor="_Toc141786727" w:history="1">
            <w:r w:rsidR="00003BE4" w:rsidRPr="00003BE4">
              <w:rPr>
                <w:rFonts w:ascii="Arial" w:eastAsia="Times New Roman" w:hAnsi="Arial" w:cs="Arial" w:hint="cs"/>
                <w:b/>
                <w:bCs/>
                <w:noProof/>
                <w:color w:val="0000FF"/>
                <w:u w:val="single"/>
                <w:rtl/>
                <w:lang w:bidi="ar-EG"/>
              </w:rPr>
              <w:t>85-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الأضرار التي تصيب المعدات:</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8" w:anchor="_Toc141786728" w:history="1">
            <w:r w:rsidR="00003BE4" w:rsidRPr="00003BE4">
              <w:rPr>
                <w:rFonts w:ascii="Arial" w:eastAsia="Times New Roman" w:hAnsi="Arial" w:cs="Arial" w:hint="cs"/>
                <w:b/>
                <w:bCs/>
                <w:noProof/>
                <w:color w:val="0000FF"/>
                <w:u w:val="single"/>
                <w:rtl/>
                <w:lang w:bidi="ar-EG"/>
              </w:rPr>
              <w:t>86-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المعدات المستأجرة:</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09" w:anchor="_Toc141786729" w:history="1">
            <w:r w:rsidR="00003BE4" w:rsidRPr="00003BE4">
              <w:rPr>
                <w:rFonts w:ascii="Arial" w:eastAsia="Times New Roman" w:hAnsi="Arial" w:cs="Arial" w:hint="cs"/>
                <w:b/>
                <w:bCs/>
                <w:noProof/>
                <w:color w:val="0000FF"/>
                <w:u w:val="single"/>
                <w:rtl/>
                <w:lang w:bidi="ar-EG"/>
              </w:rPr>
              <w:t>87-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إخراج المعدات:</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10" w:anchor="_Toc141786730" w:history="1">
            <w:r w:rsidR="00003BE4" w:rsidRPr="00003BE4">
              <w:rPr>
                <w:rFonts w:ascii="Arial" w:eastAsia="Times New Roman" w:hAnsi="Arial" w:cs="Arial"/>
                <w:b/>
                <w:bCs/>
                <w:noProof/>
                <w:color w:val="0000FF"/>
                <w:sz w:val="18"/>
                <w:szCs w:val="18"/>
                <w:u w:val="single"/>
                <w:rtl/>
                <w:lang w:bidi="ar-EG"/>
              </w:rPr>
              <w:t>ثامناً: الاختبارات والتفتيش والمراقبة</w:t>
            </w:r>
            <w:r w:rsidR="00003BE4" w:rsidRPr="00003BE4">
              <w:rPr>
                <w:rFonts w:ascii="Arial" w:eastAsia="Times New Roman" w:hAnsi="Arial" w:cs="Arial"/>
                <w:noProof/>
                <w:webHidden/>
                <w:sz w:val="18"/>
                <w:szCs w:val="18"/>
                <w:u w:val="single"/>
                <w:rtl/>
              </w:rPr>
              <w:tab/>
              <w:t>37</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11" w:anchor="_Toc141786731" w:history="1">
            <w:r w:rsidR="00003BE4" w:rsidRPr="00003BE4">
              <w:rPr>
                <w:rFonts w:ascii="Arial" w:eastAsia="Times New Roman" w:hAnsi="Arial" w:cs="Arial" w:hint="cs"/>
                <w:b/>
                <w:bCs/>
                <w:noProof/>
                <w:color w:val="0000FF"/>
                <w:u w:val="single"/>
                <w:rtl/>
                <w:lang w:bidi="ar-EG"/>
              </w:rPr>
              <w:t>88-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تكلفة الاختبارات غير المنصوص عليها في التعاقد:</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12" w:anchor="_Toc141786735" w:history="1">
            <w:r w:rsidR="00003BE4" w:rsidRPr="00003BE4">
              <w:rPr>
                <w:rFonts w:ascii="Arial" w:eastAsia="Times New Roman" w:hAnsi="Arial" w:cs="Arial" w:hint="cs"/>
                <w:b/>
                <w:bCs/>
                <w:noProof/>
                <w:color w:val="0000FF"/>
                <w:u w:val="single"/>
                <w:rtl/>
                <w:lang w:bidi="ar-EG"/>
              </w:rPr>
              <w:t>89-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تواريخ التفتيش والاختبارات:</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left" w:pos="1320"/>
              <w:tab w:val="left" w:pos="1973"/>
              <w:tab w:val="right" w:leader="dot" w:pos="9060"/>
            </w:tabs>
            <w:bidi/>
            <w:spacing w:after="100"/>
            <w:ind w:left="440"/>
            <w:rPr>
              <w:rFonts w:ascii="Arial" w:eastAsia="Times New Roman" w:hAnsi="Arial" w:cs="Arial"/>
              <w:noProof/>
              <w:sz w:val="18"/>
              <w:szCs w:val="18"/>
              <w:rtl/>
            </w:rPr>
          </w:pPr>
          <w:hyperlink r:id="rId113" w:anchor="_Toc141786736" w:history="1">
            <w:r w:rsidR="00003BE4" w:rsidRPr="00003BE4">
              <w:rPr>
                <w:rFonts w:ascii="Arial" w:eastAsia="Times New Roman" w:hAnsi="Arial" w:cs="Arial" w:hint="cs"/>
                <w:b/>
                <w:bCs/>
                <w:noProof/>
                <w:color w:val="0000FF"/>
                <w:u w:val="single"/>
                <w:rtl/>
                <w:lang w:bidi="ar-EG"/>
              </w:rPr>
              <w:t>90-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رفض الأعمال والمواد والآلات:</w:t>
            </w:r>
            <w:r w:rsidR="00003BE4" w:rsidRPr="00003BE4">
              <w:rPr>
                <w:rFonts w:ascii="Arial" w:eastAsia="Times New Roman" w:hAnsi="Arial" w:cs="Arial" w:hint="cs"/>
                <w:b/>
                <w:bCs/>
                <w:noProof/>
                <w:webHidden/>
                <w:u w:val="single"/>
                <w:rtl/>
                <w:lang w:bidi="ar-EG"/>
              </w:rPr>
              <w:tab/>
              <w:t>37</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14" w:anchor="_Toc141786737" w:history="1">
            <w:r w:rsidR="00003BE4" w:rsidRPr="00003BE4">
              <w:rPr>
                <w:rFonts w:ascii="Arial" w:eastAsia="Times New Roman" w:hAnsi="Arial" w:cs="Arial" w:hint="cs"/>
                <w:b/>
                <w:bCs/>
                <w:noProof/>
                <w:color w:val="0000FF"/>
                <w:u w:val="single"/>
                <w:rtl/>
                <w:lang w:bidi="ar-EG"/>
              </w:rPr>
              <w:t>91-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التفتيش أو الاختبار بواسطة جهة مستقلة:</w:t>
            </w:r>
            <w:r w:rsidR="00003BE4" w:rsidRPr="00003BE4">
              <w:rPr>
                <w:rFonts w:ascii="Arial" w:eastAsia="Times New Roman" w:hAnsi="Arial" w:cs="Arial" w:hint="cs"/>
                <w:b/>
                <w:bCs/>
                <w:noProof/>
                <w:webHidden/>
                <w:u w:val="single"/>
                <w:rtl/>
                <w:lang w:bidi="ar-EG"/>
              </w:rPr>
              <w:tab/>
              <w:t>38</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15" w:anchor="_Toc141786741" w:history="1">
            <w:r w:rsidR="00003BE4" w:rsidRPr="00003BE4">
              <w:rPr>
                <w:rFonts w:ascii="Arial" w:eastAsia="Times New Roman" w:hAnsi="Arial" w:cs="Arial"/>
                <w:b/>
                <w:bCs/>
                <w:noProof/>
                <w:color w:val="0000FF"/>
                <w:sz w:val="18"/>
                <w:szCs w:val="18"/>
                <w:u w:val="single"/>
                <w:rtl/>
                <w:lang w:bidi="ar-EG"/>
              </w:rPr>
              <w:t>عاشراً: الأعمال</w:t>
            </w:r>
            <w:r w:rsidR="00003BE4" w:rsidRPr="00003BE4">
              <w:rPr>
                <w:rFonts w:ascii="Arial" w:eastAsia="Times New Roman" w:hAnsi="Arial" w:cs="Arial"/>
                <w:b/>
                <w:bCs/>
                <w:noProof/>
                <w:color w:val="0000FF"/>
                <w:sz w:val="18"/>
                <w:szCs w:val="18"/>
                <w:u w:val="single"/>
                <w:lang w:bidi="ar-EG"/>
              </w:rPr>
              <w:t>:</w:t>
            </w:r>
            <w:r w:rsidR="00003BE4" w:rsidRPr="00003BE4">
              <w:rPr>
                <w:rFonts w:ascii="Arial" w:eastAsia="Times New Roman" w:hAnsi="Arial" w:cs="Arial"/>
                <w:noProof/>
                <w:webHidden/>
                <w:sz w:val="18"/>
                <w:szCs w:val="18"/>
                <w:u w:val="single"/>
                <w:rtl/>
              </w:rPr>
              <w:tab/>
              <w:t>38</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16" w:anchor="_Toc141786742" w:history="1">
            <w:r w:rsidR="00003BE4" w:rsidRPr="00003BE4">
              <w:rPr>
                <w:rFonts w:ascii="Arial" w:eastAsia="Times New Roman" w:hAnsi="Arial" w:cs="Arial" w:hint="cs"/>
                <w:b/>
                <w:bCs/>
                <w:noProof/>
                <w:color w:val="0000FF"/>
                <w:u w:val="single"/>
                <w:rtl/>
                <w:lang w:bidi="ar-EG"/>
              </w:rPr>
              <w:t>92-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الكميات والمقادير والأوزان:</w:t>
            </w:r>
            <w:r w:rsidR="00003BE4" w:rsidRPr="00003BE4">
              <w:rPr>
                <w:rFonts w:ascii="Arial" w:eastAsia="Times New Roman" w:hAnsi="Arial" w:cs="Arial" w:hint="cs"/>
                <w:b/>
                <w:bCs/>
                <w:noProof/>
                <w:webHidden/>
                <w:u w:val="single"/>
                <w:rtl/>
                <w:lang w:bidi="ar-EG"/>
              </w:rPr>
              <w:tab/>
              <w:t>38</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17" w:anchor="_Toc141786743" w:history="1">
            <w:r w:rsidR="00003BE4" w:rsidRPr="00003BE4">
              <w:rPr>
                <w:rFonts w:ascii="Arial" w:eastAsia="Times New Roman" w:hAnsi="Arial" w:cs="Arial" w:hint="cs"/>
                <w:b/>
                <w:bCs/>
                <w:noProof/>
                <w:color w:val="0000FF"/>
                <w:u w:val="single"/>
                <w:rtl/>
                <w:lang w:bidi="ar-EG"/>
              </w:rPr>
              <w:t>93-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الحصر والقياس للأعمال المنفذة:</w:t>
            </w:r>
            <w:r w:rsidR="00003BE4" w:rsidRPr="00003BE4">
              <w:rPr>
                <w:rFonts w:ascii="Arial" w:eastAsia="Times New Roman" w:hAnsi="Arial" w:cs="Arial" w:hint="cs"/>
                <w:b/>
                <w:bCs/>
                <w:noProof/>
                <w:webHidden/>
                <w:u w:val="single"/>
                <w:rtl/>
                <w:lang w:bidi="ar-EG"/>
              </w:rPr>
              <w:tab/>
              <w:t>38</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18" w:anchor="_Toc141786747" w:history="1">
            <w:r w:rsidR="00003BE4" w:rsidRPr="00003BE4">
              <w:rPr>
                <w:rFonts w:ascii="Arial" w:eastAsia="Times New Roman" w:hAnsi="Arial" w:cs="Arial" w:hint="cs"/>
                <w:b/>
                <w:bCs/>
                <w:noProof/>
                <w:color w:val="0000FF"/>
                <w:u w:val="single"/>
                <w:rtl/>
                <w:lang w:bidi="ar-EG"/>
              </w:rPr>
              <w:t>94-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إيقاف الأعمال بناءً على تعليمات الجهة الإدارية:</w:t>
            </w:r>
            <w:r w:rsidR="00003BE4" w:rsidRPr="00003BE4">
              <w:rPr>
                <w:rFonts w:ascii="Arial" w:eastAsia="Times New Roman" w:hAnsi="Arial" w:cs="Arial" w:hint="cs"/>
                <w:b/>
                <w:bCs/>
                <w:noProof/>
                <w:webHidden/>
                <w:u w:val="single"/>
                <w:rtl/>
                <w:lang w:bidi="ar-EG"/>
              </w:rPr>
              <w:tab/>
              <w:t>38</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19" w:anchor="_Toc141786748" w:history="1">
            <w:r w:rsidR="00003BE4" w:rsidRPr="00003BE4">
              <w:rPr>
                <w:rFonts w:ascii="Arial" w:eastAsia="Times New Roman" w:hAnsi="Arial" w:cs="Arial"/>
                <w:b/>
                <w:bCs/>
                <w:noProof/>
                <w:color w:val="0000FF"/>
                <w:sz w:val="18"/>
                <w:szCs w:val="18"/>
                <w:u w:val="single"/>
                <w:rtl/>
                <w:lang w:bidi="ar-EG"/>
              </w:rPr>
              <w:t>حادي عشر: عوائق تنفيذ الأعمال:</w:t>
            </w:r>
            <w:r w:rsidR="00003BE4" w:rsidRPr="00003BE4">
              <w:rPr>
                <w:rFonts w:ascii="Arial" w:eastAsia="Times New Roman" w:hAnsi="Arial" w:cs="Arial"/>
                <w:noProof/>
                <w:webHidden/>
                <w:sz w:val="18"/>
                <w:szCs w:val="18"/>
                <w:u w:val="single"/>
                <w:rtl/>
              </w:rPr>
              <w:tab/>
              <w:t>39</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0" w:anchor="_Toc141786749" w:history="1">
            <w:r w:rsidR="00003BE4" w:rsidRPr="00003BE4">
              <w:rPr>
                <w:rFonts w:ascii="Arial" w:eastAsia="Times New Roman" w:hAnsi="Arial" w:cs="Arial" w:hint="cs"/>
                <w:b/>
                <w:bCs/>
                <w:noProof/>
                <w:color w:val="0000FF"/>
                <w:u w:val="single"/>
                <w:rtl/>
                <w:lang w:bidi="ar-EG"/>
              </w:rPr>
              <w:t>95-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الظروف الطارئة:</w:t>
            </w:r>
            <w:r w:rsidR="00003BE4" w:rsidRPr="00003BE4">
              <w:rPr>
                <w:rFonts w:ascii="Arial" w:eastAsia="Times New Roman" w:hAnsi="Arial" w:cs="Arial" w:hint="cs"/>
                <w:b/>
                <w:bCs/>
                <w:noProof/>
                <w:webHidden/>
                <w:u w:val="single"/>
                <w:rtl/>
                <w:lang w:bidi="ar-EG"/>
              </w:rPr>
              <w:tab/>
              <w:t>39</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1" w:anchor="_Toc141786750" w:history="1">
            <w:r w:rsidR="00003BE4" w:rsidRPr="00003BE4">
              <w:rPr>
                <w:rFonts w:ascii="Arial" w:eastAsia="Times New Roman" w:hAnsi="Arial" w:cs="Arial" w:hint="cs"/>
                <w:b/>
                <w:bCs/>
                <w:noProof/>
                <w:color w:val="0000FF"/>
                <w:u w:val="single"/>
                <w:rtl/>
                <w:lang w:bidi="ar-EG"/>
              </w:rPr>
              <w:t>96-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عوائق التنفيذ بموقع الاعمال:</w:t>
            </w:r>
            <w:r w:rsidR="00003BE4" w:rsidRPr="00003BE4">
              <w:rPr>
                <w:rFonts w:ascii="Arial" w:eastAsia="Times New Roman" w:hAnsi="Arial" w:cs="Arial" w:hint="cs"/>
                <w:b/>
                <w:bCs/>
                <w:noProof/>
                <w:webHidden/>
                <w:u w:val="single"/>
                <w:rtl/>
                <w:lang w:bidi="ar-EG"/>
              </w:rPr>
              <w:tab/>
              <w:t>39</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2" w:anchor="_Toc141786751" w:history="1">
            <w:r w:rsidR="00003BE4" w:rsidRPr="00003BE4">
              <w:rPr>
                <w:rFonts w:ascii="Arial" w:eastAsia="Times New Roman" w:hAnsi="Arial" w:cs="Arial" w:hint="cs"/>
                <w:b/>
                <w:bCs/>
                <w:noProof/>
                <w:color w:val="0000FF"/>
                <w:u w:val="single"/>
                <w:rtl/>
                <w:lang w:bidi="ar-EG"/>
              </w:rPr>
              <w:t>97-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القوة القاهرة:</w:t>
            </w:r>
            <w:r w:rsidR="00003BE4" w:rsidRPr="00003BE4">
              <w:rPr>
                <w:rFonts w:ascii="Arial" w:eastAsia="Times New Roman" w:hAnsi="Arial" w:cs="Arial" w:hint="cs"/>
                <w:b/>
                <w:bCs/>
                <w:noProof/>
                <w:webHidden/>
                <w:u w:val="single"/>
                <w:rtl/>
                <w:lang w:bidi="ar-EG"/>
              </w:rPr>
              <w:tab/>
              <w:t>39</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3" w:anchor="_Toc141786752" w:history="1">
            <w:r w:rsidR="00003BE4" w:rsidRPr="00003BE4">
              <w:rPr>
                <w:rFonts w:ascii="Arial" w:eastAsia="Times New Roman" w:hAnsi="Arial" w:cs="Arial" w:hint="cs"/>
                <w:b/>
                <w:bCs/>
                <w:noProof/>
                <w:color w:val="0000FF"/>
                <w:u w:val="single"/>
                <w:rtl/>
                <w:lang w:bidi="ar-EG"/>
              </w:rPr>
              <w:t>98-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تبعات القوة القاهرة:</w:t>
            </w:r>
            <w:r w:rsidR="00003BE4" w:rsidRPr="00003BE4">
              <w:rPr>
                <w:rFonts w:ascii="Arial" w:eastAsia="Times New Roman" w:hAnsi="Arial" w:cs="Arial" w:hint="cs"/>
                <w:b/>
                <w:bCs/>
                <w:noProof/>
                <w:webHidden/>
                <w:u w:val="single"/>
                <w:rtl/>
                <w:lang w:bidi="ar-EG"/>
              </w:rPr>
              <w:tab/>
              <w:t>40</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24" w:anchor="_Toc141786753" w:history="1">
            <w:r w:rsidR="00003BE4" w:rsidRPr="00003BE4">
              <w:rPr>
                <w:rFonts w:ascii="Arial" w:eastAsia="Times New Roman" w:hAnsi="Arial" w:cs="Arial"/>
                <w:b/>
                <w:bCs/>
                <w:noProof/>
                <w:color w:val="0000FF"/>
                <w:sz w:val="18"/>
                <w:szCs w:val="18"/>
                <w:u w:val="single"/>
                <w:rtl/>
                <w:lang w:bidi="ar-EG"/>
              </w:rPr>
              <w:t>ثاني عشر: الاستلام:</w:t>
            </w:r>
            <w:r w:rsidR="00003BE4" w:rsidRPr="00003BE4">
              <w:rPr>
                <w:rFonts w:ascii="Arial" w:eastAsia="Times New Roman" w:hAnsi="Arial" w:cs="Arial"/>
                <w:noProof/>
                <w:webHidden/>
                <w:sz w:val="18"/>
                <w:szCs w:val="18"/>
                <w:u w:val="single"/>
                <w:rtl/>
              </w:rPr>
              <w:tab/>
              <w:t>40</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5" w:anchor="_Toc141786754" w:history="1">
            <w:r w:rsidR="00003BE4" w:rsidRPr="00003BE4">
              <w:rPr>
                <w:rFonts w:ascii="Arial" w:eastAsia="Times New Roman" w:hAnsi="Arial" w:cs="Arial" w:hint="cs"/>
                <w:b/>
                <w:bCs/>
                <w:noProof/>
                <w:color w:val="0000FF"/>
                <w:u w:val="single"/>
                <w:rtl/>
                <w:lang w:bidi="ar-EG"/>
              </w:rPr>
              <w:t>99-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محضر الاستلام المؤقت:</w:t>
            </w:r>
            <w:r w:rsidR="00003BE4" w:rsidRPr="00003BE4">
              <w:rPr>
                <w:rFonts w:ascii="Arial" w:eastAsia="Times New Roman" w:hAnsi="Arial" w:cs="Arial" w:hint="cs"/>
                <w:b/>
                <w:bCs/>
                <w:noProof/>
                <w:webHidden/>
                <w:u w:val="single"/>
                <w:rtl/>
                <w:lang w:bidi="ar-EG"/>
              </w:rPr>
              <w:tab/>
              <w:t>40</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6" w:anchor="_Toc141786755" w:history="1">
            <w:r w:rsidR="00003BE4" w:rsidRPr="00003BE4">
              <w:rPr>
                <w:rFonts w:ascii="Arial" w:eastAsia="Times New Roman" w:hAnsi="Arial" w:cs="Arial" w:hint="cs"/>
                <w:b/>
                <w:bCs/>
                <w:noProof/>
                <w:color w:val="0000FF"/>
                <w:u w:val="single"/>
                <w:rtl/>
                <w:lang w:bidi="ar-EG"/>
              </w:rPr>
              <w:t>100-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شهادة الاستلام المؤقت الجزئي:</w:t>
            </w:r>
            <w:r w:rsidR="00003BE4" w:rsidRPr="00003BE4">
              <w:rPr>
                <w:rFonts w:ascii="Arial" w:eastAsia="Times New Roman" w:hAnsi="Arial" w:cs="Arial" w:hint="cs"/>
                <w:b/>
                <w:bCs/>
                <w:noProof/>
                <w:webHidden/>
                <w:u w:val="single"/>
                <w:rtl/>
                <w:lang w:bidi="ar-EG"/>
              </w:rPr>
              <w:tab/>
              <w:t>40</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7" w:anchor="_Toc141786756" w:history="1">
            <w:r w:rsidR="00003BE4" w:rsidRPr="00003BE4">
              <w:rPr>
                <w:rFonts w:ascii="Arial" w:eastAsia="Times New Roman" w:hAnsi="Arial" w:cs="Arial" w:hint="cs"/>
                <w:b/>
                <w:bCs/>
                <w:noProof/>
                <w:color w:val="0000FF"/>
                <w:u w:val="single"/>
                <w:rtl/>
                <w:lang w:bidi="ar-EG"/>
              </w:rPr>
              <w:t>101-</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محضر الاستلام النهائي:</w:t>
            </w:r>
            <w:r w:rsidR="00003BE4" w:rsidRPr="00003BE4">
              <w:rPr>
                <w:rFonts w:ascii="Arial" w:eastAsia="Times New Roman" w:hAnsi="Arial" w:cs="Arial" w:hint="cs"/>
                <w:b/>
                <w:bCs/>
                <w:noProof/>
                <w:webHidden/>
                <w:u w:val="single"/>
                <w:rtl/>
                <w:lang w:bidi="ar-EG"/>
              </w:rPr>
              <w:tab/>
              <w:t>41</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28" w:anchor="_Toc141786757" w:history="1">
            <w:r w:rsidR="00003BE4" w:rsidRPr="00003BE4">
              <w:rPr>
                <w:rFonts w:ascii="Arial" w:eastAsia="Times New Roman" w:hAnsi="Arial" w:cs="Arial"/>
                <w:b/>
                <w:bCs/>
                <w:noProof/>
                <w:color w:val="0000FF"/>
                <w:sz w:val="18"/>
                <w:szCs w:val="18"/>
                <w:u w:val="single"/>
                <w:rtl/>
                <w:lang w:bidi="ar-EG"/>
              </w:rPr>
              <w:t>ثالث عشر: الضمان والتعامل مع العيوب:</w:t>
            </w:r>
            <w:r w:rsidR="00003BE4" w:rsidRPr="00003BE4">
              <w:rPr>
                <w:rFonts w:ascii="Arial" w:eastAsia="Times New Roman" w:hAnsi="Arial" w:cs="Arial"/>
                <w:noProof/>
                <w:webHidden/>
                <w:sz w:val="18"/>
                <w:szCs w:val="18"/>
                <w:u w:val="single"/>
                <w:rtl/>
              </w:rPr>
              <w:tab/>
              <w:t>41</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29" w:anchor="_Toc141786758" w:history="1">
            <w:r w:rsidR="00003BE4" w:rsidRPr="00003BE4">
              <w:rPr>
                <w:rFonts w:ascii="Arial" w:eastAsia="Times New Roman" w:hAnsi="Arial" w:cs="Arial" w:hint="cs"/>
                <w:b/>
                <w:bCs/>
                <w:noProof/>
                <w:color w:val="0000FF"/>
                <w:u w:val="single"/>
                <w:rtl/>
                <w:lang w:bidi="ar-EG"/>
              </w:rPr>
              <w:t>102-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مدة الضمان:</w:t>
            </w:r>
            <w:r w:rsidR="00003BE4" w:rsidRPr="00003BE4">
              <w:rPr>
                <w:rFonts w:ascii="Arial" w:eastAsia="Times New Roman" w:hAnsi="Arial" w:cs="Arial" w:hint="cs"/>
                <w:b/>
                <w:bCs/>
                <w:noProof/>
                <w:webHidden/>
                <w:u w:val="single"/>
                <w:rtl/>
                <w:lang w:bidi="ar-EG"/>
              </w:rPr>
              <w:tab/>
              <w:t>41</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0" w:anchor="_Toc141786759" w:history="1">
            <w:r w:rsidR="00003BE4" w:rsidRPr="00003BE4">
              <w:rPr>
                <w:rFonts w:ascii="Arial" w:eastAsia="Times New Roman" w:hAnsi="Arial" w:cs="Arial" w:hint="cs"/>
                <w:b/>
                <w:bCs/>
                <w:noProof/>
                <w:color w:val="0000FF"/>
                <w:u w:val="single"/>
                <w:rtl/>
                <w:lang w:bidi="ar-EG"/>
              </w:rPr>
              <w:t>103-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إتمام العمل المتبقي وإصلاح العيوب:</w:t>
            </w:r>
            <w:r w:rsidR="00003BE4" w:rsidRPr="00003BE4">
              <w:rPr>
                <w:rFonts w:ascii="Arial" w:eastAsia="Times New Roman" w:hAnsi="Arial" w:cs="Arial" w:hint="cs"/>
                <w:b/>
                <w:bCs/>
                <w:noProof/>
                <w:webHidden/>
                <w:u w:val="single"/>
                <w:rtl/>
                <w:lang w:bidi="ar-EG"/>
              </w:rPr>
              <w:tab/>
              <w:t>41</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1" w:anchor="_Toc141786760" w:history="1">
            <w:r w:rsidR="00003BE4" w:rsidRPr="00003BE4">
              <w:rPr>
                <w:rFonts w:ascii="Arial" w:eastAsia="Times New Roman" w:hAnsi="Arial" w:cs="Arial" w:hint="cs"/>
                <w:b/>
                <w:bCs/>
                <w:noProof/>
                <w:color w:val="0000FF"/>
                <w:u w:val="single"/>
                <w:rtl/>
                <w:lang w:bidi="ar-EG"/>
              </w:rPr>
              <w:t>104-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تكلفة إصلاح العيوب:</w:t>
            </w:r>
            <w:r w:rsidR="00003BE4" w:rsidRPr="00003BE4">
              <w:rPr>
                <w:rFonts w:ascii="Arial" w:eastAsia="Times New Roman" w:hAnsi="Arial" w:cs="Arial" w:hint="cs"/>
                <w:b/>
                <w:bCs/>
                <w:noProof/>
                <w:webHidden/>
                <w:u w:val="single"/>
                <w:rtl/>
                <w:lang w:bidi="ar-EG"/>
              </w:rPr>
              <w:tab/>
              <w:t>41</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2" w:anchor="_Toc141786761" w:history="1">
            <w:r w:rsidR="00003BE4" w:rsidRPr="00003BE4">
              <w:rPr>
                <w:rFonts w:ascii="Arial" w:eastAsia="Times New Roman" w:hAnsi="Arial" w:cs="Arial" w:hint="cs"/>
                <w:b/>
                <w:bCs/>
                <w:noProof/>
                <w:color w:val="0000FF"/>
                <w:u w:val="single"/>
                <w:rtl/>
                <w:lang w:bidi="ar-EG"/>
              </w:rPr>
              <w:t>105-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الإخفاق في إصلاح العيوب:</w:t>
            </w:r>
            <w:r w:rsidR="00003BE4" w:rsidRPr="00003BE4">
              <w:rPr>
                <w:rFonts w:ascii="Arial" w:eastAsia="Times New Roman" w:hAnsi="Arial" w:cs="Arial" w:hint="cs"/>
                <w:b/>
                <w:bCs/>
                <w:noProof/>
                <w:webHidden/>
                <w:u w:val="single"/>
                <w:rtl/>
                <w:lang w:bidi="ar-EG"/>
              </w:rPr>
              <w:tab/>
              <w:t>42</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3" w:anchor="_Toc141786762" w:history="1">
            <w:r w:rsidR="00003BE4" w:rsidRPr="00003BE4">
              <w:rPr>
                <w:rFonts w:ascii="Arial" w:eastAsia="Times New Roman" w:hAnsi="Arial" w:cs="Arial" w:hint="cs"/>
                <w:b/>
                <w:bCs/>
                <w:noProof/>
                <w:color w:val="0000FF"/>
                <w:u w:val="single"/>
                <w:rtl/>
                <w:lang w:bidi="ar-EG"/>
              </w:rPr>
              <w:t>106-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البحث عن سبب العيب:</w:t>
            </w:r>
            <w:r w:rsidR="00003BE4" w:rsidRPr="00003BE4">
              <w:rPr>
                <w:rFonts w:ascii="Arial" w:eastAsia="Times New Roman" w:hAnsi="Arial" w:cs="Arial" w:hint="cs"/>
                <w:b/>
                <w:bCs/>
                <w:noProof/>
                <w:webHidden/>
                <w:u w:val="single"/>
                <w:rtl/>
                <w:lang w:bidi="ar-EG"/>
              </w:rPr>
              <w:tab/>
              <w:t>42</w:t>
            </w:r>
          </w:hyperlink>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34" w:anchor="_Toc141786763" w:history="1">
            <w:r w:rsidR="00003BE4" w:rsidRPr="00003BE4">
              <w:rPr>
                <w:rFonts w:ascii="Arial" w:eastAsia="Times New Roman" w:hAnsi="Arial" w:cs="Arial"/>
                <w:b/>
                <w:bCs/>
                <w:noProof/>
                <w:color w:val="0000FF"/>
                <w:sz w:val="18"/>
                <w:szCs w:val="18"/>
                <w:u w:val="single"/>
                <w:rtl/>
                <w:lang w:bidi="ar-EG"/>
              </w:rPr>
              <w:t>رابع عشر: السداد وصرف المستحقات:</w:t>
            </w:r>
            <w:r w:rsidR="00003BE4" w:rsidRPr="00003BE4">
              <w:rPr>
                <w:rFonts w:ascii="Arial" w:eastAsia="Times New Roman" w:hAnsi="Arial" w:cs="Arial"/>
                <w:noProof/>
                <w:webHidden/>
                <w:sz w:val="18"/>
                <w:szCs w:val="18"/>
                <w:u w:val="single"/>
                <w:rtl/>
              </w:rPr>
              <w:tab/>
              <w:t>42</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5" w:anchor="_Toc141786765" w:history="1">
            <w:r w:rsidR="00003BE4" w:rsidRPr="00003BE4">
              <w:rPr>
                <w:rFonts w:ascii="Arial" w:eastAsia="Times New Roman" w:hAnsi="Arial" w:cs="Arial" w:hint="cs"/>
                <w:b/>
                <w:bCs/>
                <w:noProof/>
                <w:color w:val="0000FF"/>
                <w:u w:val="single"/>
                <w:rtl/>
                <w:lang w:bidi="ar-EG"/>
              </w:rPr>
              <w:t>107-</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حساب قيمة الأعمال:</w:t>
            </w:r>
            <w:r w:rsidR="00003BE4" w:rsidRPr="00003BE4">
              <w:rPr>
                <w:rFonts w:ascii="Arial" w:eastAsia="Times New Roman" w:hAnsi="Arial" w:cs="Arial" w:hint="cs"/>
                <w:b/>
                <w:bCs/>
                <w:noProof/>
                <w:webHidden/>
                <w:u w:val="single"/>
                <w:rtl/>
                <w:lang w:bidi="ar-EG"/>
              </w:rPr>
              <w:tab/>
              <w:t>42</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6" w:anchor="_Toc141786766" w:history="1">
            <w:r w:rsidR="00003BE4" w:rsidRPr="00003BE4">
              <w:rPr>
                <w:rFonts w:ascii="Arial" w:eastAsia="Times New Roman" w:hAnsi="Arial" w:cs="Arial" w:hint="cs"/>
                <w:b/>
                <w:bCs/>
                <w:noProof/>
                <w:color w:val="0000FF"/>
                <w:u w:val="single"/>
                <w:rtl/>
                <w:lang w:bidi="ar-EG"/>
              </w:rPr>
              <w:t>108-</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صرف المستحقات:</w:t>
            </w:r>
            <w:r w:rsidR="00003BE4" w:rsidRPr="00003BE4">
              <w:rPr>
                <w:rFonts w:ascii="Arial" w:eastAsia="Times New Roman" w:hAnsi="Arial" w:cs="Arial" w:hint="cs"/>
                <w:b/>
                <w:bCs/>
                <w:noProof/>
                <w:webHidden/>
                <w:u w:val="single"/>
                <w:rtl/>
                <w:lang w:bidi="ar-EG"/>
              </w:rPr>
              <w:tab/>
              <w:t>42</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7" w:anchor="_Toc141786767" w:history="1">
            <w:r w:rsidR="00003BE4" w:rsidRPr="00003BE4">
              <w:rPr>
                <w:rFonts w:ascii="Arial" w:eastAsia="Times New Roman" w:hAnsi="Arial" w:cs="Arial" w:hint="cs"/>
                <w:b/>
                <w:bCs/>
                <w:noProof/>
                <w:color w:val="0000FF"/>
                <w:u w:val="single"/>
                <w:rtl/>
                <w:lang w:bidi="ar-EG"/>
              </w:rPr>
              <w:t>109-</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الخصومات:</w:t>
            </w:r>
            <w:r w:rsidR="00003BE4" w:rsidRPr="00003BE4">
              <w:rPr>
                <w:rFonts w:ascii="Arial" w:eastAsia="Times New Roman" w:hAnsi="Arial" w:cs="Arial" w:hint="cs"/>
                <w:b/>
                <w:bCs/>
                <w:noProof/>
                <w:webHidden/>
                <w:u w:val="single"/>
                <w:rtl/>
                <w:lang w:bidi="ar-EG"/>
              </w:rPr>
              <w:tab/>
              <w:t>43</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38" w:anchor="_Toc141786771" w:history="1">
            <w:r w:rsidR="00003BE4" w:rsidRPr="00003BE4">
              <w:rPr>
                <w:rFonts w:ascii="Arial" w:eastAsia="Times New Roman" w:hAnsi="Arial" w:cs="Arial" w:hint="cs"/>
                <w:b/>
                <w:bCs/>
                <w:noProof/>
                <w:color w:val="0000FF"/>
                <w:u w:val="single"/>
                <w:rtl/>
                <w:lang w:bidi="ar-EG"/>
              </w:rPr>
              <w:t>110-</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التقدير في حالة تغيير كميات بنود الأعمال وفي حالة تنفيذ بنود مستجدة:</w:t>
            </w:r>
            <w:r w:rsidR="00003BE4" w:rsidRPr="00003BE4">
              <w:rPr>
                <w:rFonts w:ascii="Arial" w:eastAsia="Times New Roman" w:hAnsi="Arial" w:cs="Arial" w:hint="cs"/>
                <w:b/>
                <w:bCs/>
                <w:noProof/>
                <w:webHidden/>
                <w:u w:val="single"/>
                <w:rtl/>
                <w:lang w:bidi="ar-EG"/>
              </w:rPr>
              <w:tab/>
              <w:t>43</w:t>
            </w:r>
          </w:hyperlink>
        </w:p>
        <w:p w:rsidR="00003BE4" w:rsidRPr="00003BE4" w:rsidRDefault="00804E2D" w:rsidP="00003BE4">
          <w:pPr>
            <w:tabs>
              <w:tab w:val="left" w:pos="1320"/>
              <w:tab w:val="left" w:pos="1760"/>
              <w:tab w:val="right" w:leader="dot" w:pos="9060"/>
            </w:tabs>
            <w:bidi/>
            <w:spacing w:after="100"/>
            <w:ind w:left="440"/>
            <w:rPr>
              <w:rFonts w:ascii="Arial" w:eastAsia="Times New Roman" w:hAnsi="Arial" w:cs="Arial"/>
              <w:noProof/>
              <w:sz w:val="18"/>
              <w:szCs w:val="18"/>
              <w:rtl/>
            </w:rPr>
          </w:pPr>
          <w:hyperlink r:id="rId139" w:anchor="_Toc141786772" w:history="1">
            <w:r w:rsidR="00003BE4" w:rsidRPr="00003BE4">
              <w:rPr>
                <w:rFonts w:ascii="Arial" w:eastAsia="Times New Roman" w:hAnsi="Arial" w:cs="Arial" w:hint="cs"/>
                <w:b/>
                <w:bCs/>
                <w:noProof/>
                <w:color w:val="0000FF"/>
                <w:u w:val="single"/>
                <w:rtl/>
                <w:lang w:bidi="ar-EG"/>
              </w:rPr>
              <w:t>111</w:t>
            </w:r>
            <w:r w:rsidR="00003BE4" w:rsidRPr="00003BE4">
              <w:rPr>
                <w:rFonts w:ascii="Arial" w:eastAsia="Times New Roman" w:hAnsi="Arial" w:cs="Arial"/>
                <w:b/>
                <w:bCs/>
                <w:noProof/>
                <w:color w:val="0000FF"/>
                <w:u w:val="single"/>
                <w:lang w:bidi="ar-EG"/>
              </w:rPr>
              <w:t>-</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تعديل قيمة التعاقد:</w:t>
            </w:r>
            <w:r w:rsidR="00003BE4" w:rsidRPr="00003BE4">
              <w:rPr>
                <w:rFonts w:ascii="Arial" w:eastAsia="Times New Roman" w:hAnsi="Arial" w:cs="Arial" w:hint="cs"/>
                <w:b/>
                <w:bCs/>
                <w:noProof/>
                <w:webHidden/>
                <w:u w:val="single"/>
                <w:rtl/>
                <w:lang w:bidi="ar-EG"/>
              </w:rPr>
              <w:tab/>
              <w:t>44</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40" w:anchor="_Toc141786773" w:history="1">
            <w:r w:rsidR="00003BE4" w:rsidRPr="00003BE4">
              <w:rPr>
                <w:rFonts w:ascii="Arial" w:eastAsia="Times New Roman" w:hAnsi="Arial" w:cs="Arial" w:hint="cs"/>
                <w:b/>
                <w:bCs/>
                <w:noProof/>
                <w:color w:val="0000FF"/>
                <w:u w:val="single"/>
                <w:rtl/>
                <w:lang w:bidi="ar-EG"/>
              </w:rPr>
              <w:t>112-</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إجراء المطالبات:</w:t>
            </w:r>
            <w:r w:rsidR="00003BE4" w:rsidRPr="00003BE4">
              <w:rPr>
                <w:rFonts w:ascii="Arial" w:eastAsia="Times New Roman" w:hAnsi="Arial" w:cs="Arial" w:hint="cs"/>
                <w:b/>
                <w:bCs/>
                <w:noProof/>
                <w:webHidden/>
                <w:u w:val="single"/>
                <w:rtl/>
                <w:lang w:bidi="ar-EG"/>
              </w:rPr>
              <w:t>44</w:t>
            </w:r>
          </w:hyperlink>
          <w:r w:rsidR="00EE3605">
            <w:rPr>
              <w:rFonts w:ascii="Arial" w:eastAsia="Times New Roman" w:hAnsi="Arial" w:cs="Arial" w:hint="cs"/>
              <w:b/>
              <w:bCs/>
              <w:noProof/>
              <w:u w:val="single"/>
              <w:rtl/>
              <w:lang w:bidi="ar-EG"/>
            </w:rPr>
            <w:t xml:space="preserve">                                          (6)</w:t>
          </w:r>
        </w:p>
        <w:p w:rsidR="00003BE4" w:rsidRPr="00003BE4" w:rsidRDefault="00804E2D" w:rsidP="00003BE4">
          <w:pPr>
            <w:tabs>
              <w:tab w:val="right" w:leader="dot" w:pos="9060"/>
            </w:tabs>
            <w:bidi/>
            <w:spacing w:after="100"/>
            <w:ind w:left="220"/>
            <w:rPr>
              <w:rFonts w:ascii="Arial" w:eastAsia="Times New Roman" w:hAnsi="Arial" w:cs="Arial"/>
              <w:noProof/>
              <w:sz w:val="18"/>
              <w:szCs w:val="18"/>
              <w:rtl/>
            </w:rPr>
          </w:pPr>
          <w:hyperlink r:id="rId141" w:anchor="_Toc141786774" w:history="1">
            <w:r w:rsidR="00003BE4" w:rsidRPr="00003BE4">
              <w:rPr>
                <w:rFonts w:ascii="Arial" w:eastAsia="Times New Roman" w:hAnsi="Arial" w:cs="Arial"/>
                <w:b/>
                <w:bCs/>
                <w:noProof/>
                <w:color w:val="0000FF"/>
                <w:sz w:val="18"/>
                <w:szCs w:val="18"/>
                <w:u w:val="single"/>
                <w:rtl/>
                <w:lang w:bidi="ar-EG"/>
              </w:rPr>
              <w:t>خامس عشر: فسخ التعاقد وتسوية المنازعات</w:t>
            </w:r>
            <w:r w:rsidR="00003BE4" w:rsidRPr="00003BE4">
              <w:rPr>
                <w:rFonts w:ascii="Arial" w:eastAsia="Times New Roman" w:hAnsi="Arial" w:cs="Arial"/>
                <w:noProof/>
                <w:webHidden/>
                <w:sz w:val="18"/>
                <w:szCs w:val="18"/>
                <w:u w:val="single"/>
                <w:rtl/>
              </w:rPr>
              <w:tab/>
              <w:t>44</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noProof/>
              <w:sz w:val="18"/>
              <w:szCs w:val="18"/>
              <w:rtl/>
            </w:rPr>
          </w:pPr>
          <w:hyperlink r:id="rId142" w:anchor="_Toc141786775" w:history="1">
            <w:r w:rsidR="00003BE4" w:rsidRPr="00003BE4">
              <w:rPr>
                <w:rFonts w:ascii="Arial" w:eastAsia="Times New Roman" w:hAnsi="Arial" w:cs="Arial" w:hint="cs"/>
                <w:b/>
                <w:bCs/>
                <w:noProof/>
                <w:color w:val="0000FF"/>
                <w:u w:val="single"/>
                <w:rtl/>
                <w:lang w:bidi="ar-EG"/>
              </w:rPr>
              <w:t>113-</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الفسخ الوجوبي للعقد:</w:t>
            </w:r>
            <w:r w:rsidR="00003BE4" w:rsidRPr="00003BE4">
              <w:rPr>
                <w:rFonts w:ascii="Arial" w:eastAsia="Times New Roman" w:hAnsi="Arial" w:cs="Arial" w:hint="cs"/>
                <w:b/>
                <w:bCs/>
                <w:noProof/>
                <w:webHidden/>
                <w:u w:val="single"/>
                <w:rtl/>
                <w:lang w:bidi="ar-EG"/>
              </w:rPr>
              <w:tab/>
              <w:t>44</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3" w:anchor="_Toc141786776" w:history="1">
            <w:r w:rsidR="00003BE4" w:rsidRPr="00003BE4">
              <w:rPr>
                <w:rFonts w:ascii="Arial" w:eastAsia="Times New Roman" w:hAnsi="Arial" w:cs="Arial" w:hint="cs"/>
                <w:b/>
                <w:bCs/>
                <w:noProof/>
                <w:color w:val="0000FF"/>
                <w:u w:val="single"/>
                <w:rtl/>
                <w:lang w:bidi="ar-EG"/>
              </w:rPr>
              <w:t>114-</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الفسخ الجوازي للعقد او التنفيذ علي الحساب:</w:t>
            </w:r>
            <w:r w:rsidR="00003BE4" w:rsidRPr="00003BE4">
              <w:rPr>
                <w:rFonts w:ascii="Arial" w:eastAsia="Times New Roman" w:hAnsi="Arial" w:cs="Arial" w:hint="cs"/>
                <w:b/>
                <w:bCs/>
                <w:noProof/>
                <w:webHidden/>
                <w:u w:val="single"/>
                <w:rtl/>
                <w:lang w:bidi="ar-EG"/>
              </w:rPr>
              <w:tab/>
              <w:t>45</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4" w:anchor="_Toc141786777" w:history="1">
            <w:r w:rsidR="00003BE4" w:rsidRPr="00003BE4">
              <w:rPr>
                <w:rFonts w:ascii="Arial" w:eastAsia="Times New Roman" w:hAnsi="Arial" w:cs="Arial" w:hint="cs"/>
                <w:b/>
                <w:bCs/>
                <w:noProof/>
                <w:color w:val="0000FF"/>
                <w:u w:val="single"/>
                <w:rtl/>
                <w:lang w:bidi="ar-EG"/>
              </w:rPr>
              <w:t>115-</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جرد الاعمال:</w:t>
            </w:r>
            <w:r w:rsidR="00003BE4" w:rsidRPr="00003BE4">
              <w:rPr>
                <w:rFonts w:ascii="Arial" w:eastAsia="Times New Roman" w:hAnsi="Arial" w:cs="Arial" w:hint="cs"/>
                <w:b/>
                <w:bCs/>
                <w:noProof/>
                <w:webHidden/>
                <w:u w:val="single"/>
                <w:rtl/>
                <w:lang w:bidi="ar-EG"/>
              </w:rPr>
              <w:tab/>
              <w:t>45</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5" w:anchor="_Toc141786777" w:history="1">
            <w:r w:rsidR="00003BE4" w:rsidRPr="00003BE4">
              <w:rPr>
                <w:rFonts w:ascii="Arial" w:eastAsia="Times New Roman" w:hAnsi="Arial" w:cs="Arial" w:hint="cs"/>
                <w:b/>
                <w:bCs/>
                <w:noProof/>
                <w:color w:val="0000FF"/>
                <w:u w:val="single"/>
                <w:rtl/>
                <w:lang w:bidi="ar-EG"/>
              </w:rPr>
              <w:t>116-</w:t>
            </w:r>
            <w:r w:rsidR="00003BE4" w:rsidRPr="00003BE4">
              <w:rPr>
                <w:rFonts w:ascii="Arial" w:eastAsia="Times New Roman" w:hAnsi="Arial" w:cs="Arial" w:hint="cs"/>
                <w:noProof/>
                <w:sz w:val="18"/>
                <w:szCs w:val="18"/>
                <w:u w:val="single"/>
                <w:rtl/>
              </w:rPr>
              <w:tab/>
            </w:r>
            <w:r w:rsidR="00003BE4" w:rsidRPr="00003BE4">
              <w:rPr>
                <w:rFonts w:ascii="Arial" w:eastAsia="Times New Roman" w:hAnsi="Arial" w:cs="Arial" w:hint="cs"/>
                <w:b/>
                <w:bCs/>
                <w:noProof/>
                <w:color w:val="0000FF"/>
                <w:u w:val="single"/>
                <w:rtl/>
                <w:lang w:bidi="ar-EG"/>
              </w:rPr>
              <w:t>وفاة المتعاقد:</w:t>
            </w:r>
            <w:r w:rsidR="00003BE4" w:rsidRPr="00003BE4">
              <w:rPr>
                <w:rFonts w:ascii="Arial" w:eastAsia="Times New Roman" w:hAnsi="Arial" w:cs="Arial" w:hint="cs"/>
                <w:b/>
                <w:bCs/>
                <w:noProof/>
                <w:webHidden/>
                <w:u w:val="single"/>
                <w:rtl/>
                <w:lang w:bidi="ar-EG"/>
              </w:rPr>
              <w:tab/>
              <w:t>45</w:t>
            </w:r>
          </w:hyperlink>
        </w:p>
        <w:p w:rsidR="00003BE4" w:rsidRPr="00003BE4" w:rsidRDefault="00003BE4" w:rsidP="00003BE4">
          <w:pPr>
            <w:bidi/>
            <w:spacing w:after="120"/>
            <w:ind w:left="423"/>
            <w:rPr>
              <w:rFonts w:ascii="Arial" w:eastAsia="Times New Roman" w:hAnsi="Arial" w:cs="Arial"/>
              <w:b/>
              <w:bCs/>
              <w:noProof/>
              <w:color w:val="000000"/>
              <w:u w:val="single"/>
              <w:rtl/>
            </w:rPr>
          </w:pPr>
          <w:r w:rsidRPr="00003BE4">
            <w:rPr>
              <w:rFonts w:ascii="Calibri" w:eastAsia="Times New Roman" w:hAnsi="Calibri" w:cs="Arial"/>
              <w:b/>
              <w:bCs/>
              <w:rtl/>
              <w:lang w:bidi="ar-EG"/>
            </w:rPr>
            <w:t>117</w:t>
          </w:r>
          <w:r w:rsidRPr="00003BE4">
            <w:rPr>
              <w:rFonts w:ascii="Calibri" w:eastAsia="Times New Roman" w:hAnsi="Calibri" w:cs="Arial"/>
              <w:rtl/>
              <w:lang w:bidi="ar-EG"/>
            </w:rPr>
            <w:t>-        آ</w:t>
          </w:r>
          <w:r w:rsidRPr="00003BE4">
            <w:rPr>
              <w:rFonts w:ascii="Arial" w:eastAsia="Times New Roman" w:hAnsi="Arial" w:cs="Arial"/>
              <w:b/>
              <w:bCs/>
              <w:noProof/>
              <w:color w:val="000000"/>
              <w:u w:val="single"/>
              <w:rtl/>
            </w:rPr>
            <w:t>ليات تسوية الخلافات والمنازعات:.................................................................................46</w:t>
          </w:r>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6" w:anchor="_Toc141786777" w:history="1">
            <w:r w:rsidR="00003BE4" w:rsidRPr="00003BE4">
              <w:rPr>
                <w:rFonts w:ascii="Arial" w:eastAsia="Times New Roman" w:hAnsi="Arial" w:cs="Arial" w:hint="cs"/>
                <w:b/>
                <w:bCs/>
                <w:noProof/>
                <w:color w:val="0000FF"/>
                <w:u w:val="single"/>
                <w:rtl/>
                <w:lang w:bidi="ar-EG"/>
              </w:rPr>
              <w:t>الاشتراطات الخاصة:....</w:t>
            </w:r>
            <w:r w:rsidR="00003BE4" w:rsidRPr="00003BE4">
              <w:rPr>
                <w:rFonts w:ascii="Arial" w:eastAsia="Times New Roman" w:hAnsi="Arial" w:cs="Arial" w:hint="cs"/>
                <w:b/>
                <w:bCs/>
                <w:noProof/>
                <w:webHidden/>
                <w:u w:val="single"/>
                <w:rtl/>
                <w:lang w:bidi="ar-EG"/>
              </w:rPr>
              <w:tab/>
              <w:t>47</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7" w:anchor="_Toc141786777" w:history="1">
            <w:r w:rsidR="00003BE4" w:rsidRPr="00003BE4">
              <w:rPr>
                <w:rFonts w:ascii="Arial" w:eastAsia="Times New Roman" w:hAnsi="Arial" w:cs="Arial" w:hint="cs"/>
                <w:b/>
                <w:bCs/>
                <w:noProof/>
                <w:color w:val="0000FF"/>
                <w:u w:val="single"/>
                <w:rtl/>
                <w:lang w:bidi="ar-EG"/>
              </w:rPr>
              <w:t>المقايسة الفنية:.........</w:t>
            </w:r>
            <w:r w:rsidR="00003BE4" w:rsidRPr="00003BE4">
              <w:rPr>
                <w:rFonts w:ascii="Arial" w:eastAsia="Times New Roman" w:hAnsi="Arial" w:cs="Arial" w:hint="cs"/>
                <w:b/>
                <w:bCs/>
                <w:noProof/>
                <w:webHidden/>
                <w:u w:val="single"/>
                <w:rtl/>
                <w:lang w:bidi="ar-EG"/>
              </w:rPr>
              <w:tab/>
              <w:t>48</w:t>
            </w:r>
          </w:hyperlink>
        </w:p>
        <w:p w:rsidR="00003BE4" w:rsidRPr="00003BE4" w:rsidRDefault="00804E2D" w:rsidP="00003BE4">
          <w:pPr>
            <w:tabs>
              <w:tab w:val="left" w:pos="1320"/>
              <w:tab w:val="left" w:pos="2098"/>
              <w:tab w:val="right" w:leader="dot" w:pos="9060"/>
            </w:tabs>
            <w:bidi/>
            <w:spacing w:after="100"/>
            <w:ind w:left="440"/>
            <w:rPr>
              <w:rFonts w:ascii="Arial" w:eastAsia="Times New Roman" w:hAnsi="Arial" w:cs="Arial"/>
              <w:b/>
              <w:bCs/>
              <w:noProof/>
              <w:rtl/>
              <w:lang w:bidi="ar-EG"/>
            </w:rPr>
          </w:pPr>
          <w:hyperlink r:id="rId148" w:anchor="_Toc141786777" w:history="1">
            <w:r w:rsidR="00003BE4" w:rsidRPr="00003BE4">
              <w:rPr>
                <w:rFonts w:ascii="Arial" w:eastAsia="Times New Roman" w:hAnsi="Arial" w:cs="Arial" w:hint="cs"/>
                <w:b/>
                <w:bCs/>
                <w:noProof/>
                <w:color w:val="0000FF"/>
                <w:u w:val="single"/>
                <w:rtl/>
                <w:lang w:bidi="ar-EG"/>
              </w:rPr>
              <w:t>نماذج وملحقات:.........</w:t>
            </w:r>
            <w:r w:rsidR="00003BE4" w:rsidRPr="00003BE4">
              <w:rPr>
                <w:rFonts w:ascii="Arial" w:eastAsia="Times New Roman" w:hAnsi="Arial" w:cs="Arial" w:hint="cs"/>
                <w:b/>
                <w:bCs/>
                <w:noProof/>
                <w:webHidden/>
                <w:u w:val="single"/>
                <w:rtl/>
                <w:lang w:bidi="ar-EG"/>
              </w:rPr>
              <w:tab/>
              <w:t>49-57</w:t>
            </w:r>
          </w:hyperlink>
        </w:p>
        <w:p w:rsidR="004A2BE4" w:rsidRDefault="00003BE4" w:rsidP="004A2BE4">
          <w:pPr>
            <w:bidi/>
            <w:spacing w:after="120" w:line="240" w:lineRule="auto"/>
            <w:jc w:val="lowKashida"/>
            <w:rPr>
              <w:rFonts w:ascii="Arial" w:eastAsia="Calibri" w:hAnsi="Arial" w:cs="Arial"/>
              <w:color w:val="FFFFFF"/>
              <w:sz w:val="26"/>
              <w:szCs w:val="26"/>
              <w:rtl/>
            </w:rPr>
          </w:pPr>
          <w:r w:rsidRPr="00003BE4">
            <w:rPr>
              <w:rFonts w:ascii="Arial" w:eastAsia="Times New Roman" w:hAnsi="Arial" w:cs="Arial"/>
              <w:b/>
              <w:bCs/>
              <w:noProof/>
              <w:rtl/>
            </w:rPr>
            <w:fldChar w:fldCharType="end"/>
          </w:r>
        </w:p>
      </w:sdtContent>
    </w:sdt>
    <w:bookmarkStart w:id="1" w:name="_Toc24975234" w:displacedByCustomXml="prev"/>
    <w:bookmarkStart w:id="2" w:name="_Toc141786617" w:displacedByCustomXml="prev"/>
    <w:p w:rsidR="00003BE4" w:rsidRPr="003F0DBA" w:rsidRDefault="00003BE4" w:rsidP="003F0DBA">
      <w:pPr>
        <w:bidi/>
        <w:spacing w:after="120" w:line="240" w:lineRule="auto"/>
        <w:jc w:val="lowKashida"/>
        <w:rPr>
          <w:rFonts w:ascii="Arial" w:eastAsia="Times New Roman" w:hAnsi="Arial" w:cs="Arial"/>
          <w:b/>
          <w:bCs/>
          <w:noProof/>
          <w:rtl/>
        </w:rPr>
      </w:pPr>
      <w:r w:rsidRPr="00003BE4">
        <w:rPr>
          <w:rFonts w:ascii="Calibri" w:eastAsia="Times New Roman" w:hAnsi="Calibri" w:cs="Arial"/>
          <w:b/>
          <w:b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77C9D">
        <w:rPr>
          <w:rFonts w:ascii="Calibri" w:eastAsia="Times New Roman" w:hAnsi="Calibri" w:cs="Arial"/>
          <w:b/>
          <w:bCs/>
          <w:rtl/>
          <w:lang w:bidi="ar-EG"/>
        </w:rPr>
        <w:t>ــــــــــــــــــــــــــــــ</w:t>
      </w:r>
    </w:p>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التعريفات</w:t>
      </w:r>
      <w:bookmarkEnd w:id="2"/>
      <w:bookmarkEnd w:id="1"/>
    </w:p>
    <w:p w:rsidR="00003BE4" w:rsidRPr="00003BE4" w:rsidRDefault="00003BE4" w:rsidP="00D93FDF">
      <w:pPr>
        <w:numPr>
          <w:ilvl w:val="0"/>
          <w:numId w:val="4"/>
        </w:numPr>
        <w:bidi/>
        <w:spacing w:after="120"/>
        <w:ind w:left="357" w:hanging="357"/>
        <w:contextualSpacing/>
        <w:jc w:val="medium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في تطبيق أحكام هذه الكراسة يُقصد بالكلمات والعبارات والمصطلحات الآتية المعاني المبينة قرين كل منها على النحو </w:t>
      </w:r>
      <w:proofErr w:type="spellStart"/>
      <w:r w:rsidRPr="00003BE4">
        <w:rPr>
          <w:rFonts w:ascii="Arial" w:eastAsia="Calibri" w:hAnsi="Arial" w:cs="Arial"/>
          <w:b/>
          <w:bCs/>
          <w:sz w:val="27"/>
          <w:szCs w:val="27"/>
          <w:rtl/>
          <w:lang w:bidi="ar-EG"/>
        </w:rPr>
        <w:t>التالى</w:t>
      </w:r>
      <w:proofErr w:type="spellEnd"/>
      <w:r w:rsidRPr="00003BE4">
        <w:rPr>
          <w:rFonts w:ascii="Arial" w:eastAsia="Calibri" w:hAnsi="Arial" w:cs="Arial"/>
          <w:b/>
          <w:bCs/>
          <w:sz w:val="27"/>
          <w:szCs w:val="27"/>
          <w:rtl/>
          <w:lang w:bidi="ar-EG"/>
        </w:rPr>
        <w:t>:</w:t>
      </w:r>
    </w:p>
    <w:tbl>
      <w:tblPr>
        <w:bidiVisual/>
        <w:tblW w:w="9360" w:type="dxa"/>
        <w:tblInd w:w="106" w:type="dxa"/>
        <w:tblLayout w:type="fixed"/>
        <w:tblLook w:val="04A0" w:firstRow="1" w:lastRow="0" w:firstColumn="1" w:lastColumn="0" w:noHBand="0" w:noVBand="1"/>
      </w:tblPr>
      <w:tblGrid>
        <w:gridCol w:w="708"/>
        <w:gridCol w:w="2410"/>
        <w:gridCol w:w="6242"/>
      </w:tblGrid>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القانون:</w:t>
            </w:r>
            <w:r w:rsidRPr="00003BE4">
              <w:rPr>
                <w:rFonts w:ascii="Arial" w:eastAsia="Times New Roman" w:hAnsi="Arial" w:cs="Arial"/>
                <w:b/>
                <w:bCs/>
                <w:sz w:val="24"/>
                <w:szCs w:val="24"/>
                <w:rtl/>
                <w:lang w:bidi="ar-EG"/>
              </w:rPr>
              <w:br/>
            </w:r>
          </w:p>
        </w:tc>
        <w:tc>
          <w:tcPr>
            <w:tcW w:w="6242" w:type="dxa"/>
          </w:tcPr>
          <w:p w:rsidR="00003BE4" w:rsidRPr="00003BE4" w:rsidRDefault="00003BE4" w:rsidP="002A0E2C">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قانون</w:t>
            </w:r>
            <w:r w:rsidR="002A0E2C">
              <w:rPr>
                <w:rFonts w:ascii="Arial" w:eastAsia="Calibri" w:hAnsi="Arial" w:cs="Arial"/>
                <w:b/>
                <w:bCs/>
                <w:sz w:val="24"/>
                <w:szCs w:val="24"/>
                <w:rtl/>
                <w:lang w:bidi="ar-EG"/>
              </w:rPr>
              <w:t xml:space="preserve"> تنظيم التعاقدات التي تبرمها ال</w:t>
            </w:r>
            <w:r w:rsidRPr="00003BE4">
              <w:rPr>
                <w:rFonts w:ascii="Arial" w:eastAsia="Calibri" w:hAnsi="Arial" w:cs="Arial"/>
                <w:b/>
                <w:bCs/>
                <w:sz w:val="24"/>
                <w:szCs w:val="24"/>
                <w:rtl/>
                <w:lang w:bidi="ar-EG"/>
              </w:rPr>
              <w:t>جهات العامة الصادر بالقانون رقم 182 لسنة 2018وتعديلاته .</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اللائحة التنفيذية:</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 xml:space="preserve">اللائحة التنفيذية لقانون تنظيم التعاقدات التي تبرمها الجهات العامة الصادرة بموجب قرار وزير المالية رقم 692 لسنة 2019 </w:t>
            </w:r>
            <w:r w:rsidRPr="00003BE4">
              <w:rPr>
                <w:rFonts w:ascii="Arial" w:eastAsia="Calibri" w:hAnsi="Arial" w:cs="Arial"/>
                <w:b/>
                <w:bCs/>
                <w:sz w:val="24"/>
                <w:szCs w:val="24"/>
                <w:rtl/>
              </w:rPr>
              <w:t>وتعديلاتها</w:t>
            </w:r>
            <w:r w:rsidRPr="00003BE4">
              <w:rPr>
                <w:rFonts w:ascii="Arial" w:eastAsia="Calibri" w:hAnsi="Arial" w:cs="Arial"/>
                <w:b/>
                <w:bCs/>
                <w:sz w:val="24"/>
                <w:szCs w:val="24"/>
                <w:rtl/>
                <w:lang w:bidi="ar-EG"/>
              </w:rPr>
              <w:t>.</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القوانين واللوائح:</w:t>
            </w:r>
            <w:r w:rsidRPr="00003BE4">
              <w:rPr>
                <w:rFonts w:ascii="Arial" w:eastAsia="Calibri"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التشريعات واللوائح والقرارات التنظيمية العامة المرتبطة ذات الصلة كافة..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الحكومة:</w:t>
            </w:r>
            <w:r w:rsidRPr="00003BE4">
              <w:rPr>
                <w:rFonts w:ascii="Arial" w:eastAsia="Calibri"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حكومة جمهورية مصر العربية.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السلطة المختصة:</w:t>
            </w:r>
            <w:r w:rsidRPr="00003BE4">
              <w:rPr>
                <w:rFonts w:ascii="Arial" w:eastAsia="Times New Roman" w:hAnsi="Arial" w:cs="Arial"/>
                <w:b/>
                <w:bCs/>
                <w:sz w:val="24"/>
                <w:szCs w:val="24"/>
                <w:rtl/>
                <w:lang w:bidi="ar-EG"/>
              </w:rPr>
              <w:br/>
            </w:r>
          </w:p>
        </w:tc>
        <w:tc>
          <w:tcPr>
            <w:tcW w:w="6242" w:type="dxa"/>
            <w:hideMark/>
          </w:tcPr>
          <w:p w:rsidR="00003BE4" w:rsidRPr="00003BE4" w:rsidRDefault="004A2BE4" w:rsidP="004A2BE4">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 xml:space="preserve"> محافظ الفيوم</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بوابة التعاقدات :</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182 لسنة 2018، ولائحته التنفيذية</w:t>
            </w:r>
            <w:r w:rsidRPr="00003BE4">
              <w:rPr>
                <w:rFonts w:ascii="Arial" w:eastAsia="Calibri" w:hAnsi="Arial" w:cs="Arial"/>
                <w:b/>
                <w:bCs/>
                <w:sz w:val="24"/>
                <w:szCs w:val="24"/>
                <w:rtl/>
              </w:rPr>
              <w:t>.</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لوحة الإعلانات:</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4A2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هي اللوحة المخصصة لإعلان النتائج والقرارات المت</w:t>
            </w:r>
            <w:r w:rsidR="004A2BE4">
              <w:rPr>
                <w:rFonts w:ascii="Arial" w:eastAsia="Calibri" w:hAnsi="Arial" w:cs="Arial"/>
                <w:b/>
                <w:bCs/>
                <w:sz w:val="24"/>
                <w:szCs w:val="24"/>
                <w:rtl/>
                <w:lang w:bidi="ar-EG"/>
              </w:rPr>
              <w:t>علقة بالعملية والمتواجدة بـ</w:t>
            </w:r>
            <w:r w:rsidR="004A2BE4">
              <w:rPr>
                <w:rFonts w:ascii="Arial" w:eastAsia="Calibri" w:hAnsi="Arial" w:cs="Arial" w:hint="cs"/>
                <w:b/>
                <w:bCs/>
                <w:sz w:val="24"/>
                <w:szCs w:val="24"/>
                <w:rtl/>
                <w:lang w:bidi="ar-EG"/>
              </w:rPr>
              <w:t xml:space="preserve">الدور الارضي </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العملية:</w:t>
            </w:r>
            <w:r w:rsidRPr="00003BE4">
              <w:rPr>
                <w:rFonts w:ascii="Arial" w:eastAsia="Times New Roman" w:hAnsi="Arial" w:cs="Arial"/>
                <w:b/>
                <w:bCs/>
                <w:sz w:val="24"/>
                <w:szCs w:val="24"/>
                <w:rtl/>
                <w:lang w:bidi="ar-EG"/>
              </w:rPr>
              <w:br/>
            </w:r>
          </w:p>
        </w:tc>
        <w:tc>
          <w:tcPr>
            <w:tcW w:w="6242" w:type="dxa"/>
            <w:hideMark/>
          </w:tcPr>
          <w:p w:rsidR="00003BE4" w:rsidRPr="00003BE4" w:rsidRDefault="00804E2D" w:rsidP="00C62482">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 xml:space="preserve">أنشاء حائط ساند علي طريق جبله- </w:t>
            </w:r>
            <w:proofErr w:type="spellStart"/>
            <w:r>
              <w:rPr>
                <w:rFonts w:ascii="Arial" w:eastAsia="Calibri" w:hAnsi="Arial" w:cs="Arial" w:hint="cs"/>
                <w:b/>
                <w:bCs/>
                <w:sz w:val="24"/>
                <w:szCs w:val="24"/>
                <w:rtl/>
                <w:lang w:bidi="ar-EG"/>
              </w:rPr>
              <w:t>مطرطارس</w:t>
            </w:r>
            <w:proofErr w:type="spellEnd"/>
            <w:r>
              <w:rPr>
                <w:rFonts w:ascii="Arial" w:eastAsia="Calibri" w:hAnsi="Arial" w:cs="Arial" w:hint="cs"/>
                <w:b/>
                <w:bCs/>
                <w:sz w:val="24"/>
                <w:szCs w:val="24"/>
                <w:rtl/>
                <w:lang w:bidi="ar-EG"/>
              </w:rPr>
              <w:t xml:space="preserve"> </w:t>
            </w:r>
          </w:p>
        </w:tc>
      </w:tr>
      <w:tr w:rsidR="00003BE4" w:rsidRPr="00003BE4" w:rsidTr="004A2BE4">
        <w:trPr>
          <w:cantSplit/>
          <w:trHeight w:val="590"/>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مقاولات الأعمال:</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كل ما يدخل ضمن التصنيف الصادر عن الاتحاد المصري لمقاولي التشييد والبناء، ويعتمد من وزير الإسكان والمرافق والمجتمعات العمرانية، وتخطر به الهيئة العامة للخدمات الحكومية.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الجهة الإدارية الطارحة :</w:t>
            </w:r>
            <w:r w:rsidRPr="00003BE4">
              <w:rPr>
                <w:rFonts w:ascii="Arial" w:eastAsia="Times New Roman" w:hAnsi="Arial" w:cs="Arial"/>
                <w:b/>
                <w:bCs/>
                <w:sz w:val="24"/>
                <w:szCs w:val="24"/>
                <w:rtl/>
                <w:lang w:bidi="ar-EG"/>
              </w:rPr>
              <w:br/>
            </w:r>
          </w:p>
        </w:tc>
        <w:tc>
          <w:tcPr>
            <w:tcW w:w="6242" w:type="dxa"/>
            <w:hideMark/>
          </w:tcPr>
          <w:p w:rsidR="00003BE4" w:rsidRPr="00003BE4" w:rsidRDefault="004A2BE4" w:rsidP="004A2BE4">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الوحدة  المحلية لمركز ومدينة سنورس</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 xml:space="preserve">الجهة الإدارية </w:t>
            </w:r>
            <w:r w:rsidRPr="00003BE4">
              <w:rPr>
                <w:rFonts w:ascii="Times New Roman" w:eastAsia="Times New Roman" w:hAnsi="Times New Roman" w:cs="Times New Roman"/>
                <w:bCs/>
                <w:sz w:val="24"/>
                <w:szCs w:val="24"/>
                <w:rtl/>
              </w:rPr>
              <w:t>المستفيدة</w:t>
            </w:r>
            <w:r w:rsidRPr="00003BE4">
              <w:rPr>
                <w:rFonts w:ascii="Arial" w:eastAsia="Times New Roman" w:hAnsi="Arial" w:cs="Arial"/>
                <w:b/>
                <w:bCs/>
                <w:sz w:val="24"/>
                <w:szCs w:val="24"/>
                <w:rtl/>
                <w:lang w:bidi="ar-EG"/>
              </w:rPr>
              <w:t>:</w:t>
            </w:r>
            <w:r w:rsidRPr="00003BE4">
              <w:rPr>
                <w:rFonts w:ascii="Arial" w:eastAsia="Times New Roman" w:hAnsi="Arial" w:cs="Arial"/>
                <w:b/>
                <w:bCs/>
                <w:sz w:val="24"/>
                <w:szCs w:val="24"/>
                <w:rtl/>
                <w:lang w:bidi="ar-EG"/>
              </w:rPr>
              <w:br/>
            </w:r>
          </w:p>
        </w:tc>
        <w:tc>
          <w:tcPr>
            <w:tcW w:w="6242" w:type="dxa"/>
            <w:hideMark/>
          </w:tcPr>
          <w:p w:rsidR="00003BE4" w:rsidRPr="00003BE4" w:rsidRDefault="004A2BE4" w:rsidP="004A2BE4">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الوحدة المحلية لمركز ومدينة سنورس</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إدارة التعاقدات:</w:t>
            </w:r>
            <w:r w:rsidRPr="00003BE4">
              <w:rPr>
                <w:rFonts w:ascii="Arial" w:eastAsia="Times New Roman" w:hAnsi="Arial" w:cs="Arial"/>
                <w:b/>
                <w:bCs/>
                <w:sz w:val="24"/>
                <w:szCs w:val="24"/>
                <w:rtl/>
                <w:lang w:bidi="ar-EG"/>
              </w:rPr>
              <w:br/>
            </w:r>
          </w:p>
        </w:tc>
        <w:tc>
          <w:tcPr>
            <w:tcW w:w="6242" w:type="dxa"/>
            <w:hideMark/>
          </w:tcPr>
          <w:p w:rsidR="00003BE4" w:rsidRPr="00003BE4" w:rsidRDefault="004A2BE4" w:rsidP="004A2BE4">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 xml:space="preserve"> بالدور الرابع </w:t>
            </w:r>
            <w:r>
              <w:rPr>
                <w:rFonts w:ascii="Arial" w:eastAsia="Calibri" w:hAnsi="Arial" w:cs="Arial"/>
                <w:b/>
                <w:bCs/>
                <w:sz w:val="24"/>
                <w:szCs w:val="24"/>
                <w:rtl/>
                <w:lang w:bidi="ar-EG"/>
              </w:rPr>
              <w:t>.، ومقرها</w:t>
            </w:r>
            <w:r>
              <w:rPr>
                <w:rFonts w:ascii="Arial" w:eastAsia="Calibri" w:hAnsi="Arial" w:cs="Arial" w:hint="cs"/>
                <w:b/>
                <w:bCs/>
                <w:sz w:val="24"/>
                <w:szCs w:val="24"/>
                <w:rtl/>
                <w:lang w:bidi="ar-EG"/>
              </w:rPr>
              <w:t xml:space="preserve"> الوحدة المحلية لمركز ومدينة سنورس</w:t>
            </w:r>
            <w:r w:rsidR="00EE3605">
              <w:rPr>
                <w:rFonts w:ascii="Arial" w:eastAsia="Calibri" w:hAnsi="Arial" w:cs="Arial" w:hint="cs"/>
                <w:b/>
                <w:bCs/>
                <w:sz w:val="24"/>
                <w:szCs w:val="24"/>
                <w:rtl/>
                <w:lang w:bidi="ar-EG"/>
              </w:rPr>
              <w:t xml:space="preserve">    (7)</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الإدارة الطالبة / المستفيدة:</w:t>
            </w:r>
            <w:r w:rsidRPr="00003BE4">
              <w:rPr>
                <w:rFonts w:ascii="Arial" w:eastAsia="Times New Roman" w:hAnsi="Arial" w:cs="Arial"/>
                <w:b/>
                <w:bCs/>
                <w:sz w:val="24"/>
                <w:szCs w:val="24"/>
                <w:rtl/>
                <w:lang w:bidi="ar-EG"/>
              </w:rPr>
              <w:br/>
            </w:r>
          </w:p>
        </w:tc>
        <w:tc>
          <w:tcPr>
            <w:tcW w:w="6242" w:type="dxa"/>
            <w:hideMark/>
          </w:tcPr>
          <w:p w:rsidR="00003BE4" w:rsidRPr="00003BE4" w:rsidRDefault="004A2BE4" w:rsidP="004A2BE4">
            <w:pPr>
              <w:bidi/>
              <w:spacing w:after="0" w:line="240" w:lineRule="auto"/>
              <w:contextualSpacing/>
              <w:jc w:val="lowKashida"/>
              <w:rPr>
                <w:rFonts w:ascii="Arial" w:eastAsia="Calibri" w:hAnsi="Arial" w:cs="Arial"/>
                <w:b/>
                <w:bCs/>
                <w:sz w:val="24"/>
                <w:szCs w:val="24"/>
                <w:lang w:bidi="ar-EG"/>
              </w:rPr>
            </w:pPr>
            <w:r>
              <w:rPr>
                <w:rFonts w:ascii="Arial" w:eastAsia="Calibri" w:hAnsi="Arial" w:cs="Arial" w:hint="cs"/>
                <w:b/>
                <w:bCs/>
                <w:sz w:val="24"/>
                <w:szCs w:val="24"/>
                <w:rtl/>
                <w:lang w:bidi="ar-EG"/>
              </w:rPr>
              <w:t xml:space="preserve"> الادارة الهندسية</w:t>
            </w:r>
          </w:p>
        </w:tc>
      </w:tr>
      <w:tr w:rsidR="00003BE4" w:rsidRPr="00003BE4" w:rsidTr="004A2BE4">
        <w:trPr>
          <w:cantSplit/>
          <w:trHeight w:val="940"/>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العطاء / العرض:</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 xml:space="preserve">ويقصد به المستندات التي يعدها صاحب العطاء / العرض ويقدمها سواء بذاته أو </w:t>
            </w:r>
            <w:r w:rsidRPr="00003BE4">
              <w:rPr>
                <w:rFonts w:ascii="Arial" w:eastAsia="Calibri" w:hAnsi="Arial" w:cs="Arial"/>
                <w:b/>
                <w:bCs/>
                <w:color w:val="000000"/>
                <w:sz w:val="24"/>
                <w:szCs w:val="24"/>
                <w:rtl/>
              </w:rPr>
              <w:t xml:space="preserve">(من خلال وكيلة او المفوض عنه)، </w:t>
            </w:r>
            <w:r w:rsidRPr="00003BE4">
              <w:rPr>
                <w:rFonts w:ascii="Arial" w:eastAsia="Calibri" w:hAnsi="Arial" w:cs="Arial"/>
                <w:b/>
                <w:bCs/>
                <w:sz w:val="24"/>
                <w:szCs w:val="24"/>
                <w:rtl/>
              </w:rPr>
              <w:t>شاملة كافة مرفقاته طبقاً لكراسة الشروط المواصفات المعدة من قبل الجهة الإدارية.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صاحب العطاء / العرض:</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كل شخص طبيعي أو معنوي قام بشراء كراسة الشروط والمواصفات وقدم عرضاً بغرض التعاقد مع الجهة الإدارية وفقاً لأحكام القانون ولائحته التنفيذية.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مُقدم العطاء / العرض:</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صاحب العطاء أو من يفوضه في تقديم عطائه للجهة الإدارية.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rPr>
              <w:t>العطاء / العرض المستوفي:</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rPr>
              <w:t>العطاء / العرض المُشتمل على كافة المتطلبات، والمتبع بشأنه كافة الإجراءات المذكورة تفصيلياً في هذه الكراسة</w:t>
            </w:r>
            <w:r w:rsidRPr="00003BE4">
              <w:rPr>
                <w:rFonts w:ascii="Arial" w:eastAsia="Calibri" w:hAnsi="Arial" w:cs="Arial"/>
                <w:b/>
                <w:bCs/>
                <w:sz w:val="24"/>
                <w:szCs w:val="24"/>
                <w:rtl/>
                <w:lang w:bidi="ar-EG"/>
              </w:rPr>
              <w:t>.</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العطاء / العرض الفائز:</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 xml:space="preserve">العطاء / العرض الأفضل شروطًا والأقل سعراً أو الذي يتم ترجيحه وفقًا لنظام النقاط والذي تم إخطاره </w:t>
            </w:r>
            <w:proofErr w:type="spellStart"/>
            <w:r w:rsidRPr="00003BE4">
              <w:rPr>
                <w:rFonts w:ascii="Arial" w:eastAsia="Calibri" w:hAnsi="Arial" w:cs="Arial"/>
                <w:b/>
                <w:bCs/>
                <w:sz w:val="24"/>
                <w:szCs w:val="24"/>
                <w:rtl/>
                <w:lang w:bidi="ar-EG"/>
              </w:rPr>
              <w:t>بترسية</w:t>
            </w:r>
            <w:proofErr w:type="spellEnd"/>
            <w:r w:rsidRPr="00003BE4">
              <w:rPr>
                <w:rFonts w:ascii="Arial" w:eastAsia="Calibri" w:hAnsi="Arial" w:cs="Arial"/>
                <w:b/>
                <w:bCs/>
                <w:sz w:val="24"/>
                <w:szCs w:val="24"/>
                <w:rtl/>
                <w:lang w:bidi="ar-EG"/>
              </w:rPr>
              <w:t xml:space="preserve"> العملية عليه.</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المتعاقد:</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 xml:space="preserve">صاحب العطاء / العرض الفائز الذي تم </w:t>
            </w:r>
            <w:proofErr w:type="spellStart"/>
            <w:r w:rsidRPr="00003BE4">
              <w:rPr>
                <w:rFonts w:ascii="Arial" w:eastAsia="Calibri" w:hAnsi="Arial" w:cs="Arial"/>
                <w:b/>
                <w:bCs/>
                <w:sz w:val="24"/>
                <w:szCs w:val="24"/>
                <w:rtl/>
                <w:lang w:bidi="ar-EG"/>
              </w:rPr>
              <w:t>ترسية</w:t>
            </w:r>
            <w:proofErr w:type="spellEnd"/>
            <w:r w:rsidRPr="00003BE4">
              <w:rPr>
                <w:rFonts w:ascii="Arial" w:eastAsia="Calibri" w:hAnsi="Arial" w:cs="Arial"/>
                <w:b/>
                <w:bCs/>
                <w:sz w:val="24"/>
                <w:szCs w:val="24"/>
                <w:rtl/>
                <w:lang w:bidi="ar-EG"/>
              </w:rPr>
              <w:t xml:space="preserve"> العملية عليه وقام بسداد التأمين النهائي وفقاً لشروط الطرح، ويشمل ذلك الممثلين المعتمدين أو من يخلفه في العمل أو الوكلاء الموافق عليهم.</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المتعاقد من الباطن:</w:t>
            </w:r>
            <w:r w:rsidRPr="00003BE4">
              <w:rPr>
                <w:rFonts w:ascii="Arial" w:eastAsia="Calibri"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rPr>
              <w:t xml:space="preserve">الشخص أو الأشخاص سواء الطبيعيين أو الاعتباريين الذى / الذين يعينه أو يتعاقد معهم أو </w:t>
            </w:r>
            <w:r w:rsidRPr="00003BE4">
              <w:rPr>
                <w:rFonts w:ascii="Arial" w:eastAsia="Calibri" w:hAnsi="Arial" w:cs="Arial"/>
                <w:b/>
                <w:bCs/>
                <w:sz w:val="24"/>
                <w:szCs w:val="24"/>
                <w:rtl/>
                <w:lang w:bidi="ar-EG"/>
              </w:rPr>
              <w:t xml:space="preserve">يسند إليهم المُتعاقد – تحت مسئوليته </w:t>
            </w:r>
            <w:r w:rsidR="00EE3605">
              <w:rPr>
                <w:rFonts w:ascii="Arial" w:eastAsia="Calibri" w:hAnsi="Arial" w:cs="Arial"/>
                <w:b/>
                <w:bCs/>
                <w:sz w:val="24"/>
                <w:szCs w:val="24"/>
                <w:rtl/>
                <w:lang w:bidi="ar-EG"/>
              </w:rPr>
              <w:t>–</w:t>
            </w:r>
            <w:r w:rsidRPr="00003BE4">
              <w:rPr>
                <w:rFonts w:ascii="Arial" w:eastAsia="Calibri" w:hAnsi="Arial" w:cs="Arial"/>
                <w:b/>
                <w:bCs/>
                <w:sz w:val="24"/>
                <w:szCs w:val="24"/>
                <w:rtl/>
                <w:lang w:bidi="ar-EG"/>
              </w:rPr>
              <w:t xml:space="preserve"> تنفيذ جزء من الأعمال موضوع التعاقد، وذلك في حالة موافقة الجهة الإدارية.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مـسـئــول إدارة الــعــقــد:</w:t>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 xml:space="preserve">من تراه السلطة المُختصة مُناسباً من ذوي الخبرة بالجهة الإدارية، وتصدر بشأنه قراراً بتكليفه نحو إدارة العقد، والذي يحق له الاستعانة بمن يرى من ذوي الخبرات والتخصصات المُختلفة لمعاونته في مهامه، وتتولى الجهة الإدارية إخطار المتعاقد كتابة بهذا القرار. </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المهندس مُمَثل الجهة الإدارية:</w:t>
            </w:r>
            <w:r w:rsidRPr="00003BE4">
              <w:rPr>
                <w:rFonts w:ascii="Arial" w:eastAsia="Calibri"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الشخص أو الأشخاص سواء الطبيعيين أو الاعتباريين اللذين تعينه أو تتعاقد معهم أو</w:t>
            </w:r>
            <w:r w:rsidRPr="00003BE4">
              <w:rPr>
                <w:rFonts w:ascii="Arial" w:eastAsia="Calibri" w:hAnsi="Arial" w:cs="Arial"/>
                <w:b/>
                <w:bCs/>
                <w:sz w:val="24"/>
                <w:szCs w:val="24"/>
                <w:rtl/>
                <w:lang w:bidi="ar-EG"/>
              </w:rPr>
              <w:t xml:space="preserve"> تسند إليهم </w:t>
            </w:r>
            <w:r w:rsidRPr="00003BE4">
              <w:rPr>
                <w:rFonts w:ascii="Arial" w:eastAsia="Calibri" w:hAnsi="Arial" w:cs="Arial"/>
                <w:b/>
                <w:bCs/>
                <w:sz w:val="24"/>
                <w:szCs w:val="24"/>
                <w:rtl/>
              </w:rPr>
              <w:t>الجهة الإدارية الإشراف على تنفيذ التعاقد والوارد اسماؤهم في الشروط الخاصة الملحقة بالتعاقد.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مفوض المهندس مُمَثل الجهة الإدارية:</w:t>
            </w:r>
            <w:r w:rsidRPr="00003BE4">
              <w:rPr>
                <w:rFonts w:ascii="Arial" w:eastAsia="Calibri"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الشخص أو الأشخاص سواء الطبيعيين أو الاعتباريين الذى / الذين يعينه أو يتعاقد معهم أو</w:t>
            </w:r>
            <w:r w:rsidRPr="00003BE4">
              <w:rPr>
                <w:rFonts w:ascii="Arial" w:eastAsia="Calibri" w:hAnsi="Arial" w:cs="Arial"/>
                <w:b/>
                <w:bCs/>
                <w:sz w:val="24"/>
                <w:szCs w:val="24"/>
                <w:rtl/>
                <w:lang w:bidi="ar-EG"/>
              </w:rPr>
              <w:t xml:space="preserve"> يسند إليهم </w:t>
            </w:r>
            <w:r w:rsidRPr="00003BE4">
              <w:rPr>
                <w:rFonts w:ascii="Arial" w:eastAsia="Calibri" w:hAnsi="Arial" w:cs="Arial"/>
                <w:b/>
                <w:bCs/>
                <w:sz w:val="24"/>
                <w:szCs w:val="24"/>
                <w:rtl/>
              </w:rPr>
              <w:t>المهندس مُمَثل الجهة الإدارية</w:t>
            </w:r>
            <w:r w:rsidRPr="00003BE4">
              <w:rPr>
                <w:rFonts w:ascii="Arial" w:eastAsia="Calibri" w:hAnsi="Arial" w:cs="Arial"/>
                <w:b/>
                <w:bCs/>
                <w:sz w:val="24"/>
                <w:szCs w:val="24"/>
                <w:rtl/>
                <w:lang w:bidi="ar-EG"/>
              </w:rPr>
              <w:t xml:space="preserve"> تحت مسئوليته </w:t>
            </w:r>
            <w:r w:rsidRPr="00003BE4">
              <w:rPr>
                <w:rFonts w:ascii="Arial" w:eastAsia="Calibri" w:hAnsi="Arial" w:cs="Arial"/>
                <w:b/>
                <w:bCs/>
                <w:sz w:val="24"/>
                <w:szCs w:val="24"/>
                <w:rtl/>
              </w:rPr>
              <w:t>القيام بالمهام المسندة إليه.</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مدة التنفيذ:</w:t>
            </w:r>
            <w:r w:rsidRPr="00003BE4">
              <w:rPr>
                <w:rFonts w:ascii="Arial" w:eastAsia="Calibri"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 xml:space="preserve">المُدة الأصلية المُحددة في التعاقد لإتمام إنجاز تنفيذ الأعمال محسوبة من </w:t>
            </w:r>
            <w:r w:rsidRPr="00003BE4">
              <w:rPr>
                <w:rFonts w:ascii="Arial" w:eastAsia="Calibri" w:hAnsi="Arial" w:cs="Arial"/>
                <w:b/>
                <w:bCs/>
                <w:sz w:val="24"/>
                <w:szCs w:val="24"/>
                <w:rtl/>
              </w:rPr>
              <w:t xml:space="preserve">التاريخ المحدد لبدء تنفيذ الأعمال </w:t>
            </w:r>
            <w:r w:rsidRPr="00003BE4">
              <w:rPr>
                <w:rFonts w:ascii="Arial" w:eastAsia="Calibri" w:hAnsi="Arial" w:cs="Arial"/>
                <w:b/>
                <w:bCs/>
                <w:sz w:val="24"/>
                <w:szCs w:val="24"/>
                <w:rtl/>
                <w:lang w:bidi="ar-EG"/>
              </w:rPr>
              <w:t>وفقاً لبنود هذه الكراسة لتكون مُلبية لاحتياجات الجهة الإدارية بناءً على مُحددات واضحة، أو المُحددة لإتمام إنجاز تنفيذ أي قسم أو جزء منها. مُضافاً إليها المُدة أو المُدد المُحددة لاجتياز اختبارات الاستلام الخاصة بها وبما يُتيح للمتعاقد التنفيذ الجيد لبنود التعاقد أخذاً في الاعتبار الظروف السائدة في موقع التنفيذ، ولا تشمل مُدة الضمان المُحددة بالتعاقد.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لجنة فتح المظاريف:</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اللجنة المسئولة عن فتح العطاءات / العروض وما بها من مظاريف فنية ومالية وينحصر دورها في توثيق محتويات المظاريف وأية مخالفات في الإجراءات السابقة على عملها.</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لجنة البت / الممارسة / الاتفاق المباشر:</w:t>
            </w:r>
            <w:r w:rsidRPr="00003BE4">
              <w:rPr>
                <w:rFonts w:ascii="Arial" w:eastAsia="Calibri"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اللجنة المسئولة عن فحص وتفريغ ومراجعة ودراسة العروض الفنية والمالية المقدمة في العملية المطروحة والتحقق من مطابقتها لكراسة الشروط والمواصفات والتوصية بالبت فيها بالإرساء أو الاستبعاد أو الإلغاء.</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الشروط:</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هي الشروط العامة والخاصة لعملية مقاولات الأعمال محل الطرح.</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rPr>
              <w:t>المواصفات</w:t>
            </w:r>
            <w:r w:rsidRPr="00003BE4">
              <w:rPr>
                <w:rFonts w:ascii="Arial" w:eastAsia="Times New Roman" w:hAnsi="Arial" w:cs="Arial"/>
                <w:b/>
                <w:bCs/>
                <w:sz w:val="24"/>
                <w:szCs w:val="24"/>
                <w:rtl/>
                <w:lang w:bidi="ar-EG"/>
              </w:rPr>
              <w:t>:</w:t>
            </w:r>
            <w:r w:rsidRPr="00003BE4">
              <w:rPr>
                <w:rFonts w:ascii="Arial" w:eastAsia="Times New Roman" w:hAnsi="Arial" w:cs="Arial"/>
                <w:b/>
                <w:bCs/>
                <w:sz w:val="24"/>
                <w:szCs w:val="24"/>
                <w:rtl/>
                <w:lang w:bidi="ar-EG"/>
              </w:rPr>
              <w:br/>
            </w:r>
          </w:p>
        </w:tc>
        <w:tc>
          <w:tcPr>
            <w:tcW w:w="6242" w:type="dxa"/>
            <w:hideMark/>
          </w:tcPr>
          <w:p w:rsidR="00EE3605" w:rsidRDefault="00003BE4" w:rsidP="00003BE4">
            <w:pPr>
              <w:bidi/>
              <w:spacing w:after="0" w:line="240" w:lineRule="auto"/>
              <w:contextualSpacing/>
              <w:jc w:val="lowKashida"/>
              <w:rPr>
                <w:rFonts w:ascii="Arial" w:eastAsia="Calibri" w:hAnsi="Arial" w:cs="Arial"/>
                <w:b/>
                <w:bCs/>
                <w:sz w:val="24"/>
                <w:szCs w:val="24"/>
                <w:rtl/>
              </w:rPr>
            </w:pPr>
            <w:r w:rsidRPr="00EE3605">
              <w:rPr>
                <w:rFonts w:ascii="Arial" w:eastAsia="Calibri" w:hAnsi="Arial" w:cs="Arial"/>
                <w:b/>
                <w:bCs/>
                <w:sz w:val="18"/>
                <w:szCs w:val="18"/>
                <w:rtl/>
              </w:rPr>
              <w:t>المواصفات الفنية للأعمال التي يشملها التعاقد، وتشمل مجموعة القواعد</w:t>
            </w:r>
            <w:r w:rsidRPr="00003BE4">
              <w:rPr>
                <w:rFonts w:ascii="Arial" w:eastAsia="Calibri" w:hAnsi="Arial" w:cs="Arial"/>
                <w:b/>
                <w:bCs/>
                <w:sz w:val="24"/>
                <w:szCs w:val="24"/>
                <w:rtl/>
              </w:rPr>
              <w:t xml:space="preserve"> </w:t>
            </w:r>
            <w:r w:rsidR="00EE3605">
              <w:rPr>
                <w:rFonts w:ascii="Arial" w:eastAsia="Calibri" w:hAnsi="Arial" w:cs="Arial" w:hint="cs"/>
                <w:b/>
                <w:bCs/>
                <w:sz w:val="24"/>
                <w:szCs w:val="24"/>
                <w:rtl/>
              </w:rPr>
              <w:t xml:space="preserve">      (8)               </w:t>
            </w:r>
          </w:p>
          <w:p w:rsidR="00003BE4" w:rsidRPr="00003BE4" w:rsidRDefault="00003BE4" w:rsidP="00EE3605">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 xml:space="preserve">والأسس والشروط الفنية التي يجب تنفيذ الأعمال بموجبها والمتضمن الوصف الفني الدقيق لبنود الأعمال التي سيتم تنفيذها مع توضيح كافة تفاصيل العمل وتحديد المواد والمهمات المستخدمة وما </w:t>
            </w:r>
            <w:proofErr w:type="spellStart"/>
            <w:r w:rsidRPr="00003BE4">
              <w:rPr>
                <w:rFonts w:ascii="Arial" w:eastAsia="Calibri" w:hAnsi="Arial" w:cs="Arial"/>
                <w:b/>
                <w:bCs/>
                <w:sz w:val="24"/>
                <w:szCs w:val="24"/>
                <w:rtl/>
              </w:rPr>
              <w:t>يتطلبه</w:t>
            </w:r>
            <w:proofErr w:type="spellEnd"/>
            <w:r w:rsidRPr="00003BE4">
              <w:rPr>
                <w:rFonts w:ascii="Arial" w:eastAsia="Calibri" w:hAnsi="Arial" w:cs="Arial"/>
                <w:b/>
                <w:bCs/>
                <w:sz w:val="24"/>
                <w:szCs w:val="24"/>
                <w:rtl/>
              </w:rPr>
              <w:t xml:space="preserve"> التنفيذ من خطوات طبقاً لأصول الصناعة وكذا أية تعديلات لها أو إضافات عليها أجريت أثناء التنفيذ أو تلك التي تقدم بها المقاول واعتمدتها الجهة الإدارية.</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الرسومات:</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الرسومات الفنية، ورسومات التراخيص المعتمدة، ورسومات الورشة، ورسومات التعديلات أثناء التنفيذ، والرسومات المُطابقة للمنفذ فعلاً.</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rPr>
              <w:t>المقايسة / جدول الكميات والفئات / قوائم الأسعار</w:t>
            </w:r>
            <w:r w:rsidRPr="00003BE4">
              <w:rPr>
                <w:rFonts w:ascii="Arial" w:eastAsia="Times New Roman" w:hAnsi="Arial" w:cs="Arial"/>
                <w:b/>
                <w:bCs/>
                <w:sz w:val="24"/>
                <w:szCs w:val="24"/>
                <w:rtl/>
                <w:lang w:bidi="ar-EG"/>
              </w:rPr>
              <w:t>:</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القوائم التي توصف فيها بنود الأعمال والكميات وكذلك فئات الأسعار المتعلقة بكافة بنود الأعمال موضوع التعاقد بعد تجنب وضع بنود بالمقطوعية قدر الإمكان.</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rPr>
              <w:t>الموقع</w:t>
            </w:r>
            <w:r w:rsidRPr="00003BE4">
              <w:rPr>
                <w:rFonts w:ascii="Arial" w:eastAsia="Times New Roman" w:hAnsi="Arial" w:cs="Arial"/>
                <w:b/>
                <w:bCs/>
                <w:sz w:val="24"/>
                <w:szCs w:val="24"/>
                <w:rtl/>
                <w:lang w:bidi="ar-EG"/>
              </w:rPr>
              <w:t>:</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المكان أو الأماكن أو الأراضي المحددة في التعاقد والتي تخصصها الجهة الإدارية لتنفيذ الأعمال موضوع التعاقد، ويشمل أية أماكن أخرى اعتبرها التعاقد جزء من الموقع أو تم الموافقة عليها من الجهة الادارية والمقاول على اعتبارها كذلك .</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rPr>
            </w:pPr>
            <w:r w:rsidRPr="00003BE4">
              <w:rPr>
                <w:rFonts w:ascii="Arial" w:eastAsia="Times New Roman" w:hAnsi="Arial" w:cs="Arial"/>
                <w:b/>
                <w:bCs/>
                <w:sz w:val="24"/>
                <w:szCs w:val="24"/>
                <w:rtl/>
              </w:rPr>
              <w:t>المُستخلَص الجاري:</w:t>
            </w:r>
            <w:r w:rsidRPr="00003BE4">
              <w:rPr>
                <w:rFonts w:ascii="Arial" w:eastAsia="Times New Roman"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أي مُستخلص مُستوفي ومُعزز بالمُستندات المقبولة وصالح للمُراجعة من قبل الجهة الإدارية على النحو الوارد بشروط التعاقد، والذي يُعده ويقدمه المُتعاقد بخلاف المستخلص الختامي.</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المُستخلَص الختامي:</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المُستخلص المُستوفي والمُعزز بالمُستندات المقبولة والصالح للمُراجعة من قبل الجهة الإدارية على النحو الوارد بشروط التعاقد، والذي يُعده ويقدمه المُتعاقد من واقع الكشوف الختامية بعد استلام الأعمال مؤقتاً بموجب محضر الاستلام المؤقت الصادر في هذا الشأن.</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rPr>
              <w:t>الأعمال</w:t>
            </w:r>
            <w:r w:rsidRPr="00003BE4">
              <w:rPr>
                <w:rFonts w:ascii="Arial" w:eastAsia="Times New Roman" w:hAnsi="Arial" w:cs="Arial"/>
                <w:b/>
                <w:bCs/>
                <w:sz w:val="24"/>
                <w:szCs w:val="24"/>
                <w:rtl/>
                <w:lang w:bidi="ar-EG"/>
              </w:rPr>
              <w:t>:</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الأعمال الدائمة والمؤقتة أو أحداهما والتي يجب تنفيذها طبقاً للتعاقد.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rPr>
            </w:pPr>
            <w:r w:rsidRPr="00003BE4">
              <w:rPr>
                <w:rFonts w:ascii="Arial" w:eastAsia="Times New Roman" w:hAnsi="Arial" w:cs="Arial"/>
                <w:b/>
                <w:bCs/>
                <w:sz w:val="24"/>
                <w:szCs w:val="24"/>
                <w:rtl/>
              </w:rPr>
              <w:t>الأعمال الدائمة:</w:t>
            </w:r>
            <w:r w:rsidRPr="00003BE4">
              <w:rPr>
                <w:rFonts w:ascii="Arial" w:eastAsia="Times New Roman"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كافة الأعمال التي يجب تنفيذها وتسليمها ابتدائياً طبقاً للتعاقد.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rPr>
            </w:pPr>
            <w:r w:rsidRPr="00003BE4">
              <w:rPr>
                <w:rFonts w:ascii="Arial" w:eastAsia="Times New Roman" w:hAnsi="Arial" w:cs="Arial"/>
                <w:b/>
                <w:bCs/>
                <w:sz w:val="24"/>
                <w:szCs w:val="24"/>
                <w:rtl/>
              </w:rPr>
              <w:t>الأعمال المؤقتة:</w:t>
            </w:r>
            <w:r w:rsidRPr="00003BE4">
              <w:rPr>
                <w:rFonts w:ascii="Arial" w:eastAsia="Times New Roman"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كافة الأعمال اللازمة لتنفيذ التعاقد والتي لا تدخل ضمن الأعمال الدائمة موضوع التعاقد ولا يتم المحاسبة عليها.</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rPr>
            </w:pPr>
            <w:r w:rsidRPr="00003BE4">
              <w:rPr>
                <w:rFonts w:ascii="Arial" w:eastAsia="Times New Roman" w:hAnsi="Arial" w:cs="Arial"/>
                <w:b/>
                <w:bCs/>
                <w:sz w:val="24"/>
                <w:szCs w:val="24"/>
                <w:rtl/>
                <w:lang w:bidi="ar-EG"/>
              </w:rPr>
              <w:t>المبالغ المحجوزة</w:t>
            </w:r>
            <w:r w:rsidRPr="00003BE4">
              <w:rPr>
                <w:rFonts w:ascii="Arial" w:eastAsia="Times New Roman" w:hAnsi="Arial" w:cs="Arial"/>
                <w:b/>
                <w:bCs/>
                <w:sz w:val="24"/>
                <w:szCs w:val="24"/>
                <w:rtl/>
              </w:rPr>
              <w:t>:</w:t>
            </w:r>
            <w:r w:rsidRPr="00003BE4">
              <w:rPr>
                <w:rFonts w:ascii="Arial" w:eastAsia="Times New Roman" w:hAnsi="Arial" w:cs="Arial"/>
                <w:b/>
                <w:bCs/>
                <w:sz w:val="24"/>
                <w:szCs w:val="24"/>
                <w:rtl/>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rPr>
              <w:t xml:space="preserve">مجموع المَبالغ المحجوزة بمَعرفة الجهة الإدارية وفي ذمتها لصالح ولحساب المُتعاقد، والتي ترد إلى المُتعاقد في حالة إتمامه لتنفيذ الأعمال محل التعاقد أو إصلاحها أو إعادتها إلى أصلها بما يتناسب مع مُتطلبات الجهة الإدارية، وفي حالة عدم التزام الطرف الثاني بما تقدم يتم التنفيذ على حسابه خصماً من تلك المبالغ دون حاجة إلى إنذار أو الالتجاء إلى القضاء أو اتخاذ أي إجراءات من أي نوع كانت أو إقامة الدليل على حصول ضرر، أو </w:t>
            </w:r>
            <w:proofErr w:type="spellStart"/>
            <w:r w:rsidRPr="00003BE4">
              <w:rPr>
                <w:rFonts w:ascii="Arial" w:eastAsia="Calibri" w:hAnsi="Arial" w:cs="Arial"/>
                <w:b/>
                <w:bCs/>
                <w:sz w:val="24"/>
                <w:szCs w:val="24"/>
                <w:rtl/>
              </w:rPr>
              <w:t>استئدائه</w:t>
            </w:r>
            <w:proofErr w:type="spellEnd"/>
            <w:r w:rsidRPr="00003BE4">
              <w:rPr>
                <w:rFonts w:ascii="Arial" w:eastAsia="Calibri" w:hAnsi="Arial" w:cs="Arial"/>
                <w:b/>
                <w:bCs/>
                <w:sz w:val="24"/>
                <w:szCs w:val="24"/>
                <w:rtl/>
              </w:rPr>
              <w:t xml:space="preserve"> من أي مبالغ مستحقة أو تستحق لدى الجهة الإدارية أو لدى أي جهة إدارية أخرى، وذلك في حالة عدم كفايتها أياً كان سبب الاستحقاق، وذلك كله </w:t>
            </w:r>
            <w:r w:rsidRPr="00003BE4">
              <w:rPr>
                <w:rFonts w:ascii="Arial" w:eastAsia="Calibri" w:hAnsi="Arial" w:cs="Arial"/>
                <w:b/>
                <w:bCs/>
                <w:color w:val="000000"/>
                <w:sz w:val="24"/>
                <w:szCs w:val="24"/>
                <w:rtl/>
              </w:rPr>
              <w:t>(مع عدم الاخلال بحق الجهة الإدارية في الرجوع قضائياً عليه بما لم تتمكن من استيفائه)</w:t>
            </w:r>
            <w:r w:rsidRPr="00003BE4">
              <w:rPr>
                <w:rFonts w:ascii="Arial" w:eastAsia="Calibri" w:hAnsi="Arial" w:cs="Arial"/>
                <w:b/>
                <w:bCs/>
                <w:sz w:val="24"/>
                <w:szCs w:val="24"/>
                <w:rtl/>
              </w:rPr>
              <w:t xml:space="preserve"> من حقوق بالطريق الإداري.</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التواطؤ:</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lang w:bidi="ar-EG"/>
              </w:rPr>
            </w:pPr>
            <w:r w:rsidRPr="00003BE4">
              <w:rPr>
                <w:rFonts w:ascii="Arial" w:eastAsia="Calibri" w:hAnsi="Arial" w:cs="Arial"/>
                <w:b/>
                <w:bCs/>
                <w:sz w:val="24"/>
                <w:szCs w:val="24"/>
                <w:rtl/>
                <w:lang w:bidi="ar-EG"/>
              </w:rPr>
              <w:t>ترتيب يتم بين طرفين أو أكثر قبل أو بعد تقديم العطاء / العرض، لتحقيق غرض غير مشروع أو للإخلال بمبدأ تكافؤ الفرص، ومبدأ حرية المنافسة بما في ذلك التأثير بشكل مباشر أو غير مباشر على تصرفات طرف آخر، بهدف تقسيم العقود بين مُقدمي العطاءات / العروض أو تثبيت أسعار العطاءات / العروض بشكل غير تنافسي.</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الاحتيال:</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lang w:bidi="ar-EG"/>
              </w:rPr>
              <w:t>أي فعل أو امتناع عن فعل يؤدى إلى تضليل الطرف الآخر بهدف الحصول على منفعة مالية أو عينية أو أي منفعة أخرى، أو التأثير في العملية المطروحة، أو لتجنب الالتزام في تنفيذ التعاقد.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الفساد:</w:t>
            </w:r>
            <w:r w:rsidRPr="00003BE4">
              <w:rPr>
                <w:rFonts w:ascii="Arial" w:eastAsia="Times New Roman" w:hAnsi="Arial" w:cs="Arial"/>
                <w:b/>
                <w:bCs/>
                <w:sz w:val="24"/>
                <w:szCs w:val="24"/>
                <w:rtl/>
                <w:lang w:bidi="ar-EG"/>
              </w:rPr>
              <w:br/>
            </w:r>
          </w:p>
        </w:tc>
        <w:tc>
          <w:tcPr>
            <w:tcW w:w="6242" w:type="dxa"/>
            <w:hideMark/>
          </w:tcPr>
          <w:p w:rsidR="00EE3605" w:rsidRDefault="00003BE4" w:rsidP="00003BE4">
            <w:pPr>
              <w:bidi/>
              <w:spacing w:after="0" w:line="240" w:lineRule="auto"/>
              <w:contextualSpacing/>
              <w:jc w:val="lowKashida"/>
              <w:rPr>
                <w:rFonts w:ascii="Arial" w:eastAsia="Calibri" w:hAnsi="Arial" w:cs="Arial"/>
                <w:b/>
                <w:bCs/>
                <w:sz w:val="24"/>
                <w:szCs w:val="24"/>
                <w:rtl/>
                <w:lang w:bidi="ar-EG"/>
              </w:rPr>
            </w:pPr>
            <w:r w:rsidRPr="00003BE4">
              <w:rPr>
                <w:rFonts w:ascii="Arial" w:eastAsia="Calibri" w:hAnsi="Arial" w:cs="Arial"/>
                <w:b/>
                <w:bCs/>
                <w:sz w:val="24"/>
                <w:szCs w:val="24"/>
                <w:rtl/>
                <w:lang w:bidi="ar-EG"/>
              </w:rPr>
              <w:t xml:space="preserve">أي عرض أو إعطاء أو استلام أو طلب لأي شيء ذي قيمة، أو الحث </w:t>
            </w:r>
            <w:r w:rsidR="00EE3605">
              <w:rPr>
                <w:rFonts w:ascii="Arial" w:eastAsia="Calibri" w:hAnsi="Arial" w:cs="Arial" w:hint="cs"/>
                <w:b/>
                <w:bCs/>
                <w:sz w:val="24"/>
                <w:szCs w:val="24"/>
                <w:rtl/>
                <w:lang w:bidi="ar-EG"/>
              </w:rPr>
              <w:t xml:space="preserve">  (9)</w:t>
            </w:r>
          </w:p>
          <w:p w:rsidR="00003BE4" w:rsidRPr="00003BE4" w:rsidRDefault="00003BE4" w:rsidP="00EE3605">
            <w:pPr>
              <w:bidi/>
              <w:spacing w:after="0" w:line="240" w:lineRule="auto"/>
              <w:contextualSpacing/>
              <w:jc w:val="lowKashida"/>
              <w:rPr>
                <w:rFonts w:ascii="Arial" w:eastAsia="Calibri" w:hAnsi="Arial" w:cs="Arial"/>
                <w:b/>
                <w:bCs/>
                <w:sz w:val="24"/>
                <w:szCs w:val="24"/>
              </w:rPr>
            </w:pPr>
            <w:r w:rsidRPr="00003BE4">
              <w:rPr>
                <w:rFonts w:ascii="Arial" w:eastAsia="Calibri" w:hAnsi="Arial" w:cs="Arial"/>
                <w:b/>
                <w:bCs/>
                <w:sz w:val="24"/>
                <w:szCs w:val="24"/>
                <w:rtl/>
                <w:lang w:bidi="ar-EG"/>
              </w:rPr>
              <w:t>على ارتكاب أفعال غير مناسبة، سواء بطريقة مباشرة أو غير مباشرة، للتأثير بشكل غير مشروع على أداء طرف آخر في العملية المطروحة أو في تنفيذ التعاقد.</w:t>
            </w:r>
          </w:p>
        </w:tc>
      </w:tr>
      <w:tr w:rsidR="00003BE4" w:rsidRPr="00003BE4" w:rsidTr="004A2BE4">
        <w:trPr>
          <w:cantSplit/>
        </w:trPr>
        <w:tc>
          <w:tcPr>
            <w:tcW w:w="708" w:type="dxa"/>
          </w:tcPr>
          <w:p w:rsidR="00003BE4" w:rsidRPr="00003BE4" w:rsidRDefault="00003BE4" w:rsidP="00D93FDF">
            <w:pPr>
              <w:numPr>
                <w:ilvl w:val="0"/>
                <w:numId w:val="5"/>
              </w:numPr>
              <w:bidi/>
              <w:spacing w:after="0" w:line="240" w:lineRule="auto"/>
              <w:contextualSpacing/>
              <w:jc w:val="lowKashida"/>
              <w:rPr>
                <w:rFonts w:ascii="Arial" w:eastAsia="Calibri" w:hAnsi="Arial" w:cs="Arial"/>
                <w:b/>
                <w:bCs/>
                <w:sz w:val="24"/>
                <w:szCs w:val="24"/>
                <w:lang w:bidi="ar-EG"/>
              </w:rPr>
            </w:pPr>
          </w:p>
        </w:tc>
        <w:tc>
          <w:tcPr>
            <w:tcW w:w="2410"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مجتمع الأعمال:</w:t>
            </w:r>
            <w:r w:rsidRPr="00003BE4">
              <w:rPr>
                <w:rFonts w:ascii="Arial" w:eastAsia="Times New Roman" w:hAnsi="Arial" w:cs="Arial"/>
                <w:b/>
                <w:bCs/>
                <w:sz w:val="24"/>
                <w:szCs w:val="24"/>
                <w:rtl/>
                <w:lang w:bidi="ar-EG"/>
              </w:rPr>
              <w:br/>
            </w:r>
          </w:p>
        </w:tc>
        <w:tc>
          <w:tcPr>
            <w:tcW w:w="6242" w:type="dxa"/>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المتعاملون مع الجهات الإدارية من الموردين والمقاولين ومقدمي الخدمات والاستشاريين وغيرهم.</w:t>
            </w:r>
          </w:p>
        </w:tc>
      </w:tr>
    </w:tbl>
    <w:p w:rsidR="00003BE4" w:rsidRPr="00003BE4" w:rsidRDefault="00003BE4" w:rsidP="00003BE4">
      <w:pPr>
        <w:bidi/>
        <w:rPr>
          <w:rFonts w:ascii="Calibri" w:eastAsia="Times New Roman" w:hAnsi="Calibri" w:cs="Arial"/>
          <w:rtl/>
          <w:lang w:bidi="ar-EG"/>
        </w:rPr>
      </w:pPr>
      <w:bookmarkStart w:id="3" w:name="_Toc141786618"/>
      <w:bookmarkStart w:id="4" w:name="_Toc24975235"/>
    </w:p>
    <w:p w:rsidR="00003BE4" w:rsidRPr="00003BE4" w:rsidRDefault="00003BE4" w:rsidP="00003BE4">
      <w:pPr>
        <w:keepNext/>
        <w:keepLines/>
        <w:shd w:val="clear" w:color="auto" w:fill="000000"/>
        <w:bidi/>
        <w:spacing w:after="0" w:line="240" w:lineRule="auto"/>
        <w:outlineLvl w:val="0"/>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أهداف العملية</w:t>
      </w:r>
      <w:bookmarkEnd w:id="3"/>
    </w:p>
    <w:p w:rsidR="00003BE4" w:rsidRPr="00003BE4" w:rsidRDefault="00003BE4" w:rsidP="004A2BE4">
      <w:pPr>
        <w:numPr>
          <w:ilvl w:val="0"/>
          <w:numId w:val="4"/>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تهدف العم</w:t>
      </w:r>
      <w:r w:rsidR="004A2BE4">
        <w:rPr>
          <w:rFonts w:ascii="Arial" w:eastAsia="Calibri" w:hAnsi="Arial" w:cs="Arial"/>
          <w:b/>
          <w:bCs/>
          <w:sz w:val="27"/>
          <w:szCs w:val="27"/>
          <w:rtl/>
          <w:lang w:bidi="ar-EG"/>
        </w:rPr>
        <w:t xml:space="preserve">لية محل الطرح والتعاقد إلى </w:t>
      </w:r>
      <w:r w:rsidR="004A2BE4">
        <w:rPr>
          <w:rFonts w:ascii="Arial" w:eastAsia="Calibri" w:hAnsi="Arial" w:cs="Arial" w:hint="cs"/>
          <w:b/>
          <w:bCs/>
          <w:sz w:val="27"/>
          <w:szCs w:val="27"/>
          <w:rtl/>
          <w:lang w:bidi="ar-EG"/>
        </w:rPr>
        <w:t xml:space="preserve"> تحسين البيئة </w:t>
      </w:r>
      <w:r w:rsidRPr="00003BE4">
        <w:rPr>
          <w:rFonts w:ascii="Arial" w:eastAsia="Calibri" w:hAnsi="Arial" w:cs="Arial"/>
          <w:b/>
          <w:bCs/>
          <w:sz w:val="27"/>
          <w:szCs w:val="27"/>
          <w:rtl/>
          <w:lang w:bidi="ar-EG"/>
        </w:rPr>
        <w:t xml:space="preserve"> كما تهدف إلى تلبية احتياجات الجهة الإدارية بفاعلية وكفاءة وتحقيق أفضل قيمة للمال المدفوع.</w:t>
      </w:r>
    </w:p>
    <w:p w:rsidR="00003BE4" w:rsidRPr="00003BE4" w:rsidRDefault="00003BE4" w:rsidP="00003BE4">
      <w:pPr>
        <w:keepNext/>
        <w:keepLines/>
        <w:shd w:val="clear" w:color="auto" w:fill="000000"/>
        <w:bidi/>
        <w:spacing w:after="0" w:line="240" w:lineRule="auto"/>
        <w:outlineLvl w:val="0"/>
        <w:rPr>
          <w:rFonts w:ascii="Arial" w:eastAsia="Times New Roman" w:hAnsi="Arial" w:cs="PT Bold Heading"/>
          <w:b/>
          <w:bCs/>
          <w:sz w:val="27"/>
          <w:szCs w:val="27"/>
          <w:lang w:bidi="ar-EG"/>
        </w:rPr>
      </w:pPr>
      <w:bookmarkStart w:id="5" w:name="_Toc141786619"/>
      <w:r w:rsidRPr="00003BE4">
        <w:rPr>
          <w:rFonts w:ascii="Arial" w:eastAsia="Times New Roman" w:hAnsi="Arial" w:cs="PT Bold Heading" w:hint="cs"/>
          <w:b/>
          <w:bCs/>
          <w:sz w:val="27"/>
          <w:szCs w:val="27"/>
          <w:rtl/>
          <w:lang w:bidi="ar-EG"/>
        </w:rPr>
        <w:t>مقدمة</w:t>
      </w:r>
      <w:bookmarkEnd w:id="5"/>
    </w:p>
    <w:bookmarkEnd w:id="4"/>
    <w:p w:rsidR="00003BE4" w:rsidRPr="002A0E2C" w:rsidRDefault="00804E2D" w:rsidP="00804E2D">
      <w:pPr>
        <w:numPr>
          <w:ilvl w:val="0"/>
          <w:numId w:val="4"/>
        </w:numPr>
        <w:bidi/>
        <w:spacing w:after="120"/>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t xml:space="preserve"> عملية /</w:t>
      </w:r>
      <w:r w:rsidR="004A2BE4">
        <w:rPr>
          <w:rFonts w:ascii="Arial" w:eastAsia="Calibri" w:hAnsi="Arial" w:cs="Arial" w:hint="cs"/>
          <w:b/>
          <w:bCs/>
          <w:sz w:val="27"/>
          <w:szCs w:val="27"/>
          <w:rtl/>
          <w:lang w:bidi="ar-EG"/>
        </w:rPr>
        <w:t xml:space="preserve"> </w:t>
      </w:r>
      <w:r>
        <w:rPr>
          <w:rFonts w:ascii="Arial" w:eastAsia="Calibri" w:hAnsi="Arial" w:cs="Arial" w:hint="cs"/>
          <w:b/>
          <w:bCs/>
          <w:sz w:val="24"/>
          <w:szCs w:val="24"/>
          <w:rtl/>
          <w:lang w:bidi="ar-EG"/>
        </w:rPr>
        <w:t xml:space="preserve">أنشاء حائط ساند علي طريق جبله- </w:t>
      </w:r>
      <w:proofErr w:type="spellStart"/>
      <w:r>
        <w:rPr>
          <w:rFonts w:ascii="Arial" w:eastAsia="Calibri" w:hAnsi="Arial" w:cs="Arial" w:hint="cs"/>
          <w:b/>
          <w:bCs/>
          <w:sz w:val="24"/>
          <w:szCs w:val="24"/>
          <w:rtl/>
          <w:lang w:bidi="ar-EG"/>
        </w:rPr>
        <w:t>مطرطارس</w:t>
      </w:r>
      <w:proofErr w:type="spellEnd"/>
      <w:r>
        <w:rPr>
          <w:rFonts w:ascii="Arial" w:eastAsia="Calibri" w:hAnsi="Arial" w:cs="Arial" w:hint="cs"/>
          <w:b/>
          <w:bCs/>
          <w:sz w:val="24"/>
          <w:szCs w:val="24"/>
          <w:rtl/>
          <w:lang w:bidi="ar-EG"/>
        </w:rPr>
        <w:t xml:space="preserve"> </w:t>
      </w:r>
      <w:proofErr w:type="spellStart"/>
      <w:r w:rsidR="00C62482">
        <w:rPr>
          <w:rFonts w:ascii="Arial" w:eastAsia="Calibri" w:hAnsi="Arial" w:cs="Arial" w:hint="cs"/>
          <w:b/>
          <w:bCs/>
          <w:sz w:val="27"/>
          <w:szCs w:val="27"/>
          <w:rtl/>
          <w:lang w:bidi="ar-EG"/>
        </w:rPr>
        <w:t>بسنورس</w:t>
      </w:r>
      <w:proofErr w:type="spellEnd"/>
      <w:r w:rsidR="00957381">
        <w:rPr>
          <w:rFonts w:ascii="Arial" w:eastAsia="Calibri" w:hAnsi="Arial" w:cs="Arial" w:hint="cs"/>
          <w:b/>
          <w:bCs/>
          <w:sz w:val="27"/>
          <w:szCs w:val="27"/>
          <w:rtl/>
          <w:lang w:bidi="ar-EG"/>
        </w:rPr>
        <w:t xml:space="preserve"> </w:t>
      </w:r>
    </w:p>
    <w:p w:rsidR="00003BE4" w:rsidRPr="00003BE4" w:rsidRDefault="00003BE4" w:rsidP="00003BE4">
      <w:pPr>
        <w:keepNext/>
        <w:keepLines/>
        <w:shd w:val="clear" w:color="auto" w:fill="000000"/>
        <w:bidi/>
        <w:spacing w:after="0" w:line="240" w:lineRule="auto"/>
        <w:outlineLvl w:val="0"/>
        <w:rPr>
          <w:rFonts w:ascii="Arial" w:eastAsia="Times New Roman" w:hAnsi="Arial" w:cs="PT Bold Heading"/>
          <w:b/>
          <w:bCs/>
          <w:sz w:val="27"/>
          <w:szCs w:val="27"/>
          <w:lang w:bidi="ar-EG"/>
        </w:rPr>
      </w:pPr>
      <w:bookmarkStart w:id="6" w:name="_Toc141786620"/>
      <w:r w:rsidRPr="00003BE4">
        <w:rPr>
          <w:rFonts w:ascii="Arial" w:eastAsia="Times New Roman" w:hAnsi="Arial" w:cs="PT Bold Heading" w:hint="cs"/>
          <w:b/>
          <w:bCs/>
          <w:sz w:val="27"/>
          <w:szCs w:val="27"/>
          <w:rtl/>
          <w:lang w:bidi="ar-EG"/>
        </w:rPr>
        <w:t>نطاق الأعمال</w:t>
      </w:r>
      <w:bookmarkEnd w:id="6"/>
    </w:p>
    <w:p w:rsidR="00003BE4" w:rsidRPr="00C62482" w:rsidRDefault="00C62482" w:rsidP="00804E2D">
      <w:pPr>
        <w:numPr>
          <w:ilvl w:val="0"/>
          <w:numId w:val="4"/>
        </w:numPr>
        <w:bidi/>
        <w:spacing w:after="120"/>
        <w:contextualSpacing/>
        <w:jc w:val="lowKashida"/>
        <w:rPr>
          <w:rFonts w:ascii="Arial" w:eastAsia="Calibri" w:hAnsi="Arial" w:cs="Arial"/>
          <w:b/>
          <w:bCs/>
          <w:sz w:val="27"/>
          <w:szCs w:val="27"/>
          <w:lang w:bidi="ar-EG"/>
        </w:rPr>
      </w:pPr>
      <w:r>
        <w:rPr>
          <w:rFonts w:ascii="Arial" w:eastAsia="Calibri" w:hAnsi="Arial" w:cs="Arial"/>
          <w:b/>
          <w:bCs/>
          <w:sz w:val="27"/>
          <w:szCs w:val="27"/>
          <w:rtl/>
          <w:lang w:bidi="ar-EG"/>
        </w:rPr>
        <w:t>أسم المشروع</w:t>
      </w:r>
      <w:r>
        <w:rPr>
          <w:rFonts w:ascii="Arial" w:eastAsia="Calibri" w:hAnsi="Arial" w:cs="Arial" w:hint="cs"/>
          <w:b/>
          <w:bCs/>
          <w:sz w:val="27"/>
          <w:szCs w:val="27"/>
          <w:rtl/>
          <w:lang w:bidi="ar-EG"/>
        </w:rPr>
        <w:t xml:space="preserve">: عملية </w:t>
      </w:r>
      <w:r w:rsidR="00804E2D">
        <w:rPr>
          <w:rFonts w:ascii="Arial" w:eastAsia="Calibri" w:hAnsi="Arial" w:cs="Arial" w:hint="cs"/>
          <w:b/>
          <w:bCs/>
          <w:sz w:val="24"/>
          <w:szCs w:val="24"/>
          <w:rtl/>
          <w:lang w:bidi="ar-EG"/>
        </w:rPr>
        <w:t xml:space="preserve">أنشاء حائط ساند علي طريق جبله- </w:t>
      </w:r>
      <w:proofErr w:type="spellStart"/>
      <w:r w:rsidR="00804E2D">
        <w:rPr>
          <w:rFonts w:ascii="Arial" w:eastAsia="Calibri" w:hAnsi="Arial" w:cs="Arial" w:hint="cs"/>
          <w:b/>
          <w:bCs/>
          <w:sz w:val="24"/>
          <w:szCs w:val="24"/>
          <w:rtl/>
          <w:lang w:bidi="ar-EG"/>
        </w:rPr>
        <w:t>مطرطارس</w:t>
      </w:r>
      <w:proofErr w:type="spellEnd"/>
      <w:r w:rsidR="00804E2D">
        <w:rPr>
          <w:rFonts w:ascii="Arial" w:eastAsia="Calibri" w:hAnsi="Arial" w:cs="Arial" w:hint="cs"/>
          <w:b/>
          <w:bCs/>
          <w:sz w:val="24"/>
          <w:szCs w:val="24"/>
          <w:rtl/>
          <w:lang w:bidi="ar-EG"/>
        </w:rPr>
        <w:t xml:space="preserve"> </w:t>
      </w:r>
      <w:proofErr w:type="spellStart"/>
      <w:r>
        <w:rPr>
          <w:rFonts w:ascii="Arial" w:eastAsia="Calibri" w:hAnsi="Arial" w:cs="Arial" w:hint="cs"/>
          <w:b/>
          <w:bCs/>
          <w:sz w:val="27"/>
          <w:szCs w:val="27"/>
          <w:rtl/>
          <w:lang w:bidi="ar-EG"/>
        </w:rPr>
        <w:t>بسنورس</w:t>
      </w:r>
      <w:proofErr w:type="spellEnd"/>
      <w:r>
        <w:rPr>
          <w:rFonts w:ascii="Arial" w:eastAsia="Calibri" w:hAnsi="Arial" w:cs="Arial" w:hint="cs"/>
          <w:b/>
          <w:bCs/>
          <w:sz w:val="27"/>
          <w:szCs w:val="27"/>
          <w:rtl/>
          <w:lang w:bidi="ar-EG"/>
        </w:rPr>
        <w:t xml:space="preserve"> </w:t>
      </w:r>
    </w:p>
    <w:p w:rsidR="00003BE4" w:rsidRPr="00003BE4" w:rsidRDefault="004A2BE4" w:rsidP="004A2BE4">
      <w:pPr>
        <w:numPr>
          <w:ilvl w:val="0"/>
          <w:numId w:val="4"/>
        </w:numPr>
        <w:bidi/>
        <w:spacing w:after="120"/>
        <w:contextualSpacing/>
        <w:jc w:val="lowKashida"/>
        <w:rPr>
          <w:rFonts w:ascii="Arial" w:eastAsia="Calibri" w:hAnsi="Arial" w:cs="Arial"/>
          <w:b/>
          <w:bCs/>
          <w:sz w:val="27"/>
          <w:szCs w:val="27"/>
          <w:lang w:bidi="ar-EG"/>
        </w:rPr>
      </w:pPr>
      <w:r>
        <w:rPr>
          <w:rFonts w:ascii="Arial" w:eastAsia="Calibri" w:hAnsi="Arial" w:cs="Arial"/>
          <w:b/>
          <w:bCs/>
          <w:sz w:val="27"/>
          <w:szCs w:val="27"/>
          <w:rtl/>
          <w:lang w:bidi="ar-EG"/>
        </w:rPr>
        <w:t>الجهة المشرفة:</w:t>
      </w:r>
      <w:r>
        <w:rPr>
          <w:rFonts w:ascii="Arial" w:eastAsia="Calibri" w:hAnsi="Arial" w:cs="Arial" w:hint="cs"/>
          <w:b/>
          <w:bCs/>
          <w:sz w:val="27"/>
          <w:szCs w:val="27"/>
          <w:rtl/>
          <w:lang w:bidi="ar-EG"/>
        </w:rPr>
        <w:t xml:space="preserve"> الوحدة المحلية لمركز ومدينة سنورس</w:t>
      </w:r>
    </w:p>
    <w:p w:rsidR="00003BE4" w:rsidRPr="004A2BE4" w:rsidRDefault="004A2BE4" w:rsidP="00804E2D">
      <w:pPr>
        <w:numPr>
          <w:ilvl w:val="0"/>
          <w:numId w:val="4"/>
        </w:numPr>
        <w:bidi/>
        <w:spacing w:after="120"/>
        <w:contextualSpacing/>
        <w:jc w:val="lowKashida"/>
        <w:rPr>
          <w:rFonts w:ascii="Arial" w:eastAsia="Calibri" w:hAnsi="Arial" w:cs="Arial"/>
          <w:b/>
          <w:bCs/>
          <w:sz w:val="27"/>
          <w:szCs w:val="27"/>
          <w:rtl/>
          <w:lang w:bidi="ar-EG"/>
        </w:rPr>
      </w:pPr>
      <w:r>
        <w:rPr>
          <w:rFonts w:ascii="Arial" w:eastAsia="Calibri" w:hAnsi="Arial" w:cs="Arial"/>
          <w:b/>
          <w:bCs/>
          <w:sz w:val="27"/>
          <w:szCs w:val="27"/>
          <w:rtl/>
          <w:lang w:bidi="ar-EG"/>
        </w:rPr>
        <w:t>موقع التنفيذ: .</w:t>
      </w:r>
      <w:r w:rsidR="003F0DBA">
        <w:rPr>
          <w:rFonts w:ascii="Arial" w:eastAsia="Calibri" w:hAnsi="Arial" w:cs="Arial" w:hint="cs"/>
          <w:b/>
          <w:bCs/>
          <w:sz w:val="27"/>
          <w:szCs w:val="27"/>
          <w:rtl/>
          <w:lang w:bidi="ar-EG"/>
        </w:rPr>
        <w:t xml:space="preserve"> </w:t>
      </w:r>
      <w:r w:rsidR="00C62482">
        <w:rPr>
          <w:rFonts w:ascii="Arial" w:eastAsia="Calibri" w:hAnsi="Arial" w:cs="Arial" w:hint="cs"/>
          <w:b/>
          <w:bCs/>
          <w:sz w:val="27"/>
          <w:szCs w:val="27"/>
          <w:rtl/>
          <w:lang w:bidi="ar-EG"/>
        </w:rPr>
        <w:t xml:space="preserve"> </w:t>
      </w:r>
      <w:r w:rsidR="00804E2D">
        <w:rPr>
          <w:rFonts w:ascii="Arial" w:eastAsia="Calibri" w:hAnsi="Arial" w:cs="Arial" w:hint="cs"/>
          <w:b/>
          <w:bCs/>
          <w:sz w:val="27"/>
          <w:szCs w:val="27"/>
          <w:rtl/>
          <w:lang w:bidi="ar-EG"/>
        </w:rPr>
        <w:t xml:space="preserve">طريق جبلة </w:t>
      </w:r>
      <w:r w:rsidR="00804E2D">
        <w:rPr>
          <w:rFonts w:ascii="Arial" w:eastAsia="Calibri" w:hAnsi="Arial" w:cs="Arial"/>
          <w:b/>
          <w:bCs/>
          <w:sz w:val="27"/>
          <w:szCs w:val="27"/>
          <w:rtl/>
          <w:lang w:bidi="ar-EG"/>
        </w:rPr>
        <w:t>–</w:t>
      </w:r>
      <w:r w:rsidR="00804E2D">
        <w:rPr>
          <w:rFonts w:ascii="Arial" w:eastAsia="Calibri" w:hAnsi="Arial" w:cs="Arial" w:hint="cs"/>
          <w:b/>
          <w:bCs/>
          <w:sz w:val="27"/>
          <w:szCs w:val="27"/>
          <w:rtl/>
          <w:lang w:bidi="ar-EG"/>
        </w:rPr>
        <w:t xml:space="preserve"> </w:t>
      </w:r>
      <w:proofErr w:type="spellStart"/>
      <w:r w:rsidR="00804E2D">
        <w:rPr>
          <w:rFonts w:ascii="Arial" w:eastAsia="Calibri" w:hAnsi="Arial" w:cs="Arial" w:hint="cs"/>
          <w:b/>
          <w:bCs/>
          <w:sz w:val="27"/>
          <w:szCs w:val="27"/>
          <w:rtl/>
          <w:lang w:bidi="ar-EG"/>
        </w:rPr>
        <w:t>مطرطارس</w:t>
      </w:r>
      <w:proofErr w:type="spellEnd"/>
      <w:r w:rsidR="00804E2D">
        <w:rPr>
          <w:rFonts w:ascii="Arial" w:eastAsia="Calibri" w:hAnsi="Arial" w:cs="Arial" w:hint="cs"/>
          <w:b/>
          <w:bCs/>
          <w:sz w:val="27"/>
          <w:szCs w:val="27"/>
          <w:rtl/>
          <w:lang w:bidi="ar-EG"/>
        </w:rPr>
        <w:t xml:space="preserve"> </w:t>
      </w:r>
      <w:r w:rsidR="00C62482">
        <w:rPr>
          <w:rFonts w:ascii="Arial" w:eastAsia="Calibri" w:hAnsi="Arial" w:cs="Arial" w:hint="cs"/>
          <w:b/>
          <w:bCs/>
          <w:sz w:val="27"/>
          <w:szCs w:val="27"/>
          <w:rtl/>
          <w:lang w:bidi="ar-EG"/>
        </w:rPr>
        <w:t xml:space="preserve"> </w:t>
      </w:r>
      <w:proofErr w:type="spellStart"/>
      <w:r>
        <w:rPr>
          <w:rFonts w:ascii="Arial" w:eastAsia="Calibri" w:hAnsi="Arial" w:cs="Arial" w:hint="cs"/>
          <w:b/>
          <w:bCs/>
          <w:sz w:val="27"/>
          <w:szCs w:val="27"/>
          <w:rtl/>
          <w:lang w:bidi="ar-EG"/>
        </w:rPr>
        <w:t>بسنورس</w:t>
      </w:r>
      <w:proofErr w:type="spellEnd"/>
    </w:p>
    <w:p w:rsidR="00003BE4" w:rsidRPr="00003BE4" w:rsidRDefault="00003BE4" w:rsidP="00003BE4">
      <w:pPr>
        <w:keepNext/>
        <w:keepLines/>
        <w:shd w:val="clear" w:color="auto" w:fill="000000"/>
        <w:bidi/>
        <w:spacing w:after="0" w:line="240" w:lineRule="auto"/>
        <w:outlineLvl w:val="0"/>
        <w:rPr>
          <w:rFonts w:ascii="Arial" w:eastAsia="Times New Roman" w:hAnsi="Arial" w:cs="PT Bold Heading"/>
          <w:b/>
          <w:bCs/>
          <w:sz w:val="27"/>
          <w:szCs w:val="27"/>
          <w:rtl/>
          <w:lang w:bidi="ar-EG"/>
        </w:rPr>
      </w:pPr>
      <w:bookmarkStart w:id="7" w:name="_Toc24975236"/>
      <w:bookmarkStart w:id="8" w:name="_Toc141786621"/>
      <w:r w:rsidRPr="00003BE4">
        <w:rPr>
          <w:rFonts w:ascii="Arial" w:eastAsia="Times New Roman" w:hAnsi="Arial" w:cs="PT Bold Heading" w:hint="cs"/>
          <w:b/>
          <w:bCs/>
          <w:sz w:val="27"/>
          <w:szCs w:val="27"/>
          <w:rtl/>
          <w:lang w:bidi="ar-EG"/>
        </w:rPr>
        <w:t>الجدول الزمنى المتوقع</w:t>
      </w:r>
      <w:bookmarkEnd w:id="7"/>
      <w:r w:rsidRPr="00003BE4">
        <w:rPr>
          <w:rFonts w:ascii="Arial" w:eastAsia="Times New Roman" w:hAnsi="Arial" w:cs="PT Bold Heading" w:hint="cs"/>
          <w:b/>
          <w:bCs/>
          <w:sz w:val="27"/>
          <w:szCs w:val="27"/>
          <w:rtl/>
          <w:lang w:bidi="ar-EG"/>
        </w:rPr>
        <w:t xml:space="preserve"> لإجراءات الطرح </w:t>
      </w:r>
      <w:proofErr w:type="spellStart"/>
      <w:r w:rsidRPr="00003BE4">
        <w:rPr>
          <w:rFonts w:ascii="Arial" w:eastAsia="Times New Roman" w:hAnsi="Arial" w:cs="PT Bold Heading" w:hint="cs"/>
          <w:b/>
          <w:bCs/>
          <w:sz w:val="27"/>
          <w:szCs w:val="27"/>
          <w:rtl/>
          <w:lang w:bidi="ar-EG"/>
        </w:rPr>
        <w:t>والترسية</w:t>
      </w:r>
      <w:proofErr w:type="spellEnd"/>
      <w:r w:rsidRPr="00003BE4">
        <w:rPr>
          <w:rFonts w:ascii="Arial" w:eastAsia="Times New Roman" w:hAnsi="Arial" w:cs="PT Bold Heading" w:hint="cs"/>
          <w:b/>
          <w:bCs/>
          <w:sz w:val="27"/>
          <w:szCs w:val="27"/>
          <w:rtl/>
          <w:lang w:bidi="ar-EG"/>
        </w:rPr>
        <w:t xml:space="preserve"> والتعاقد</w:t>
      </w:r>
      <w:bookmarkEnd w:id="8"/>
    </w:p>
    <w:tbl>
      <w:tblPr>
        <w:bidiVisual/>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702"/>
        <w:gridCol w:w="7009"/>
        <w:gridCol w:w="1573"/>
      </w:tblGrid>
      <w:tr w:rsidR="00003BE4" w:rsidRPr="00003BE4" w:rsidTr="00003BE4">
        <w:trPr>
          <w:trHeight w:val="191"/>
          <w:jc w:val="center"/>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BE4" w:rsidRPr="00003BE4" w:rsidRDefault="00003BE4" w:rsidP="00003BE4">
            <w:pPr>
              <w:bidi/>
              <w:spacing w:after="0" w:line="240" w:lineRule="auto"/>
              <w:jc w:val="center"/>
              <w:rPr>
                <w:rFonts w:ascii="Arial" w:eastAsia="Times New Roman" w:hAnsi="Arial" w:cs="PT Bold Heading"/>
                <w:b/>
                <w:bCs/>
                <w:sz w:val="24"/>
                <w:szCs w:val="24"/>
                <w:lang w:bidi="ar-EG"/>
              </w:rPr>
            </w:pPr>
            <w:bookmarkStart w:id="9" w:name="_Toc24975238"/>
            <w:r w:rsidRPr="00003BE4">
              <w:rPr>
                <w:rFonts w:ascii="Arial" w:eastAsia="Times New Roman" w:hAnsi="Arial" w:cs="PT Bold Heading" w:hint="cs"/>
                <w:b/>
                <w:bCs/>
                <w:sz w:val="24"/>
                <w:szCs w:val="24"/>
                <w:rtl/>
                <w:lang w:bidi="ar-EG"/>
              </w:rPr>
              <w:t>م</w:t>
            </w:r>
          </w:p>
        </w:tc>
        <w:tc>
          <w:tcPr>
            <w:tcW w:w="3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003BE4" w:rsidRDefault="00003BE4" w:rsidP="00003BE4">
            <w:pPr>
              <w:bidi/>
              <w:spacing w:after="0" w:line="240" w:lineRule="auto"/>
              <w:jc w:val="center"/>
              <w:rPr>
                <w:rFonts w:ascii="Arial" w:eastAsia="Times New Roman" w:hAnsi="Arial" w:cs="PT Bold Heading"/>
                <w:b/>
                <w:bCs/>
                <w:sz w:val="24"/>
                <w:szCs w:val="24"/>
              </w:rPr>
            </w:pPr>
            <w:r w:rsidRPr="00003BE4">
              <w:rPr>
                <w:rFonts w:ascii="Arial" w:eastAsia="Times New Roman" w:hAnsi="Arial" w:cs="PT Bold Heading" w:hint="cs"/>
                <w:b/>
                <w:bCs/>
                <w:sz w:val="24"/>
                <w:szCs w:val="24"/>
                <w:rtl/>
                <w:lang w:bidi="ar-EG"/>
              </w:rPr>
              <w:t>الإجراء</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003BE4" w:rsidRDefault="00003BE4" w:rsidP="00003BE4">
            <w:pPr>
              <w:bidi/>
              <w:spacing w:after="0" w:line="240" w:lineRule="auto"/>
              <w:jc w:val="center"/>
              <w:rPr>
                <w:rFonts w:ascii="Arial" w:eastAsia="Times New Roman" w:hAnsi="Arial" w:cs="PT Bold Heading"/>
                <w:b/>
                <w:bCs/>
                <w:sz w:val="24"/>
                <w:szCs w:val="24"/>
              </w:rPr>
            </w:pPr>
            <w:r w:rsidRPr="00003BE4">
              <w:rPr>
                <w:rFonts w:ascii="Arial" w:eastAsia="Times New Roman" w:hAnsi="Arial" w:cs="PT Bold Heading" w:hint="cs"/>
                <w:b/>
                <w:bCs/>
                <w:sz w:val="24"/>
                <w:szCs w:val="24"/>
                <w:rtl/>
                <w:lang w:bidi="ar-EG"/>
              </w:rPr>
              <w:t>التاريخ</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النشر على موقع بوابة التعاقدات العامة</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ind w:right="28"/>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الإعلان على جريدة ....... بالعدد رقم: ....... الصادر بتاريخ ..../..../..... توجيه الدعوات / الحصول على العرض</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ind w:right="28"/>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 xml:space="preserve">أخر موعد لتلقي الإيضاحات </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أخر موعد لتلقي الاستفسارات</w:t>
            </w:r>
            <w:r w:rsidRPr="00003BE4">
              <w:rPr>
                <w:rFonts w:ascii="Arial" w:eastAsia="Times New Roman" w:hAnsi="Arial" w:cs="Arial"/>
                <w:b/>
                <w:bCs/>
                <w:sz w:val="24"/>
                <w:szCs w:val="24"/>
                <w:shd w:val="clear" w:color="auto" w:fill="000000"/>
                <w:vertAlign w:val="superscript"/>
                <w:rtl/>
                <w:lang w:bidi="ar-EG"/>
              </w:rPr>
              <w:t>(</w:t>
            </w:r>
            <w:r w:rsidRPr="00003BE4">
              <w:rPr>
                <w:rFonts w:ascii="Calibri" w:eastAsia="Times New Roman" w:hAnsi="Calibri" w:cs="Arial"/>
                <w:sz w:val="24"/>
                <w:szCs w:val="24"/>
                <w:shd w:val="clear" w:color="auto" w:fill="000000"/>
                <w:vertAlign w:val="superscript"/>
                <w:rtl/>
                <w:lang w:bidi="ar-EG"/>
              </w:rPr>
              <w:footnoteReference w:id="2"/>
            </w:r>
            <w:r w:rsidRPr="00003BE4">
              <w:rPr>
                <w:rFonts w:ascii="Arial" w:eastAsia="Times New Roman" w:hAnsi="Arial" w:cs="Arial"/>
                <w:b/>
                <w:bCs/>
                <w:sz w:val="24"/>
                <w:szCs w:val="24"/>
                <w:shd w:val="clear" w:color="auto" w:fill="000000"/>
                <w:vertAlign w:val="superscript"/>
                <w:rtl/>
                <w:lang w:bidi="ar-EG"/>
              </w:rPr>
              <w:t>)</w:t>
            </w:r>
            <w:r w:rsidRPr="00003BE4">
              <w:rPr>
                <w:rFonts w:ascii="Arial" w:eastAsia="Times New Roman" w:hAnsi="Arial" w:cs="Arial"/>
                <w:b/>
                <w:bCs/>
                <w:sz w:val="24"/>
                <w:szCs w:val="24"/>
                <w:rtl/>
                <w:lang w:bidi="ar-EG"/>
              </w:rPr>
              <w:t xml:space="preserve"> </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انعقاد جلسة الاستفسارات</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الرد على الاستفسارات</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 xml:space="preserve">تاريخ المعاينة النافية للجهالة </w:t>
            </w:r>
            <w:r w:rsidRPr="00003BE4">
              <w:rPr>
                <w:rFonts w:ascii="Arial" w:eastAsia="Times New Roman" w:hAnsi="Arial" w:cs="Arial"/>
                <w:b/>
                <w:bCs/>
                <w:color w:val="000000"/>
                <w:sz w:val="24"/>
                <w:szCs w:val="24"/>
                <w:rtl/>
                <w:lang w:bidi="ar-EG"/>
              </w:rPr>
              <w:t xml:space="preserve">(حتي ...../ ..... / ..........) </w:t>
            </w:r>
            <w:r w:rsidRPr="00003BE4">
              <w:rPr>
                <w:rFonts w:ascii="Arial" w:eastAsia="Times New Roman" w:hAnsi="Arial" w:cs="Arial"/>
                <w:b/>
                <w:bCs/>
                <w:sz w:val="24"/>
                <w:szCs w:val="24"/>
                <w:shd w:val="clear" w:color="auto" w:fill="000000"/>
                <w:vertAlign w:val="superscript"/>
                <w:rtl/>
                <w:lang w:bidi="ar-EG"/>
              </w:rPr>
              <w:t>(</w:t>
            </w:r>
            <w:r w:rsidRPr="00003BE4">
              <w:rPr>
                <w:rFonts w:ascii="Calibri" w:eastAsia="Times New Roman" w:hAnsi="Calibri" w:cs="Arial"/>
                <w:sz w:val="24"/>
                <w:szCs w:val="24"/>
                <w:shd w:val="clear" w:color="auto" w:fill="000000"/>
                <w:vertAlign w:val="superscript"/>
                <w:rtl/>
                <w:lang w:bidi="ar-EG"/>
              </w:rPr>
              <w:footnoteReference w:id="3"/>
            </w:r>
            <w:r w:rsidRPr="00003BE4">
              <w:rPr>
                <w:rFonts w:ascii="Arial" w:eastAsia="Times New Roman" w:hAnsi="Arial" w:cs="Arial"/>
                <w:b/>
                <w:bCs/>
                <w:sz w:val="24"/>
                <w:szCs w:val="24"/>
                <w:shd w:val="clear" w:color="auto" w:fill="000000"/>
                <w:vertAlign w:val="superscript"/>
                <w:rtl/>
                <w:lang w:bidi="ar-EG"/>
              </w:rPr>
              <w:t xml:space="preserve">)   </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جلسة فتح المظاريف الفنية</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إعلان نتيجة البت الفني</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جلسة فتح المظاريف المالية</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إعلان نتيجة البت المالي</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إخطار صاحب العطاء / العرض الفائز</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سداد التأمين النهائي</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color w:val="000000"/>
                <w:sz w:val="24"/>
                <w:szCs w:val="24"/>
                <w:rtl/>
                <w:lang w:bidi="ar-EG"/>
              </w:rPr>
              <w:t xml:space="preserve">اخر تاريخ </w:t>
            </w:r>
            <w:r w:rsidRPr="00003BE4">
              <w:rPr>
                <w:rFonts w:ascii="Arial" w:eastAsia="Times New Roman" w:hAnsi="Arial" w:cs="Arial"/>
                <w:b/>
                <w:bCs/>
                <w:sz w:val="24"/>
                <w:szCs w:val="24"/>
                <w:rtl/>
                <w:lang w:bidi="ar-EG"/>
              </w:rPr>
              <w:t>لسداد التأمين النهائي</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توقيع التعاقد</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 xml:space="preserve">إصدار أمر الإسناد </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تــــنــــفــــيـــــذ الــــعـــــــقـــــــــد</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EE3605">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تاريخ بدء التنفيذ</w:t>
            </w:r>
            <w:r w:rsidR="00EE3605">
              <w:rPr>
                <w:rFonts w:ascii="Arial" w:eastAsia="Times New Roman" w:hAnsi="Arial" w:cs="Arial" w:hint="cs"/>
                <w:b/>
                <w:bCs/>
                <w:sz w:val="24"/>
                <w:szCs w:val="24"/>
                <w:rtl/>
                <w:lang w:bidi="ar-EG"/>
              </w:rPr>
              <w:t xml:space="preserve">                                                               </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r w:rsidR="00003BE4" w:rsidRPr="00003BE4" w:rsidTr="00003BE4">
        <w:trPr>
          <w:trHeight w:val="284"/>
          <w:jc w:val="center"/>
        </w:trPr>
        <w:tc>
          <w:tcPr>
            <w:tcW w:w="378" w:type="pct"/>
            <w:tcBorders>
              <w:top w:val="single" w:sz="4" w:space="0" w:color="auto"/>
              <w:left w:val="single" w:sz="4" w:space="0" w:color="auto"/>
              <w:bottom w:val="single" w:sz="4" w:space="0" w:color="auto"/>
              <w:right w:val="single" w:sz="4" w:space="0" w:color="auto"/>
            </w:tcBorders>
          </w:tcPr>
          <w:p w:rsidR="00003BE4" w:rsidRPr="00003BE4" w:rsidRDefault="00003BE4" w:rsidP="00D93FDF">
            <w:pPr>
              <w:numPr>
                <w:ilvl w:val="0"/>
                <w:numId w:val="6"/>
              </w:numPr>
              <w:bidi/>
              <w:spacing w:after="0" w:line="240" w:lineRule="auto"/>
              <w:contextualSpacing/>
              <w:jc w:val="lowKashida"/>
              <w:rPr>
                <w:rFonts w:ascii="Arial" w:eastAsia="Calibri" w:hAnsi="Arial" w:cs="Arial"/>
                <w:b/>
                <w:bCs/>
                <w:sz w:val="24"/>
                <w:szCs w:val="24"/>
                <w:lang w:bidi="ar-EG"/>
              </w:rPr>
            </w:pPr>
          </w:p>
        </w:tc>
        <w:tc>
          <w:tcPr>
            <w:tcW w:w="3775" w:type="pc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after="0" w:line="240" w:lineRule="auto"/>
              <w:jc w:val="lowKashida"/>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نهاية تنفيذ التعاقد</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03BE4" w:rsidRPr="00003BE4" w:rsidRDefault="00003BE4" w:rsidP="00003BE4">
            <w:pPr>
              <w:bidi/>
              <w:spacing w:after="0" w:line="240" w:lineRule="auto"/>
              <w:jc w:val="center"/>
              <w:rPr>
                <w:rFonts w:ascii="Arial" w:eastAsia="Times New Roman" w:hAnsi="Arial" w:cs="Arial"/>
                <w:b/>
                <w:bCs/>
                <w:sz w:val="24"/>
                <w:szCs w:val="24"/>
                <w:lang w:bidi="ar-EG"/>
              </w:rPr>
            </w:pPr>
            <w:r w:rsidRPr="00003BE4">
              <w:rPr>
                <w:rFonts w:ascii="Arial" w:eastAsia="Times New Roman" w:hAnsi="Arial" w:cs="Arial"/>
                <w:b/>
                <w:bCs/>
                <w:sz w:val="24"/>
                <w:szCs w:val="24"/>
                <w:rtl/>
                <w:lang w:bidi="ar-EG"/>
              </w:rPr>
              <w:t>..../..../.....</w:t>
            </w:r>
          </w:p>
        </w:tc>
      </w:tr>
    </w:tbl>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sz w:val="27"/>
          <w:szCs w:val="27"/>
          <w:rtl/>
          <w:lang w:bidi="ar-EG"/>
        </w:rPr>
      </w:pPr>
      <w:bookmarkStart w:id="10" w:name="_Toc141786622"/>
      <w:bookmarkEnd w:id="9"/>
      <w:r w:rsidRPr="00003BE4">
        <w:rPr>
          <w:rFonts w:ascii="Arial" w:eastAsia="Times New Roman" w:hAnsi="Arial" w:cs="PT Bold Heading" w:hint="cs"/>
          <w:b/>
          <w:bCs/>
          <w:sz w:val="27"/>
          <w:szCs w:val="27"/>
          <w:rtl/>
          <w:lang w:bidi="ar-EG"/>
        </w:rPr>
        <w:t>الباب الأول: عموميات</w:t>
      </w:r>
      <w:bookmarkEnd w:id="10"/>
      <w:r w:rsidR="00EE3605">
        <w:rPr>
          <w:rFonts w:ascii="Arial" w:eastAsia="Times New Roman" w:hAnsi="Arial" w:cs="PT Bold Heading" w:hint="cs"/>
          <w:b/>
          <w:bCs/>
          <w:sz w:val="27"/>
          <w:szCs w:val="27"/>
          <w:rtl/>
          <w:lang w:bidi="ar-EG"/>
        </w:rPr>
        <w:t xml:space="preserve">                   10</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11" w:name="_Toc141786623"/>
      <w:bookmarkStart w:id="12" w:name="_Toc24975239"/>
      <w:bookmarkStart w:id="13" w:name="_Hlk44349630"/>
      <w:bookmarkStart w:id="14" w:name="_Hlk47235673"/>
      <w:r w:rsidRPr="00003BE4">
        <w:rPr>
          <w:rFonts w:ascii="Arial" w:eastAsia="Calibri" w:hAnsi="Arial" w:cs="PT Bold Heading" w:hint="cs"/>
          <w:b/>
          <w:bCs/>
          <w:sz w:val="27"/>
          <w:szCs w:val="27"/>
          <w:rtl/>
          <w:lang w:bidi="ar-EG"/>
        </w:rPr>
        <w:t>التشريعات المنظمة والقواعد الحاكمة لمقاولات الأعمال والتعاقد:</w:t>
      </w:r>
      <w:bookmarkEnd w:id="11"/>
      <w:bookmarkEnd w:id="12"/>
    </w:p>
    <w:bookmarkEnd w:id="13"/>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تخضع مقاولات الأعمال محل الطرح لأحكام التشريعات المصرية عموماً، وتفسر وتؤول نصوص بنود</w:t>
      </w:r>
      <w:bookmarkStart w:id="15" w:name="_Hlk44350857"/>
      <w:r w:rsidRPr="00003BE4">
        <w:rPr>
          <w:rFonts w:ascii="Arial" w:eastAsia="Calibri" w:hAnsi="Arial" w:cs="Arial"/>
          <w:b/>
          <w:bCs/>
          <w:sz w:val="27"/>
          <w:szCs w:val="27"/>
          <w:rtl/>
          <w:lang w:bidi="ar-EG"/>
        </w:rPr>
        <w:t xml:space="preserve"> كراسة الشروط والمواصفات والتعاقد </w:t>
      </w:r>
      <w:bookmarkEnd w:id="15"/>
      <w:r w:rsidRPr="00003BE4">
        <w:rPr>
          <w:rFonts w:ascii="Arial" w:eastAsia="Calibri" w:hAnsi="Arial" w:cs="Arial"/>
          <w:b/>
          <w:bCs/>
          <w:sz w:val="27"/>
          <w:szCs w:val="27"/>
          <w:rtl/>
          <w:lang w:bidi="ar-EG"/>
        </w:rPr>
        <w:t>وفقاً لأحكام قانون تنظيم التعاقدات التي تبرمها الجهات العامة الصادر بالقانون رقم 182 لسنة 2018 ولائحته التنفيذية الصادرة بموجب قرار وزير المالية رقم 692 لسنة 2019 وتعديلاتهما، ويمكن تحميل صورة الكترونية من القانون ولائحته التنفيذية والقرارات والمنشورات والكتب الدورية ذات الصلة بتطبيقهما من خلال الموقع الإلكتروني لبوابة التعاقدات العامة.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كما يسرى بشأن كراسة الشروط والمواصفات والتعاقد كافة القوانين - وعلى وجه الخصوص أحكام القانون رقم ٥ لسنة ٢٠١٥ بشأن تفضيل المنتجات الصناعية المصرية في العقود الحكومية، ولائحته التنفيذية، وتعديلاتهما وأحكام القانون رقم 131 لسنة 1948 بشأن إصدار التقنين المدني - واللوائح والأعراف ذات الصلة بموضوع الطرح والتعاقد، ومع مُراعاة ما تتضمنه </w:t>
      </w:r>
      <w:proofErr w:type="spellStart"/>
      <w:r w:rsidRPr="00003BE4">
        <w:rPr>
          <w:rFonts w:ascii="Arial" w:eastAsia="Calibri" w:hAnsi="Arial" w:cs="Arial"/>
          <w:b/>
          <w:bCs/>
          <w:sz w:val="27"/>
          <w:szCs w:val="27"/>
          <w:rtl/>
          <w:lang w:bidi="ar-EG"/>
        </w:rPr>
        <w:t>الأكواد</w:t>
      </w:r>
      <w:proofErr w:type="spellEnd"/>
      <w:r w:rsidRPr="00003BE4">
        <w:rPr>
          <w:rFonts w:ascii="Arial" w:eastAsia="Calibri" w:hAnsi="Arial" w:cs="Arial"/>
          <w:b/>
          <w:bCs/>
          <w:sz w:val="27"/>
          <w:szCs w:val="27"/>
          <w:rtl/>
          <w:lang w:bidi="ar-EG"/>
        </w:rPr>
        <w:t xml:space="preserve"> الهندسية المصرية أو العالمية من مواصفات قياسية وغيرها التي تصدرها أو تعتمدها الجهات الفنية المختصة وكذلك أصول الصناعة، وذلك فيما لم يرد بشأنه نص خاص في هذه الكراسة والعقد وملاحق أياً منهما.</w:t>
      </w:r>
    </w:p>
    <w:p w:rsidR="00003BE4" w:rsidRPr="00003BE4" w:rsidRDefault="00003BE4" w:rsidP="00D93FDF">
      <w:pPr>
        <w:keepNext/>
        <w:numPr>
          <w:ilvl w:val="0"/>
          <w:numId w:val="7"/>
        </w:numPr>
        <w:shd w:val="clear" w:color="auto" w:fill="D9D9D9"/>
        <w:bidi/>
        <w:spacing w:after="0" w:line="240" w:lineRule="auto"/>
        <w:ind w:left="357" w:hanging="357"/>
        <w:contextualSpacing/>
        <w:outlineLvl w:val="0"/>
        <w:rPr>
          <w:rFonts w:ascii="Arial" w:eastAsia="Calibri" w:hAnsi="Arial" w:cs="PT Bold Heading"/>
          <w:b/>
          <w:bCs/>
          <w:sz w:val="27"/>
          <w:szCs w:val="27"/>
          <w:lang w:bidi="ar-EG"/>
        </w:rPr>
      </w:pPr>
      <w:bookmarkStart w:id="16" w:name="_Toc27044015"/>
      <w:bookmarkStart w:id="17" w:name="_Toc141786624"/>
      <w:bookmarkStart w:id="18" w:name="_Toc24975240"/>
      <w:bookmarkStart w:id="19" w:name="_Toc23088190"/>
      <w:bookmarkStart w:id="20" w:name="_Toc23088032"/>
      <w:bookmarkStart w:id="21" w:name="_Toc260038560"/>
      <w:bookmarkEnd w:id="14"/>
      <w:r w:rsidRPr="00003BE4">
        <w:rPr>
          <w:rFonts w:ascii="Arial" w:eastAsia="Calibri" w:hAnsi="Arial" w:cs="PT Bold Heading" w:hint="cs"/>
          <w:b/>
          <w:bCs/>
          <w:sz w:val="27"/>
          <w:szCs w:val="27"/>
          <w:rtl/>
          <w:lang w:bidi="ar-EG"/>
        </w:rPr>
        <w:t>المساواة والشفافية</w:t>
      </w:r>
      <w:bookmarkEnd w:id="16"/>
      <w:r w:rsidRPr="00003BE4">
        <w:rPr>
          <w:rFonts w:ascii="Arial" w:eastAsia="Calibri" w:hAnsi="Arial" w:cs="PT Bold Heading" w:hint="cs"/>
          <w:b/>
          <w:bCs/>
          <w:sz w:val="27"/>
          <w:szCs w:val="27"/>
          <w:rtl/>
          <w:lang w:bidi="ar-EG"/>
        </w:rPr>
        <w:t>:</w:t>
      </w:r>
      <w:bookmarkEnd w:id="17"/>
      <w:bookmarkEnd w:id="18"/>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تخضع مقاولات الأعمال محل الطرح لمبادئ ومعايير العلانية والشفافية وحسن النية وتكافؤ الفرص وحرية </w:t>
      </w:r>
      <w:proofErr w:type="spellStart"/>
      <w:r w:rsidRPr="00003BE4">
        <w:rPr>
          <w:rFonts w:ascii="Arial" w:eastAsia="Calibri" w:hAnsi="Arial" w:cs="Arial"/>
          <w:b/>
          <w:bCs/>
          <w:sz w:val="27"/>
          <w:szCs w:val="27"/>
          <w:rtl/>
          <w:lang w:bidi="ar-EG"/>
        </w:rPr>
        <w:t>المنافسه</w:t>
      </w:r>
      <w:proofErr w:type="spellEnd"/>
      <w:r w:rsidRPr="00003BE4">
        <w:rPr>
          <w:rFonts w:ascii="Arial" w:eastAsia="Calibri" w:hAnsi="Arial" w:cs="Arial"/>
          <w:b/>
          <w:bCs/>
          <w:sz w:val="27"/>
          <w:szCs w:val="27"/>
          <w:rtl/>
          <w:lang w:bidi="ar-EG"/>
        </w:rPr>
        <w:t>.</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سيتم اطلاع كافة أصحاب (العطاءات / العروض) على المعلومات ذات العلاقة بنطاق العمل في العملية بما يمكنهم من تقييم الأعمال قبل التقدم للعملية محل الطرح، وتقديم الإيضاحات والبيانات اللازمة عن مقاولات الأعمال المطلوب تنفيذها قبل ميعاد تقديم (العطاءات / العروض) بوقتٍ كافٍ.</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كما سيتم إخطار كافة المتقدمين للعملية بأي تغيرات تطرأ على العملية عن طريق كتاب يرسل بخدمة البريد السريع عن طريق الهيئة القومية للبريد والنشر على بوابة التعاقدات العامة على النحو المبين بأحكام القانون واللائحة التنفيذية.</w:t>
      </w:r>
    </w:p>
    <w:p w:rsidR="00003BE4" w:rsidRPr="00003BE4" w:rsidRDefault="00003BE4" w:rsidP="00D93FDF">
      <w:pPr>
        <w:keepNext/>
        <w:numPr>
          <w:ilvl w:val="0"/>
          <w:numId w:val="7"/>
        </w:numPr>
        <w:shd w:val="clear" w:color="auto" w:fill="D9D9D9"/>
        <w:bidi/>
        <w:spacing w:after="0" w:line="240" w:lineRule="auto"/>
        <w:ind w:left="357" w:hanging="357"/>
        <w:contextualSpacing/>
        <w:outlineLvl w:val="0"/>
        <w:rPr>
          <w:rFonts w:ascii="Arial" w:eastAsia="Calibri" w:hAnsi="Arial" w:cs="PT Bold Heading"/>
          <w:b/>
          <w:bCs/>
          <w:sz w:val="27"/>
          <w:szCs w:val="27"/>
          <w:lang w:bidi="ar-EG"/>
        </w:rPr>
      </w:pPr>
      <w:bookmarkStart w:id="22" w:name="_Toc141786625"/>
      <w:r w:rsidRPr="00003BE4">
        <w:rPr>
          <w:rFonts w:ascii="Arial" w:eastAsia="Calibri" w:hAnsi="Arial" w:cs="PT Bold Heading" w:hint="cs"/>
          <w:b/>
          <w:bCs/>
          <w:sz w:val="27"/>
          <w:szCs w:val="27"/>
          <w:rtl/>
          <w:lang w:bidi="ar-EG"/>
        </w:rPr>
        <w:t>حماية المنافسة:</w:t>
      </w:r>
      <w:bookmarkEnd w:id="22"/>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سيتم إخطار جهاز حماية المنافسة ومنع الممارسات الاحتكارية لإعمال شئونه  بالإضافة إلى استبعاد (العطاء / العرض) ومصادرة التأمين المؤقت  في حال ما إذا تبين للجهة الإدارية ظهور أي محاولة للتأثير بشكل مباشر أو غير مباشر على عملية الطرح أو البت أو </w:t>
      </w:r>
      <w:proofErr w:type="spellStart"/>
      <w:r w:rsidRPr="00003BE4">
        <w:rPr>
          <w:rFonts w:ascii="Arial" w:eastAsia="Calibri" w:hAnsi="Arial" w:cs="Arial"/>
          <w:b/>
          <w:bCs/>
          <w:sz w:val="27"/>
          <w:szCs w:val="27"/>
          <w:rtl/>
          <w:lang w:bidi="ar-EG"/>
        </w:rPr>
        <w:t>الترسية</w:t>
      </w:r>
      <w:proofErr w:type="spellEnd"/>
      <w:r w:rsidRPr="00003BE4">
        <w:rPr>
          <w:rFonts w:ascii="Arial" w:eastAsia="Calibri" w:hAnsi="Arial" w:cs="Arial"/>
          <w:b/>
          <w:bCs/>
          <w:sz w:val="27"/>
          <w:szCs w:val="27"/>
          <w:rtl/>
          <w:lang w:bidi="ar-EG"/>
        </w:rPr>
        <w:t xml:space="preserve"> والتعاقد سواءً من حيث تقييم (العطاء / العرض) ومن حيث مقارنتها، وكذلك أثناء مرحلة التنفيذ، وكذلك في حالة وجود أي اتفاق أو تعاقد أو تبادل معلومات بصورة مباشرة أو غير مباشرة أو تنسيق من خلال الغير سواء كان ذلك بين أي من المختصين طرفها أو غيرهم من الموظفين بالجهة الإدارية، وبين صاحب (العطاء / العرض)، أو بين أصحاب (العطاءات / العروض) فيما بينهم، أو غيرهم من المتعاملين مع تلك الجهة بحسب الأحوال، والذي من شأنه أن يؤدي  على سبيل المثال، وليس الحصر إلى أياً من الآتي:</w:t>
      </w:r>
    </w:p>
    <w:p w:rsidR="00003BE4" w:rsidRPr="00003BE4" w:rsidRDefault="00003BE4" w:rsidP="00D93FDF">
      <w:pPr>
        <w:numPr>
          <w:ilvl w:val="0"/>
          <w:numId w:val="8"/>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رفع، أو خفض، أو تثبيت الأسعار محل التعامل</w:t>
      </w:r>
      <w:r w:rsidRPr="00003BE4">
        <w:rPr>
          <w:rFonts w:ascii="Arial" w:eastAsia="Calibri" w:hAnsi="Arial" w:cs="Arial"/>
          <w:b/>
          <w:bCs/>
          <w:sz w:val="27"/>
          <w:szCs w:val="27"/>
          <w:lang w:bidi="ar-EG"/>
        </w:rPr>
        <w:t>.</w:t>
      </w:r>
    </w:p>
    <w:p w:rsidR="00003BE4" w:rsidRPr="00003BE4" w:rsidRDefault="00003BE4" w:rsidP="00D93FDF">
      <w:pPr>
        <w:numPr>
          <w:ilvl w:val="0"/>
          <w:numId w:val="8"/>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اقتسام الأسواق، أو تخصيصها على أساس من المناطق الجغرافية أو مراكز التوزيع أو نوعية العملاء أو نوعية المنتجات أو الحصص السوقية أو الفترات الزمنية</w:t>
      </w:r>
      <w:r w:rsidRPr="00003BE4">
        <w:rPr>
          <w:rFonts w:ascii="Arial" w:eastAsia="Calibri" w:hAnsi="Arial" w:cs="Arial"/>
          <w:b/>
          <w:bCs/>
          <w:sz w:val="27"/>
          <w:szCs w:val="27"/>
          <w:lang w:bidi="ar-EG"/>
        </w:rPr>
        <w:t>.</w:t>
      </w:r>
    </w:p>
    <w:p w:rsidR="00003BE4" w:rsidRPr="00003BE4" w:rsidRDefault="00003BE4" w:rsidP="00D93FDF">
      <w:pPr>
        <w:numPr>
          <w:ilvl w:val="0"/>
          <w:numId w:val="8"/>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التنسيق فيما يتعلق بالتقدم، أو الامتناع عن الدخول في سائر عمليات التعاقدات المختلفة، ويسترشد في قيام التنسيق بعدة أمور، منها على الأخص</w:t>
      </w:r>
      <w:r w:rsidRPr="00003BE4">
        <w:rPr>
          <w:rFonts w:ascii="Arial" w:eastAsia="Calibri" w:hAnsi="Arial" w:cs="Arial"/>
          <w:b/>
          <w:bCs/>
          <w:sz w:val="27"/>
          <w:szCs w:val="27"/>
          <w:lang w:bidi="ar-EG"/>
        </w:rPr>
        <w:t>:</w:t>
      </w:r>
    </w:p>
    <w:p w:rsidR="00EE3605" w:rsidRDefault="00003BE4" w:rsidP="00D93FDF">
      <w:pPr>
        <w:numPr>
          <w:ilvl w:val="0"/>
          <w:numId w:val="9"/>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تقديم (عطاءات /عروض) متطابقة، ويشمل ذلك الاتفاق على قواعد مشتركة لحساب </w:t>
      </w:r>
    </w:p>
    <w:p w:rsidR="00003BE4" w:rsidRPr="00003BE4" w:rsidRDefault="00003BE4" w:rsidP="00EE3605">
      <w:pPr>
        <w:numPr>
          <w:ilvl w:val="0"/>
          <w:numId w:val="9"/>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lastRenderedPageBreak/>
        <w:t>الأسعار أو تحديد شروط (العطاءات / العروض).</w:t>
      </w:r>
      <w:r w:rsidR="00EE3605">
        <w:rPr>
          <w:rFonts w:ascii="Arial" w:eastAsia="Calibri" w:hAnsi="Arial" w:cs="Arial" w:hint="cs"/>
          <w:b/>
          <w:bCs/>
          <w:sz w:val="27"/>
          <w:szCs w:val="27"/>
          <w:rtl/>
          <w:lang w:bidi="ar-EG"/>
        </w:rPr>
        <w:t xml:space="preserve">                                            (11)</w:t>
      </w:r>
    </w:p>
    <w:p w:rsidR="00003BE4" w:rsidRPr="00003BE4" w:rsidRDefault="00003BE4" w:rsidP="00D93FDF">
      <w:pPr>
        <w:numPr>
          <w:ilvl w:val="0"/>
          <w:numId w:val="9"/>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الاتفاق حول الشخص الذي سيتقدم (بالعطاء / بالعرض) ويشمل ذلك الاتفاق مسبقاً على الشخص الراسي عليه سواء بالتناوب أو على أساس جغرافي أو على الجهات الإدارية المتقدم لها أو صاحبة الطرح</w:t>
      </w:r>
      <w:r w:rsidRPr="00003BE4">
        <w:rPr>
          <w:rFonts w:ascii="Arial" w:eastAsia="Calibri" w:hAnsi="Arial" w:cs="Arial"/>
          <w:b/>
          <w:bCs/>
          <w:sz w:val="27"/>
          <w:szCs w:val="27"/>
          <w:lang w:bidi="ar-EG"/>
        </w:rPr>
        <w:t>.</w:t>
      </w:r>
    </w:p>
    <w:p w:rsidR="00003BE4" w:rsidRPr="00003BE4" w:rsidRDefault="00003BE4" w:rsidP="00D93FDF">
      <w:pPr>
        <w:numPr>
          <w:ilvl w:val="0"/>
          <w:numId w:val="9"/>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الاتفاق حول تقديم (عطاءات /عروض) صورية.</w:t>
      </w:r>
    </w:p>
    <w:p w:rsidR="00003BE4" w:rsidRPr="00003BE4" w:rsidRDefault="00003BE4" w:rsidP="00D93FDF">
      <w:pPr>
        <w:numPr>
          <w:ilvl w:val="0"/>
          <w:numId w:val="9"/>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الاتفاق على منع شخص من التنافس في تقديم (العطاءات / العروض).</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23" w:name="_Toc141786626"/>
      <w:bookmarkStart w:id="24" w:name="_Hlk44419370"/>
      <w:r w:rsidRPr="00003BE4">
        <w:rPr>
          <w:rFonts w:ascii="Arial" w:eastAsia="Calibri" w:hAnsi="Arial" w:cs="PT Bold Heading" w:hint="cs"/>
          <w:b/>
          <w:bCs/>
          <w:sz w:val="27"/>
          <w:szCs w:val="27"/>
          <w:rtl/>
          <w:lang w:bidi="ar-EG"/>
        </w:rPr>
        <w:t>المحظورون والممنوعون من الاشتراك في العملية:</w:t>
      </w:r>
      <w:bookmarkEnd w:id="23"/>
      <w:r w:rsidRPr="00003BE4">
        <w:rPr>
          <w:rFonts w:ascii="Arial" w:eastAsia="Calibri" w:hAnsi="Arial" w:cs="PT Bold Heading" w:hint="cs"/>
          <w:b/>
          <w:bCs/>
          <w:sz w:val="27"/>
          <w:szCs w:val="27"/>
          <w:rtl/>
          <w:lang w:bidi="ar-EG"/>
        </w:rPr>
        <w:t xml:space="preserve"> </w:t>
      </w:r>
    </w:p>
    <w:bookmarkEnd w:id="24"/>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يحظر</w:t>
      </w:r>
      <w:r w:rsidR="001F3559">
        <w:rPr>
          <w:rFonts w:ascii="Arial" w:eastAsia="Calibri" w:hAnsi="Arial" w:cs="Arial" w:hint="cs"/>
          <w:b/>
          <w:bCs/>
          <w:sz w:val="27"/>
          <w:szCs w:val="27"/>
          <w:rtl/>
          <w:lang w:bidi="ar-EG"/>
        </w:rPr>
        <w:t xml:space="preserve"> </w:t>
      </w:r>
      <w:r w:rsidRPr="00003BE4">
        <w:rPr>
          <w:rFonts w:ascii="Arial" w:eastAsia="Calibri" w:hAnsi="Arial" w:cs="Arial"/>
          <w:b/>
          <w:bCs/>
          <w:sz w:val="27"/>
          <w:szCs w:val="27"/>
          <w:rtl/>
          <w:lang w:bidi="ar-EG"/>
        </w:rPr>
        <w:t>الاشتراك في العملية بالنسبة لأي ممن تنطبق عليه الحالات الآتية:</w:t>
      </w:r>
    </w:p>
    <w:p w:rsidR="00003BE4" w:rsidRPr="00003BE4" w:rsidRDefault="00003BE4" w:rsidP="00D93FDF">
      <w:pPr>
        <w:numPr>
          <w:ilvl w:val="0"/>
          <w:numId w:val="1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الممنوعين من التعامل، بما في ذلك من صدر بشأنه قراراً بمنع التعامل معه أو حكم قضائي أو من صدر بحقهم حكم نهائي في احدى الجرائم المنصوص عليها في الباب الرابع من الكتاب الثاني من قانون العقوبات ما لم يكن قد رد له اعتباره أو قرار من الجهات المختصة، وذلك حتى انتهاء مدة المنع.</w:t>
      </w:r>
    </w:p>
    <w:p w:rsidR="00003BE4" w:rsidRPr="00003BE4" w:rsidRDefault="00003BE4" w:rsidP="00D93FDF">
      <w:pPr>
        <w:numPr>
          <w:ilvl w:val="0"/>
          <w:numId w:val="1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المفلسون أو من ثبت إعسارهم أو من صدر في شأنهم أمراً بوضع أموالهم تحت الحراسة.</w:t>
      </w:r>
    </w:p>
    <w:p w:rsidR="00003BE4" w:rsidRPr="00003BE4" w:rsidRDefault="00003BE4" w:rsidP="00D93FDF">
      <w:pPr>
        <w:numPr>
          <w:ilvl w:val="0"/>
          <w:numId w:val="1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الأشخاص الاعتبارية الخاصة التي تم حلها أو تصفيتها.</w:t>
      </w:r>
    </w:p>
    <w:p w:rsidR="00003BE4" w:rsidRPr="00003BE4" w:rsidRDefault="00003BE4" w:rsidP="00D93FDF">
      <w:pPr>
        <w:numPr>
          <w:ilvl w:val="0"/>
          <w:numId w:val="1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فاقدو وناقصو الأهلية </w:t>
      </w:r>
      <w:r w:rsidRPr="00003BE4">
        <w:rPr>
          <w:rFonts w:ascii="Arial" w:eastAsia="Calibri" w:hAnsi="Arial" w:cs="Arial"/>
          <w:b/>
          <w:bCs/>
          <w:color w:val="000000"/>
          <w:sz w:val="27"/>
          <w:szCs w:val="27"/>
          <w:rtl/>
          <w:lang w:bidi="ar-EG"/>
        </w:rPr>
        <w:t>(دون تمثيل من ولي او قيم او وصي).</w:t>
      </w:r>
    </w:p>
    <w:p w:rsidR="00003BE4" w:rsidRPr="00003BE4" w:rsidRDefault="00003BE4" w:rsidP="00D93FDF">
      <w:pPr>
        <w:numPr>
          <w:ilvl w:val="0"/>
          <w:numId w:val="1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الموظفين والعاملين بالجهات الإدارية الخاضعة </w:t>
      </w:r>
      <w:proofErr w:type="spellStart"/>
      <w:r w:rsidRPr="00003BE4">
        <w:rPr>
          <w:rFonts w:ascii="Arial" w:eastAsia="Calibri" w:hAnsi="Arial" w:cs="Arial"/>
          <w:b/>
          <w:bCs/>
          <w:sz w:val="27"/>
          <w:szCs w:val="27"/>
          <w:rtl/>
          <w:lang w:bidi="ar-EG"/>
        </w:rPr>
        <w:t>لاحكام</w:t>
      </w:r>
      <w:proofErr w:type="spellEnd"/>
      <w:r w:rsidRPr="00003BE4">
        <w:rPr>
          <w:rFonts w:ascii="Arial" w:eastAsia="Calibri" w:hAnsi="Arial" w:cs="Arial"/>
          <w:b/>
          <w:bCs/>
          <w:sz w:val="27"/>
          <w:szCs w:val="27"/>
          <w:rtl/>
          <w:lang w:bidi="ar-EG"/>
        </w:rPr>
        <w:t xml:space="preserve"> قانون تنظيم التعاقدات سالف الذكر</w:t>
      </w:r>
    </w:p>
    <w:p w:rsidR="00003BE4" w:rsidRPr="00003BE4" w:rsidRDefault="001F3559" w:rsidP="001F3559">
      <w:pPr>
        <w:bidi/>
        <w:spacing w:after="120" w:line="240" w:lineRule="auto"/>
        <w:ind w:left="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t xml:space="preserve">       </w:t>
      </w:r>
      <w:r w:rsidR="00003BE4" w:rsidRPr="00003BE4">
        <w:rPr>
          <w:rFonts w:ascii="Arial" w:eastAsia="Calibri" w:hAnsi="Arial" w:cs="Arial"/>
          <w:b/>
          <w:bCs/>
          <w:sz w:val="27"/>
          <w:szCs w:val="27"/>
          <w:rtl/>
          <w:lang w:bidi="ar-EG"/>
        </w:rPr>
        <w:t>وذلك كله وفقاً للقوانين واللوائح المقررة.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وفي كافة الحالات المشار إليها بعالية يتم استبعاد (العطاء / العرض) ويصبح التأمين المؤقت المؤدى حقاً للجهة الإدارية دون حاجة إلى إنذار أو الالتجاء إلى القضاء أو اتخاذ أي إجراءات أو إقامة الدليل على حصول ضرر، أو </w:t>
      </w:r>
      <w:proofErr w:type="spellStart"/>
      <w:r w:rsidRPr="00003BE4">
        <w:rPr>
          <w:rFonts w:ascii="Arial" w:eastAsia="Calibri" w:hAnsi="Arial" w:cs="Arial"/>
          <w:b/>
          <w:bCs/>
          <w:sz w:val="27"/>
          <w:szCs w:val="27"/>
          <w:rtl/>
          <w:lang w:bidi="ar-EG"/>
        </w:rPr>
        <w:t>استئدائه</w:t>
      </w:r>
      <w:proofErr w:type="spellEnd"/>
      <w:r w:rsidRPr="00003BE4">
        <w:rPr>
          <w:rFonts w:ascii="Arial" w:eastAsia="Calibri" w:hAnsi="Arial" w:cs="Arial"/>
          <w:b/>
          <w:bCs/>
          <w:sz w:val="27"/>
          <w:szCs w:val="27"/>
          <w:rtl/>
          <w:lang w:bidi="ar-EG"/>
        </w:rPr>
        <w:t xml:space="preserve"> من أي مبالغ مستحقة أو تستحق لدى الجهة لإدارية أو لدى أي جهة إدارية أخرى له.</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25" w:name="_Toc141786627"/>
      <w:bookmarkStart w:id="26" w:name="_Toc24975241"/>
      <w:r w:rsidRPr="00003BE4">
        <w:rPr>
          <w:rFonts w:ascii="Arial" w:eastAsia="Calibri" w:hAnsi="Arial" w:cs="PT Bold Heading" w:hint="cs"/>
          <w:b/>
          <w:bCs/>
          <w:sz w:val="27"/>
          <w:szCs w:val="27"/>
          <w:rtl/>
          <w:lang w:bidi="ar-EG"/>
        </w:rPr>
        <w:t>ملكية البيانات وسريتها:</w:t>
      </w:r>
      <w:bookmarkEnd w:id="19"/>
      <w:bookmarkEnd w:id="20"/>
      <w:bookmarkEnd w:id="21"/>
      <w:bookmarkEnd w:id="25"/>
      <w:bookmarkEnd w:id="26"/>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جميع البيانات والمعلومات الواردة بكراسة الشروط والمواصفات، تعد ملكاً خالصاً عائداً للجهة الإدارية بما في ذلك حقوق الطبع والنشر لأي مستندات ومواد مقدمة من </w:t>
      </w:r>
      <w:bookmarkStart w:id="27" w:name="_Hlk44355161"/>
      <w:r w:rsidRPr="00003BE4">
        <w:rPr>
          <w:rFonts w:ascii="Arial" w:eastAsia="Calibri" w:hAnsi="Arial" w:cs="Arial"/>
          <w:b/>
          <w:bCs/>
          <w:sz w:val="27"/>
          <w:szCs w:val="27"/>
          <w:rtl/>
          <w:lang w:bidi="ar-EG"/>
        </w:rPr>
        <w:t xml:space="preserve">الجهة الإدارية </w:t>
      </w:r>
      <w:bookmarkEnd w:id="27"/>
      <w:r w:rsidRPr="00003BE4">
        <w:rPr>
          <w:rFonts w:ascii="Arial" w:eastAsia="Calibri" w:hAnsi="Arial" w:cs="Arial"/>
          <w:b/>
          <w:bCs/>
          <w:sz w:val="27"/>
          <w:szCs w:val="27"/>
          <w:rtl/>
          <w:lang w:bidi="ar-EG"/>
        </w:rPr>
        <w:t>ضمن هذه العملية، وعلى ذلك لا يجوز نسخ هذه المستندات والمواد، كليًا أو جزئيًا، ولا يجوز لأي طرف ثالث أن يستخدمها دون الحصول على موافقة كتابية مسبقة من الجهة الإدارية، ويجب إعادة كافة الأوراق والمستندات وغيرها التي قدمتها الجهة الإدارية فيما يتعلق بطلب تقديم (العطاءات / العروض) عند الطلب، دون الاحتفاظ بأي نسخ من قبل مقدم (العطاء / العرض) أو أي شخص آخر.</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ويحظر على أصحاب (العطاءات / العروض) أو غيرهم من المصرح لهم استخدامها إلا فيما له علاقة بإعداد عطاءاتهم أو بتنفيذ الالتزامات محل التعاقد.</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كما يحظر على أصحاب (العطاءات / العروض</w:t>
      </w:r>
      <w:bookmarkStart w:id="28" w:name="_Hlk44354343"/>
      <w:r w:rsidRPr="00003BE4">
        <w:rPr>
          <w:rFonts w:ascii="Arial" w:eastAsia="Calibri" w:hAnsi="Arial" w:cs="Arial"/>
          <w:b/>
          <w:bCs/>
          <w:sz w:val="27"/>
          <w:szCs w:val="27"/>
          <w:rtl/>
          <w:lang w:bidi="ar-EG"/>
        </w:rPr>
        <w:t xml:space="preserve">) أو </w:t>
      </w:r>
      <w:bookmarkEnd w:id="28"/>
      <w:r w:rsidRPr="00003BE4">
        <w:rPr>
          <w:rFonts w:ascii="Arial" w:eastAsia="Calibri" w:hAnsi="Arial" w:cs="Arial"/>
          <w:b/>
          <w:bCs/>
          <w:sz w:val="27"/>
          <w:szCs w:val="27"/>
          <w:rtl/>
          <w:lang w:bidi="ar-EG"/>
        </w:rPr>
        <w:t>غيرهم الاستغلال أو الإفصاح عن أي بيانات أو معلومات أو رسومات أو مستندات أي كانت وبأي كيفية كانت سواء كانت تحريرية أو شفهية تكون بحوزتهم وتتعلق بالعملية محل الطرح والتعاقد، ويسري ذلك على كل ما بحوزتهم أو ما يكون قد اطلعوا عليه في (العطاء / العرض) من أسرار وتعاملات أو شؤون تخص الجهة الإدارية، ولا يسري هذا إن كان مثل هذا الاستغلال أو الإفصاح لازماً لتنفيذ المتعاقد لالتزاماته بموجب التعاقد المبرم.</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ويحظر على أصحاب (العطاءات / العروض) نشر أو استخدام البيانات والمعلومات الخاصة بالعملية محل الطرح والتعاقد وكل ما يتعلق بها لأغراض الدعاية عبر كافة وسائل الإعلام إلا بعد الحصول على موافقة كتابية من إدارة التعاقدات بالجهة الإدارية مسبقاً.</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29" w:name="_Toc141786628"/>
      <w:bookmarkStart w:id="30" w:name="_Toc24975242"/>
      <w:r w:rsidRPr="00003BE4">
        <w:rPr>
          <w:rFonts w:ascii="Arial" w:eastAsia="Calibri" w:hAnsi="Arial" w:cs="PT Bold Heading" w:hint="cs"/>
          <w:b/>
          <w:bCs/>
          <w:sz w:val="27"/>
          <w:szCs w:val="27"/>
          <w:rtl/>
          <w:lang w:bidi="ar-EG"/>
        </w:rPr>
        <w:lastRenderedPageBreak/>
        <w:t>الممارسات الفاسدة:</w:t>
      </w:r>
      <w:bookmarkEnd w:id="29"/>
      <w:bookmarkEnd w:id="30"/>
      <w:r w:rsidR="00EE3605">
        <w:rPr>
          <w:rFonts w:ascii="Arial" w:eastAsia="Calibri" w:hAnsi="Arial" w:cs="PT Bold Heading" w:hint="cs"/>
          <w:b/>
          <w:bCs/>
          <w:sz w:val="27"/>
          <w:szCs w:val="27"/>
          <w:rtl/>
          <w:lang w:bidi="ar-EG"/>
        </w:rPr>
        <w:t xml:space="preserve">                                                                       12</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على أصحاب (العطاءات / العروض) الالتزام بأعلى المعايير الأخلاقية أثناء اشتراكهم في العملية محل الطرح والتعاقد، وإتباعاً لذلك يحق للجنة البت استبعاد (العطاء / العرض) الذي يتبين أن صاحبه تورط بصورة مباشرة أو عن طريق وكيل أو وسيط في ممارسات فساد أو احتيال أو تواطؤ بهدف الحصول على التعاقد أو إذا قام بنفسه أو بالوساطة بإعطاء أي شيء ذي قيمة، هدية، سلفه أو مكافأة أو وعد لأي من العاملين بإدارة التعاقدات أو أعضاء اللجان أو أي شخص له علاقة مباشرة أو غير مباشرة بالعملية محل الطرح والتعاقد، وسيتم اتخاذ الإجراءات القانونية لشطب اسمه من سجل المتعاملين مع الجهات الإدارية.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يتعين على أصحاب (العطاءات / العروض) إبلاغ السلطة المختصة كتابة في أي من الحالات الآتية:</w:t>
      </w:r>
    </w:p>
    <w:p w:rsidR="00003BE4" w:rsidRPr="00003BE4" w:rsidRDefault="00003BE4" w:rsidP="00D93FDF">
      <w:pPr>
        <w:numPr>
          <w:ilvl w:val="0"/>
          <w:numId w:val="11"/>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وجود تصرف غير قانوني أو غير مشروع من قبل أي موظف أو جهة أو مقدم عطاء من الجهات ذات الصلة بإجراءات وبتنفيذ العملية محل الطرح والتعاقد، من شأنه التأثير بطريق مباشر أو غير مباشر في إجراءاتها نظير الحصول على ميزة مالية أو عينية.</w:t>
      </w:r>
    </w:p>
    <w:p w:rsidR="00003BE4" w:rsidRPr="00003BE4" w:rsidRDefault="00003BE4" w:rsidP="00D93FDF">
      <w:pPr>
        <w:numPr>
          <w:ilvl w:val="0"/>
          <w:numId w:val="11"/>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وجود ترتيب مباشر أو غير مباشر بين أي من الأطراف بغرض تحقيق مصلحة شخصية أو هدف غير مشروع، ويشمل ذلك التأثير في الإجراءات بصورة غير مشروعة.</w:t>
      </w:r>
    </w:p>
    <w:p w:rsidR="00003BE4" w:rsidRPr="00003BE4" w:rsidRDefault="00003BE4" w:rsidP="00D93FDF">
      <w:pPr>
        <w:numPr>
          <w:ilvl w:val="0"/>
          <w:numId w:val="11"/>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وجود تصرف لإضعاف أو إضرار أو تهديد أي من الأطراف بصورة مباشرة أو غير مباشرة، للتأثير على سير الإجراءات التحقيقات التي يتم مباشرتها بشأن أياً من البلاغات المشار إليها بعالية، أو تعطيلها أو تزويرها أو تغييرها أو إخفائها، أو الإدلاء بمعلومات مضللة أو كاذبة لجهات التحقيق لعرقلة سير أي تحقيق بشأن أية شكاوى أو ادعاءات بوجود ممارسات فساد أو احتيال أو إكراه أو تواطؤ، أو تهديد أي طرف أو إيذائه لمنعه من الإبلاغ عن معلومات لديه والمرتبطة بالتحقيق.</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31" w:name="_Toc141786629"/>
      <w:bookmarkStart w:id="32" w:name="_Toc24975243"/>
      <w:r w:rsidRPr="00003BE4">
        <w:rPr>
          <w:rFonts w:ascii="Arial" w:eastAsia="Calibri" w:hAnsi="Arial" w:cs="PT Bold Heading" w:hint="cs"/>
          <w:b/>
          <w:bCs/>
          <w:sz w:val="27"/>
          <w:szCs w:val="27"/>
          <w:rtl/>
          <w:lang w:bidi="ar-EG"/>
        </w:rPr>
        <w:t>توافر الاعتماد المالي:</w:t>
      </w:r>
      <w:bookmarkEnd w:id="31"/>
      <w:bookmarkEnd w:id="32"/>
    </w:p>
    <w:p w:rsidR="00003BE4" w:rsidRPr="00003BE4" w:rsidRDefault="00003BE4" w:rsidP="00C62482">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تم توفير المبلغ المطلوب لتنفيذ</w:t>
      </w:r>
      <w:r w:rsidRPr="00003BE4">
        <w:rPr>
          <w:rFonts w:ascii="Arial" w:eastAsia="Calibri" w:hAnsi="Arial" w:cs="Arial"/>
          <w:b/>
          <w:bCs/>
          <w:color w:val="C00000"/>
          <w:sz w:val="27"/>
          <w:szCs w:val="27"/>
          <w:rtl/>
          <w:lang w:bidi="ar-EG"/>
        </w:rPr>
        <w:t xml:space="preserve"> </w:t>
      </w:r>
      <w:r w:rsidRPr="00003BE4">
        <w:rPr>
          <w:rFonts w:ascii="Arial" w:eastAsia="Calibri" w:hAnsi="Arial" w:cs="Arial"/>
          <w:b/>
          <w:bCs/>
          <w:sz w:val="27"/>
          <w:szCs w:val="27"/>
          <w:rtl/>
          <w:lang w:bidi="ar-EG"/>
        </w:rPr>
        <w:t>مقاولات الأعمال محل الطرح والتعاقد، وذلك ضمن الاعتماد المالي ا</w:t>
      </w:r>
      <w:r w:rsidR="004A2BE4">
        <w:rPr>
          <w:rFonts w:ascii="Arial" w:eastAsia="Calibri" w:hAnsi="Arial" w:cs="Arial"/>
          <w:b/>
          <w:bCs/>
          <w:sz w:val="27"/>
          <w:szCs w:val="27"/>
          <w:rtl/>
          <w:lang w:bidi="ar-EG"/>
        </w:rPr>
        <w:t xml:space="preserve">لمدرج بموازنة العام المالي </w:t>
      </w:r>
      <w:r w:rsidR="004A2BE4">
        <w:rPr>
          <w:rFonts w:ascii="Arial" w:eastAsia="Calibri" w:hAnsi="Arial" w:cs="Arial" w:hint="cs"/>
          <w:b/>
          <w:bCs/>
          <w:sz w:val="27"/>
          <w:szCs w:val="27"/>
          <w:rtl/>
          <w:lang w:bidi="ar-EG"/>
        </w:rPr>
        <w:t xml:space="preserve"> </w:t>
      </w:r>
      <w:r w:rsidR="00C62482">
        <w:rPr>
          <w:rFonts w:ascii="Arial" w:eastAsia="Calibri" w:hAnsi="Arial" w:cs="Arial" w:hint="cs"/>
          <w:b/>
          <w:bCs/>
          <w:sz w:val="27"/>
          <w:szCs w:val="27"/>
          <w:rtl/>
          <w:lang w:bidi="ar-EG"/>
        </w:rPr>
        <w:t>2025</w:t>
      </w:r>
      <w:r w:rsidR="004A2BE4">
        <w:rPr>
          <w:rFonts w:ascii="Arial" w:eastAsia="Calibri" w:hAnsi="Arial" w:cs="Arial" w:hint="cs"/>
          <w:b/>
          <w:bCs/>
          <w:sz w:val="27"/>
          <w:szCs w:val="27"/>
          <w:rtl/>
          <w:lang w:bidi="ar-EG"/>
        </w:rPr>
        <w:t>/202</w:t>
      </w:r>
      <w:r w:rsidR="00C62482">
        <w:rPr>
          <w:rFonts w:ascii="Arial" w:eastAsia="Calibri" w:hAnsi="Arial" w:cs="Arial" w:hint="cs"/>
          <w:b/>
          <w:bCs/>
          <w:sz w:val="27"/>
          <w:szCs w:val="27"/>
          <w:rtl/>
          <w:lang w:bidi="ar-EG"/>
        </w:rPr>
        <w:t>6</w:t>
      </w:r>
      <w:r w:rsidRPr="00003BE4">
        <w:rPr>
          <w:rFonts w:ascii="Arial" w:eastAsia="Calibri" w:hAnsi="Arial" w:cs="Arial"/>
          <w:b/>
          <w:bCs/>
          <w:sz w:val="27"/>
          <w:szCs w:val="27"/>
          <w:rtl/>
          <w:lang w:bidi="ar-EG"/>
        </w:rPr>
        <w:t xml:space="preserve"> باب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4"/>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بالمجموعة.....</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5"/>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بالبند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6"/>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بالنوع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7"/>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أو التمويل من الصناديق الخاصة أو المنح أو القروض أو خلافه</w:t>
      </w:r>
      <w:r w:rsidRPr="00003BE4">
        <w:rPr>
          <w:rFonts w:ascii="Times New Roman" w:eastAsia="Calibri" w:hAnsi="Times New Roman" w:cs="Times New Roman"/>
          <w:bCs/>
          <w:sz w:val="27"/>
          <w:szCs w:val="27"/>
          <w:rtl/>
        </w:rPr>
        <w:t>.</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33" w:name="_Toc141786630"/>
      <w:r w:rsidRPr="00003BE4">
        <w:rPr>
          <w:rFonts w:ascii="Arial" w:eastAsia="Calibri" w:hAnsi="Arial" w:cs="PT Bold Heading" w:hint="cs"/>
          <w:b/>
          <w:bCs/>
          <w:sz w:val="27"/>
          <w:szCs w:val="27"/>
          <w:rtl/>
          <w:lang w:bidi="ar-EG"/>
        </w:rPr>
        <w:t>التعديل في الشروط والمواصفات:</w:t>
      </w:r>
      <w:bookmarkEnd w:id="33"/>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يجوز للجهة الإدارية إدخال تعديلات على الشروط والمواصفات إذا اقتضت المصلحة العامة ذلك أو بناءً على ما تسفر عنه جلسة الاستفسارات أو الإيضاحات، وسيتم إخطار مُقدمي الاستفسارات أو الإيضاحات ومن قاموا بشراء الكراسة من خلال إدارة التعاقدات بتلك التعديلات فور اعتمادها من السلطة المختصة وذلك خلال ثلاثة أيام على الأكثر من إدخال هذه التعديلات، وكذا نشرها على بوابة التعاقدات العامة على أن تعتبر هذه التعديلات جزء لا يتجزأ من كراسة الشروط والمواصفات، وتسري في مواجهة كافة أصحاب العطاءات.</w:t>
      </w:r>
    </w:p>
    <w:p w:rsidR="00003BE4" w:rsidRPr="00003BE4" w:rsidRDefault="00003BE4" w:rsidP="00003BE4">
      <w:pPr>
        <w:bidi/>
        <w:spacing w:after="120" w:line="240" w:lineRule="auto"/>
        <w:ind w:left="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وفى جميع الأحوال، لا يجوز أن تقل المدة بين الإخطار بهذه التعديلات والموعد المحدد لفتح المظاريف الفنية عن سبعة أيام</w:t>
      </w:r>
      <w:r w:rsidRPr="00003BE4">
        <w:rPr>
          <w:rFonts w:ascii="Arial" w:eastAsia="Calibri" w:hAnsi="Arial" w:cs="Arial"/>
          <w:b/>
          <w:bCs/>
          <w:color w:val="000000"/>
          <w:sz w:val="27"/>
          <w:szCs w:val="27"/>
          <w:lang w:bidi="ar-EG"/>
        </w:rPr>
        <w:t>.</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34" w:name="_Toc141786631"/>
      <w:bookmarkStart w:id="35" w:name="_Toc24975245"/>
      <w:r w:rsidRPr="00003BE4">
        <w:rPr>
          <w:rFonts w:ascii="Arial" w:eastAsia="Calibri" w:hAnsi="Arial" w:cs="PT Bold Heading" w:hint="cs"/>
          <w:b/>
          <w:bCs/>
          <w:sz w:val="27"/>
          <w:szCs w:val="27"/>
          <w:rtl/>
          <w:lang w:bidi="ar-EG"/>
        </w:rPr>
        <w:t>إلغاء العملية محل الطرح:</w:t>
      </w:r>
      <w:bookmarkEnd w:id="34"/>
      <w:bookmarkEnd w:id="35"/>
    </w:p>
    <w:p w:rsidR="00EE3605"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يحق للجهة الإدارية إلغاء العملية محل الطرح قبل البت فيها بقرار مسبب من السلطة المختصة إذا استغنى عنها نهائياً أو اقتضت المصلحة العامة ذلك، إذا تبين للجهة الإدارية وجود تواطؤ بين مُقدمي (العطاءات / العروض) أو ممارسات احتيال أو فساد أو احتكار، او في الحالة المنصوص</w:t>
      </w:r>
    </w:p>
    <w:p w:rsidR="00003BE4" w:rsidRPr="00003BE4" w:rsidRDefault="00003BE4" w:rsidP="00EE3605">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lastRenderedPageBreak/>
        <w:t xml:space="preserve"> عليها بالفقرة الاولي من المادة (12) من القانون رقم (5) لسنة 2015 المشار اليه. </w:t>
      </w:r>
      <w:r w:rsidR="00EE3605">
        <w:rPr>
          <w:rFonts w:ascii="Arial" w:eastAsia="Calibri" w:hAnsi="Arial" w:cs="Arial" w:hint="cs"/>
          <w:b/>
          <w:bCs/>
          <w:sz w:val="27"/>
          <w:szCs w:val="27"/>
          <w:rtl/>
          <w:lang w:bidi="ar-EG"/>
        </w:rPr>
        <w:t xml:space="preserve">    (13)</w:t>
      </w:r>
    </w:p>
    <w:p w:rsidR="00003BE4" w:rsidRPr="00003BE4" w:rsidRDefault="00003BE4" w:rsidP="00003BE4">
      <w:pPr>
        <w:bidi/>
        <w:spacing w:after="0" w:line="240" w:lineRule="auto"/>
        <w:ind w:left="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كما يجوز الإلغاء في أي من الحالات الآتية: </w:t>
      </w:r>
    </w:p>
    <w:p w:rsidR="00003BE4" w:rsidRPr="00003BE4" w:rsidRDefault="00003BE4" w:rsidP="00D93FDF">
      <w:pPr>
        <w:numPr>
          <w:ilvl w:val="0"/>
          <w:numId w:val="12"/>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لم يقدم سوى عطاء /عرض وحيد، أو لم يبق بعد (العطاءات / العروض) المستبعدة إلا (عطاء / عرض) واحد ما لم تكن حاجة العمل لا تسمح بإعادة الطرح، ولا توجد فائدة ترجى من إعادة الطرح وبشرط أن يكون (العطاء / العرض) مطابقًا للشروط ومناسبًا للقيمة التقديرية.</w:t>
      </w:r>
    </w:p>
    <w:p w:rsidR="00003BE4" w:rsidRPr="00003BE4" w:rsidRDefault="00003BE4" w:rsidP="00D93FDF">
      <w:pPr>
        <w:numPr>
          <w:ilvl w:val="0"/>
          <w:numId w:val="12"/>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اقترنت (العطاءات / العروض) كلها أو أغلبها بتحفظات.</w:t>
      </w:r>
    </w:p>
    <w:p w:rsidR="00003BE4" w:rsidRPr="00003BE4" w:rsidRDefault="00003BE4" w:rsidP="00D93FDF">
      <w:pPr>
        <w:numPr>
          <w:ilvl w:val="0"/>
          <w:numId w:val="12"/>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كانت قيمة (العطاء / العرض) الأقل تجاوز القيمة التقديرية، ما لم تبين دراسة لجنة البت أو لجنة الممارسة عدم جدوى إعادة الطرح والآثار المترتبة عليه.</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ويكون الإلغاء في هذه الحالات المشار إليها في البنود (1، 2، 3) بقرار من الجهة الإدارية بناءً على توصية لجنة البت.</w:t>
      </w:r>
    </w:p>
    <w:p w:rsidR="00003BE4" w:rsidRPr="00003BE4" w:rsidRDefault="00003BE4" w:rsidP="00D93FDF">
      <w:pPr>
        <w:numPr>
          <w:ilvl w:val="0"/>
          <w:numId w:val="4"/>
        </w:numPr>
        <w:bidi/>
        <w:spacing w:after="0" w:line="240" w:lineRule="auto"/>
        <w:ind w:left="357" w:hanging="357"/>
        <w:contextualSpacing/>
        <w:jc w:val="mediumKashida"/>
        <w:rPr>
          <w:rFonts w:ascii="Arial" w:eastAsia="Calibri" w:hAnsi="Arial" w:cs="Arial"/>
          <w:b/>
          <w:bCs/>
          <w:sz w:val="27"/>
          <w:szCs w:val="27"/>
          <w:rtl/>
          <w:lang w:bidi="ar-EG"/>
        </w:rPr>
      </w:pPr>
      <w:bookmarkStart w:id="36" w:name="_Hlk44359473"/>
      <w:r w:rsidRPr="00003BE4">
        <w:rPr>
          <w:rFonts w:ascii="Arial" w:eastAsia="Calibri" w:hAnsi="Arial" w:cs="Arial"/>
          <w:b/>
          <w:bCs/>
          <w:sz w:val="27"/>
          <w:szCs w:val="27"/>
          <w:rtl/>
          <w:lang w:bidi="ar-EG"/>
        </w:rPr>
        <w:t>و</w:t>
      </w:r>
      <w:bookmarkEnd w:id="36"/>
      <w:r w:rsidRPr="00003BE4">
        <w:rPr>
          <w:rFonts w:ascii="Arial" w:eastAsia="Calibri" w:hAnsi="Arial" w:cs="Arial"/>
          <w:b/>
          <w:bCs/>
          <w:sz w:val="27"/>
          <w:szCs w:val="27"/>
          <w:rtl/>
          <w:lang w:bidi="ar-EG"/>
        </w:rPr>
        <w:t>تلتزم إدارة التعاقدات بإخطار أصحاب (العطاءات / العروض) بالإلغاء بكتاب يرسل بخدمة البريد السريع عن طريق الهيئة القومية للبريد، مع تعزيزه في ذات الوقت بالبريد الإلكتروني أو الفاكس، بحسب الأحوال.</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37" w:name="_Toc141786632"/>
      <w:bookmarkStart w:id="38" w:name="_Toc24975246"/>
      <w:r w:rsidRPr="00003BE4">
        <w:rPr>
          <w:rFonts w:ascii="Arial" w:eastAsia="Calibri" w:hAnsi="Arial" w:cs="PT Bold Heading" w:hint="cs"/>
          <w:b/>
          <w:bCs/>
          <w:sz w:val="27"/>
          <w:szCs w:val="27"/>
          <w:rtl/>
          <w:lang w:bidi="ar-EG"/>
        </w:rPr>
        <w:t xml:space="preserve">وسيلة وأسلوب ولغة التواصل </w:t>
      </w:r>
      <w:proofErr w:type="spellStart"/>
      <w:r w:rsidRPr="00003BE4">
        <w:rPr>
          <w:rFonts w:ascii="Arial" w:eastAsia="Calibri" w:hAnsi="Arial" w:cs="PT Bold Heading" w:hint="cs"/>
          <w:b/>
          <w:bCs/>
          <w:sz w:val="27"/>
          <w:szCs w:val="27"/>
          <w:rtl/>
          <w:lang w:bidi="ar-EG"/>
        </w:rPr>
        <w:t>والإخطارات</w:t>
      </w:r>
      <w:proofErr w:type="spellEnd"/>
      <w:r w:rsidRPr="00003BE4">
        <w:rPr>
          <w:rFonts w:ascii="Arial" w:eastAsia="Calibri" w:hAnsi="Arial" w:cs="PT Bold Heading" w:hint="cs"/>
          <w:b/>
          <w:bCs/>
          <w:sz w:val="27"/>
          <w:szCs w:val="27"/>
          <w:rtl/>
          <w:lang w:bidi="ar-EG"/>
        </w:rPr>
        <w:t xml:space="preserve"> والمكاتبات:</w:t>
      </w:r>
      <w:bookmarkEnd w:id="37"/>
      <w:bookmarkEnd w:id="38"/>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يجب على أصحاب العطاءات / العروض بيان او تحديد العنوان ورقم الفاكس وعنوان البريد الإلكتروني الخاص بهم (المحل المختار) الذي سوف ترسل الجهة الإدارية عليها كل المراسلات والإشعارات المرتبطة بمستندات (العطاء / العرض) واسم الشخص المحدد للاستلام، ويعتبر هذا العنوان محلاً مختاراً لهم، وأن كافة المكاتبات والمراسلات التي ترسل على ذات العنوان تنتج أثارها القانونية والعقدية.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في حالة تغيير العنوان يتعين على المتعاقد إخطار الجهة الإدارية بأي تعديل يطرأ على بياناتهم المسجلة لديها فور التعديل أو بالعنوان الجديد، والا اعتبر ما أرسل على هذا العنوان صحيحاً ومنتجاً لكافة أثاره القانونية والعقدية.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كما يلتزم المهندس مُمَثل الجهة الإدارية حال تغيير محله المختار بذات الإجراءات المشار إليها بالفقرة السابقة.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وتكون الوسيلة المعتمدة لكافة أنواع التواصل </w:t>
      </w:r>
      <w:proofErr w:type="spellStart"/>
      <w:r w:rsidRPr="00003BE4">
        <w:rPr>
          <w:rFonts w:ascii="Arial" w:eastAsia="Calibri" w:hAnsi="Arial" w:cs="Arial"/>
          <w:b/>
          <w:bCs/>
          <w:sz w:val="27"/>
          <w:szCs w:val="27"/>
          <w:rtl/>
          <w:lang w:bidi="ar-EG"/>
        </w:rPr>
        <w:t>والإخطارات</w:t>
      </w:r>
      <w:proofErr w:type="spellEnd"/>
      <w:r w:rsidRPr="00003BE4">
        <w:rPr>
          <w:rFonts w:ascii="Arial" w:eastAsia="Calibri" w:hAnsi="Arial" w:cs="Arial"/>
          <w:b/>
          <w:bCs/>
          <w:sz w:val="27"/>
          <w:szCs w:val="27"/>
          <w:rtl/>
          <w:lang w:bidi="ar-EG"/>
        </w:rPr>
        <w:t xml:space="preserve"> والمكاتبات وغيرها هي البريد السريع عن طريق الهيئة القومية للبريد، مع إمكانية تعزيزه بالفاكس أو البريد الإلكتروني بحسب الأحوال، أو التسليم باليد بالمحل المختار للجهة الإدارية وفي حال تعذر ذلك فيتم التواصل مع المُهندس مُمَثل الجهة الإدارية.</w:t>
      </w:r>
    </w:p>
    <w:p w:rsidR="00003BE4" w:rsidRPr="00003BE4" w:rsidRDefault="00003BE4" w:rsidP="00B9307C">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كما تكون كافة أنواع التواصل </w:t>
      </w:r>
      <w:proofErr w:type="spellStart"/>
      <w:r w:rsidRPr="00003BE4">
        <w:rPr>
          <w:rFonts w:ascii="Arial" w:eastAsia="Calibri" w:hAnsi="Arial" w:cs="Arial"/>
          <w:b/>
          <w:bCs/>
          <w:sz w:val="27"/>
          <w:szCs w:val="27"/>
          <w:rtl/>
          <w:lang w:bidi="ar-EG"/>
        </w:rPr>
        <w:t>والإخطارات</w:t>
      </w:r>
      <w:proofErr w:type="spellEnd"/>
      <w:r w:rsidRPr="00003BE4">
        <w:rPr>
          <w:rFonts w:ascii="Arial" w:eastAsia="Calibri" w:hAnsi="Arial" w:cs="Arial"/>
          <w:b/>
          <w:bCs/>
          <w:sz w:val="27"/>
          <w:szCs w:val="27"/>
          <w:rtl/>
          <w:lang w:bidi="ar-EG"/>
        </w:rPr>
        <w:t xml:space="preserve"> والمكاتبات الرسمية المتبادلة من وإلى الجهة الإدارية وصاحب (العطاء / المتعاقد) بما في ذلك المخاطبات والقرارات والمراسلات المتبادلة ومحاضر الجلسات كتابة باللغة العربية، وبشكل يمكن الرجوع إليه لاحقاً، على أن تكون صادرة من الأشخاص أو الجهات المختصة، وذلك على </w:t>
      </w:r>
      <w:r w:rsidR="00B9307C">
        <w:rPr>
          <w:rFonts w:ascii="Arial" w:eastAsia="Calibri" w:hAnsi="Arial" w:cs="Arial"/>
          <w:b/>
          <w:bCs/>
          <w:sz w:val="27"/>
          <w:szCs w:val="27"/>
          <w:rtl/>
          <w:lang w:bidi="ar-EG"/>
        </w:rPr>
        <w:t>عنوان إدارة التعاقدات الكائن ب</w:t>
      </w:r>
      <w:r w:rsidR="00B9307C">
        <w:rPr>
          <w:rFonts w:ascii="Arial" w:eastAsia="Calibri" w:hAnsi="Arial" w:cs="Arial" w:hint="cs"/>
          <w:b/>
          <w:bCs/>
          <w:sz w:val="27"/>
          <w:szCs w:val="27"/>
          <w:rtl/>
          <w:lang w:bidi="ar-EG"/>
        </w:rPr>
        <w:t xml:space="preserve">الدور الرابع </w:t>
      </w:r>
      <w:r w:rsidR="00B9307C" w:rsidRPr="00003BE4">
        <w:rPr>
          <w:rFonts w:ascii="Arial" w:eastAsia="Calibri" w:hAnsi="Arial" w:cs="Arial"/>
          <w:b/>
          <w:bCs/>
          <w:sz w:val="27"/>
          <w:szCs w:val="27"/>
          <w:rtl/>
          <w:lang w:bidi="ar-EG"/>
        </w:rPr>
        <w:t xml:space="preserve"> </w:t>
      </w:r>
      <w:r w:rsidRPr="00003BE4">
        <w:rPr>
          <w:rFonts w:ascii="Arial" w:eastAsia="Calibri" w:hAnsi="Arial" w:cs="Arial"/>
          <w:b/>
          <w:bCs/>
          <w:sz w:val="27"/>
          <w:szCs w:val="27"/>
          <w:rtl/>
          <w:lang w:bidi="ar-EG"/>
        </w:rPr>
        <w:t xml:space="preserve">، وفي ذات الوقت ترسل صورة </w:t>
      </w:r>
      <w:bookmarkStart w:id="39" w:name="_Hlk44451295"/>
      <w:r w:rsidRPr="00003BE4">
        <w:rPr>
          <w:rFonts w:ascii="Arial" w:eastAsia="Calibri" w:hAnsi="Arial" w:cs="Arial"/>
          <w:b/>
          <w:bCs/>
          <w:sz w:val="27"/>
          <w:szCs w:val="27"/>
          <w:rtl/>
          <w:lang w:bidi="ar-EG"/>
        </w:rPr>
        <w:t>واضحة</w:t>
      </w:r>
      <w:bookmarkEnd w:id="39"/>
      <w:r w:rsidR="00B9307C">
        <w:rPr>
          <w:rFonts w:ascii="Arial" w:eastAsia="Calibri" w:hAnsi="Arial" w:cs="Arial"/>
          <w:b/>
          <w:bCs/>
          <w:sz w:val="27"/>
          <w:szCs w:val="27"/>
          <w:rtl/>
          <w:lang w:bidi="ar-EG"/>
        </w:rPr>
        <w:t xml:space="preserve"> على الفاكس رقم</w:t>
      </w:r>
      <w:r w:rsidR="00B9307C">
        <w:rPr>
          <w:rFonts w:ascii="Arial" w:eastAsia="Calibri" w:hAnsi="Arial" w:cs="Arial" w:hint="cs"/>
          <w:b/>
          <w:bCs/>
          <w:sz w:val="27"/>
          <w:szCs w:val="27"/>
          <w:rtl/>
          <w:lang w:bidi="ar-EG"/>
        </w:rPr>
        <w:t xml:space="preserve"> 084900707 </w:t>
      </w:r>
      <w:r w:rsidRPr="00003BE4">
        <w:rPr>
          <w:rFonts w:ascii="Arial" w:eastAsia="Calibri" w:hAnsi="Arial" w:cs="Arial"/>
          <w:b/>
          <w:bCs/>
          <w:sz w:val="27"/>
          <w:szCs w:val="27"/>
          <w:rtl/>
          <w:lang w:bidi="ar-EG"/>
        </w:rPr>
        <w:t xml:space="preserve"> والبريد الإلكتروني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8"/>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مع تأكيد الوصول من خلال الاتصال بتليفون الإدارة رقم.....</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9"/>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وتوجه كافة المكاتبات باسم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0"/>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40" w:name="_Toc141786633"/>
      <w:bookmarkStart w:id="41" w:name="_Toc24975247"/>
      <w:bookmarkStart w:id="42" w:name="_Toc23088188"/>
      <w:bookmarkStart w:id="43" w:name="_Toc23088030"/>
      <w:bookmarkStart w:id="44" w:name="_Toc260038557"/>
      <w:r w:rsidRPr="00003BE4">
        <w:rPr>
          <w:rFonts w:ascii="Arial" w:eastAsia="Calibri" w:hAnsi="Arial" w:cs="PT Bold Heading" w:hint="cs"/>
          <w:b/>
          <w:bCs/>
          <w:sz w:val="27"/>
          <w:szCs w:val="27"/>
          <w:rtl/>
          <w:lang w:bidi="ar-EG"/>
        </w:rPr>
        <w:t>تقديم الشكاوى وتوقيتات وإجراءات الفصل فيها:</w:t>
      </w:r>
      <w:bookmarkEnd w:id="40"/>
      <w:bookmarkEnd w:id="41"/>
      <w:bookmarkEnd w:id="42"/>
      <w:bookmarkEnd w:id="43"/>
      <w:bookmarkEnd w:id="44"/>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يحق لكل ذي شأن من غير مقدمي (العطاءات / العروض) تقديم شكواهم كتابة لإدارة التعاقدات بخصوص أي إجراء من إجراءات الطرح أو التعاقد دون التقيد </w:t>
      </w:r>
      <w:proofErr w:type="spellStart"/>
      <w:r w:rsidRPr="00003BE4">
        <w:rPr>
          <w:rFonts w:ascii="Arial" w:eastAsia="Calibri" w:hAnsi="Arial" w:cs="Arial"/>
          <w:b/>
          <w:bCs/>
          <w:sz w:val="27"/>
          <w:szCs w:val="27"/>
          <w:rtl/>
          <w:lang w:bidi="ar-EG"/>
        </w:rPr>
        <w:t>بثمة</w:t>
      </w:r>
      <w:proofErr w:type="spellEnd"/>
      <w:r w:rsidRPr="00003BE4">
        <w:rPr>
          <w:rFonts w:ascii="Arial" w:eastAsia="Calibri" w:hAnsi="Arial" w:cs="Arial"/>
          <w:b/>
          <w:bCs/>
          <w:sz w:val="27"/>
          <w:szCs w:val="27"/>
          <w:rtl/>
          <w:lang w:bidi="ar-EG"/>
        </w:rPr>
        <w:t xml:space="preserve"> مواعيد في هذا الشأن.</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ويحق لكل ذي شأن من مقدمي (العطاءات / العروض) تقديم شكواهم كتابة لإدارة التعاقدات بخصوص أي إجراء من إجراءات الطرح.</w:t>
      </w:r>
    </w:p>
    <w:p w:rsidR="00EE3605" w:rsidRDefault="00003BE4" w:rsidP="00EE3605">
      <w:pPr>
        <w:numPr>
          <w:ilvl w:val="0"/>
          <w:numId w:val="4"/>
        </w:numPr>
        <w:bidi/>
        <w:spacing w:after="120" w:line="240" w:lineRule="auto"/>
        <w:ind w:left="357" w:hanging="357"/>
        <w:contextualSpacing/>
        <w:rPr>
          <w:rFonts w:ascii="Arial" w:eastAsia="Calibri" w:hAnsi="Arial" w:cs="Arial"/>
          <w:b/>
          <w:bCs/>
          <w:sz w:val="27"/>
          <w:szCs w:val="27"/>
          <w:lang w:bidi="ar-EG"/>
        </w:rPr>
      </w:pPr>
      <w:r w:rsidRPr="00003BE4">
        <w:rPr>
          <w:rFonts w:ascii="Arial" w:eastAsia="Calibri" w:hAnsi="Arial" w:cs="Arial"/>
          <w:b/>
          <w:bCs/>
          <w:sz w:val="27"/>
          <w:szCs w:val="27"/>
          <w:rtl/>
          <w:lang w:bidi="ar-EG"/>
        </w:rPr>
        <w:lastRenderedPageBreak/>
        <w:t xml:space="preserve">كما يحق لكل ذي شأن من مقدمي (العطاءات / العروض) تقديم شكواهم كتابة لإدارة </w:t>
      </w:r>
      <w:r w:rsidR="00EE3605">
        <w:rPr>
          <w:rFonts w:ascii="Arial" w:eastAsia="Calibri" w:hAnsi="Arial" w:cs="Arial" w:hint="cs"/>
          <w:b/>
          <w:bCs/>
          <w:sz w:val="27"/>
          <w:szCs w:val="27"/>
          <w:rtl/>
          <w:lang w:bidi="ar-EG"/>
        </w:rPr>
        <w:t xml:space="preserve">              (14)</w:t>
      </w:r>
    </w:p>
    <w:p w:rsidR="00003BE4" w:rsidRPr="00003BE4" w:rsidRDefault="00003BE4" w:rsidP="00EE3605">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التعاقدات بخصوص نتيجة </w:t>
      </w:r>
      <w:proofErr w:type="spellStart"/>
      <w:r w:rsidRPr="00003BE4">
        <w:rPr>
          <w:rFonts w:ascii="Arial" w:eastAsia="Calibri" w:hAnsi="Arial" w:cs="Arial"/>
          <w:b/>
          <w:bCs/>
          <w:sz w:val="27"/>
          <w:szCs w:val="27"/>
          <w:rtl/>
          <w:lang w:bidi="ar-EG"/>
        </w:rPr>
        <w:t>ترسية</w:t>
      </w:r>
      <w:proofErr w:type="spellEnd"/>
      <w:r w:rsidRPr="00003BE4">
        <w:rPr>
          <w:rFonts w:ascii="Arial" w:eastAsia="Calibri" w:hAnsi="Arial" w:cs="Arial"/>
          <w:b/>
          <w:bCs/>
          <w:sz w:val="27"/>
          <w:szCs w:val="27"/>
          <w:rtl/>
          <w:lang w:bidi="ar-EG"/>
        </w:rPr>
        <w:t xml:space="preserve"> مقاولات الأعمال محل هذه الكراسة، وذلك خلال سبعة أيام تبدأ من اليوم التالي لإخطارهم بنتائج قرارات اللجان بالقبول أو الاستبعاد أو الإلغاء، مع تسليم صورة واضحة من شكواهم في ذات التوقيت لمكتب شكاوى التعاقدات العمومية وذلك على عنوانه الكائن</w:t>
      </w:r>
      <w:r w:rsidR="00B9307C">
        <w:rPr>
          <w:rFonts w:ascii="Arial" w:eastAsia="Calibri" w:hAnsi="Arial" w:cs="Arial"/>
          <w:b/>
          <w:bCs/>
          <w:sz w:val="27"/>
          <w:szCs w:val="27"/>
          <w:rtl/>
          <w:lang w:bidi="ar-EG"/>
        </w:rPr>
        <w:t xml:space="preserve"> في</w:t>
      </w:r>
      <w:r w:rsidR="00B9307C">
        <w:rPr>
          <w:rFonts w:ascii="Arial" w:eastAsia="Calibri" w:hAnsi="Arial" w:cs="Arial" w:hint="cs"/>
          <w:b/>
          <w:bCs/>
          <w:sz w:val="27"/>
          <w:szCs w:val="27"/>
          <w:rtl/>
          <w:lang w:bidi="ar-EG"/>
        </w:rPr>
        <w:t xml:space="preserve"> الدور الربع  بمجلس مدينة سنورس</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وتلتزم إدارة التعاقدات بدراسة الشكاوى المقدمة لها، وترفع تقريراً مفصلاً للسلطة المختصة بنتيجة ما انتهت إليه دراستها من قرارات لاعتمادها وذلك كله خلال مدة لا تجاوز خمسة أيام من تاريخ استلام الشكوى المستوفاة.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في حال صحة الشكوى سوف يتضمن القرار المعتمد من السلطة المختصة التدابير الواجب تنفيذها لإزالة أسبابها واتخاذ أي إجراءات يوصى بها.</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وفور اعتماد السلطة المختصة لقرارات نتيجة دراسة الشكوى ستقوم إدارة التعاقدات بإخطار مقدم الشكوى بها، كما يخطر مكتب شكاوى التعاقدات العمومية بتلك القرارات، بالإضافة إلى نشرها على بوابة التعاقدات العامة.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45" w:name="_Toc141786634"/>
      <w:bookmarkStart w:id="46" w:name="_Toc24975248"/>
      <w:r w:rsidRPr="00003BE4">
        <w:rPr>
          <w:rFonts w:ascii="Arial" w:eastAsia="Calibri" w:hAnsi="Arial" w:cs="PT Bold Heading" w:hint="cs"/>
          <w:b/>
          <w:bCs/>
          <w:sz w:val="27"/>
          <w:szCs w:val="27"/>
          <w:rtl/>
          <w:lang w:bidi="ar-EG"/>
        </w:rPr>
        <w:t>تقديم الإيضاحات:</w:t>
      </w:r>
      <w:bookmarkEnd w:id="45"/>
      <w:bookmarkEnd w:id="46"/>
    </w:p>
    <w:p w:rsidR="00003BE4" w:rsidRPr="00003BE4" w:rsidRDefault="00003BE4" w:rsidP="00B9307C">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يحق لذوي الشأن ممن اطلع على كراسة الشروط والمواصفات أو من قام بشرائها أن يتقدم لإدارة التعاقدات كتابة بطلب إيضا</w:t>
      </w:r>
      <w:r w:rsidR="00B9307C">
        <w:rPr>
          <w:rFonts w:ascii="Arial" w:eastAsia="Calibri" w:hAnsi="Arial" w:cs="Arial"/>
          <w:b/>
          <w:bCs/>
          <w:sz w:val="27"/>
          <w:szCs w:val="27"/>
          <w:rtl/>
          <w:lang w:bidi="ar-EG"/>
        </w:rPr>
        <w:t xml:space="preserve">ح بشأن ما ورد بها بداية من </w:t>
      </w:r>
      <w:r w:rsidR="00B9307C">
        <w:rPr>
          <w:rFonts w:ascii="Arial" w:eastAsia="Calibri" w:hAnsi="Arial" w:cs="Arial" w:hint="cs"/>
          <w:b/>
          <w:bCs/>
          <w:sz w:val="27"/>
          <w:szCs w:val="27"/>
          <w:rtl/>
          <w:lang w:bidi="ar-EG"/>
        </w:rPr>
        <w:t xml:space="preserve">بداية الطرح </w:t>
      </w:r>
      <w:r w:rsidR="00B9307C">
        <w:rPr>
          <w:rFonts w:ascii="Arial" w:eastAsia="Calibri" w:hAnsi="Arial" w:cs="Arial"/>
          <w:b/>
          <w:bCs/>
          <w:sz w:val="27"/>
          <w:szCs w:val="27"/>
          <w:rtl/>
          <w:lang w:bidi="ar-EG"/>
        </w:rPr>
        <w:t xml:space="preserve"> وحتى </w:t>
      </w:r>
      <w:r w:rsidR="00B9307C">
        <w:rPr>
          <w:rFonts w:ascii="Arial" w:eastAsia="Calibri" w:hAnsi="Arial" w:cs="Arial" w:hint="cs"/>
          <w:b/>
          <w:bCs/>
          <w:sz w:val="27"/>
          <w:szCs w:val="27"/>
          <w:rtl/>
          <w:lang w:bidi="ar-EG"/>
        </w:rPr>
        <w:t xml:space="preserve">قبل جلسة فتح المظاريف الفنية </w:t>
      </w:r>
      <w:r w:rsidRPr="00003BE4">
        <w:rPr>
          <w:rFonts w:ascii="Arial" w:eastAsia="Calibri" w:hAnsi="Arial" w:cs="Arial"/>
          <w:b/>
          <w:bCs/>
          <w:sz w:val="27"/>
          <w:szCs w:val="27"/>
          <w:rtl/>
          <w:lang w:bidi="ar-EG"/>
        </w:rPr>
        <w:t xml:space="preserve"> على أن توجه الإيضاحات باسم السيد / </w:t>
      </w:r>
      <w:r w:rsidR="00B9307C">
        <w:rPr>
          <w:rFonts w:ascii="Arial" w:eastAsia="Calibri" w:hAnsi="Arial" w:cs="Arial" w:hint="cs"/>
          <w:b/>
          <w:bCs/>
          <w:sz w:val="27"/>
          <w:szCs w:val="27"/>
          <w:rtl/>
          <w:lang w:bidi="ar-EG"/>
        </w:rPr>
        <w:t xml:space="preserve">مدير التعاقدات </w:t>
      </w:r>
      <w:r w:rsidRPr="00003BE4">
        <w:rPr>
          <w:rFonts w:ascii="Arial" w:eastAsia="Calibri" w:hAnsi="Arial" w:cs="Arial"/>
          <w:b/>
          <w:bCs/>
          <w:sz w:val="27"/>
          <w:szCs w:val="27"/>
          <w:rtl/>
          <w:lang w:bidi="ar-EG"/>
        </w:rPr>
        <w:t xml:space="preserve"> وتلتزم إدارة التعاقدات بالرد كتابة على مُقدمي الإيضاحات قبل موعد فتح المظاريف الفنية بمدة لا تقل عن سبعة أيام.</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47" w:name="_Toc141786635"/>
      <w:bookmarkStart w:id="48" w:name="_Toc24975249"/>
      <w:bookmarkStart w:id="49" w:name="_Hlk44355890"/>
      <w:r w:rsidRPr="00003BE4">
        <w:rPr>
          <w:rFonts w:ascii="Arial" w:eastAsia="Calibri" w:hAnsi="Arial" w:cs="Arial"/>
          <w:b/>
          <w:bCs/>
          <w:sz w:val="27"/>
          <w:szCs w:val="27"/>
          <w:shd w:val="clear" w:color="auto" w:fill="000000"/>
          <w:vertAlign w:val="superscript"/>
          <w:rtl/>
          <w:lang w:bidi="ar-EG"/>
        </w:rPr>
        <w:t>(</w:t>
      </w:r>
      <w:r w:rsidRPr="00003BE4">
        <w:rPr>
          <w:rFonts w:ascii="Calibri" w:eastAsia="Calibri" w:hAnsi="Calibri" w:cs="Arial"/>
          <w:rtl/>
        </w:rPr>
        <w:footnoteReference w:id="11"/>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PT Bold Heading" w:hint="cs"/>
          <w:b/>
          <w:bCs/>
          <w:sz w:val="27"/>
          <w:szCs w:val="27"/>
          <w:rtl/>
          <w:lang w:bidi="ar-EG"/>
        </w:rPr>
        <w:t>تقديم الاستفسارات:</w:t>
      </w:r>
      <w:bookmarkEnd w:id="47"/>
      <w:bookmarkEnd w:id="48"/>
    </w:p>
    <w:bookmarkEnd w:id="49"/>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يحق لذوي الشأن ممن قاموا بشراء كراسة الشروط والمواصفات أن يتقدموا كتابة للجنة الاستفسارات باستفساراتهم وذلك قبل الميعاد المُحدد لانعقاد جلسة الاستفسارات، وتلتزم إدارة التعاقدات بإخطار مُقدمي الاستفسارات وممن قاموا بشراء كراسة الشروط والمواصفات كتابة بنتيجة دراسة أسئلتهم واستفساراتهم وأي تعديلات بكراسة الشروط والمواصفات أو الجدول الزمنى إذا تطلب الأمر فور اعتماد السلطة المختصة.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50" w:name="_Toc141786636"/>
      <w:r w:rsidRPr="00003BE4">
        <w:rPr>
          <w:rFonts w:ascii="Arial" w:eastAsia="Calibri" w:hAnsi="Arial" w:cs="PT Bold Heading" w:hint="cs"/>
          <w:b/>
          <w:bCs/>
          <w:sz w:val="27"/>
          <w:szCs w:val="27"/>
          <w:rtl/>
          <w:lang w:bidi="ar-EG"/>
        </w:rPr>
        <w:t>تاريخ ومكان انعقاد جلسة الاستفسارات:</w:t>
      </w:r>
      <w:bookmarkEnd w:id="50"/>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تحدد لعقد جلسة الاستفسارات يوم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2"/>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الموافق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3"/>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في تمام الساعة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4"/>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بـ.....</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5"/>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للرد على أي استفسارات قد ترد إلى الجهة الإدارية كتابة تتعلق ب</w:t>
      </w:r>
      <w:r w:rsidR="00B9307C">
        <w:rPr>
          <w:rFonts w:ascii="Arial" w:eastAsia="Calibri" w:hAnsi="Arial" w:cs="Arial"/>
          <w:b/>
          <w:bCs/>
          <w:sz w:val="27"/>
          <w:szCs w:val="27"/>
          <w:rtl/>
          <w:lang w:bidi="ar-EG"/>
        </w:rPr>
        <w:t>ما جاء بكراسة الشروط والمواصفات</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على أن توجه الاستفسارات باسم السيد / السيدة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6"/>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وذلك بمقر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7"/>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51" w:name="_Toc141786637"/>
      <w:r w:rsidRPr="00003BE4">
        <w:rPr>
          <w:rFonts w:ascii="Arial" w:eastAsia="Calibri" w:hAnsi="Arial" w:cs="PT Bold Heading" w:hint="cs"/>
          <w:b/>
          <w:bCs/>
          <w:sz w:val="27"/>
          <w:szCs w:val="27"/>
          <w:rtl/>
          <w:lang w:bidi="ar-EG"/>
        </w:rPr>
        <w:t>إجراءات جلسة الاستفسارات:</w:t>
      </w:r>
      <w:bookmarkEnd w:id="51"/>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تهدف جلسة الاستفسارات بشكل عام إلى توضيح أية أمور (فنية / مالية / قانونية / تعاقدية) بشأن العملية محل الطرح.</w:t>
      </w:r>
    </w:p>
    <w:p w:rsidR="00EE3605"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lastRenderedPageBreak/>
        <w:t xml:space="preserve">تقدم الاستفسارات وبنود النقاش المقترحة قبل الموعد المحدد لانعقاد جلسة الاستفسارات </w:t>
      </w:r>
      <w:r w:rsidR="00EE3605">
        <w:rPr>
          <w:rFonts w:ascii="Arial" w:eastAsia="Calibri" w:hAnsi="Arial" w:cs="Arial" w:hint="cs"/>
          <w:b/>
          <w:bCs/>
          <w:sz w:val="27"/>
          <w:szCs w:val="27"/>
          <w:rtl/>
          <w:lang w:bidi="ar-EG"/>
        </w:rPr>
        <w:t xml:space="preserve">   (15)</w:t>
      </w:r>
    </w:p>
    <w:p w:rsidR="00003BE4" w:rsidRPr="00003BE4" w:rsidRDefault="00003BE4" w:rsidP="00EE3605">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وفقا للبرنامج الزمنى المحدد.</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bookmarkStart w:id="52" w:name="_Hlk44356557"/>
      <w:r w:rsidRPr="00003BE4">
        <w:rPr>
          <w:rFonts w:ascii="Arial" w:eastAsia="Calibri" w:hAnsi="Arial" w:cs="Arial"/>
          <w:b/>
          <w:bCs/>
          <w:sz w:val="27"/>
          <w:szCs w:val="27"/>
          <w:rtl/>
          <w:lang w:bidi="ar-EG"/>
        </w:rPr>
        <w:t xml:space="preserve">يتم </w:t>
      </w:r>
      <w:bookmarkEnd w:id="52"/>
      <w:r w:rsidRPr="00003BE4">
        <w:rPr>
          <w:rFonts w:ascii="Arial" w:eastAsia="Calibri" w:hAnsi="Arial" w:cs="Arial"/>
          <w:b/>
          <w:bCs/>
          <w:sz w:val="27"/>
          <w:szCs w:val="27"/>
          <w:rtl/>
          <w:lang w:bidi="ar-EG"/>
        </w:rPr>
        <w:t>تسجيل كافة الاستفسارات التي تم مناقشتها خلال الجلسة.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يتم إخطار مُقدمي الاستفسارات ومن قاموا بشراء كراسة الشروط والمواصفات كتابة بما انتهت إليه جلسة الاستفسارات متضمناً أي تعديلات بالكراسة أو الجدول الزمنى وكذا نشرها على بوابة التعاقدات العامة.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تعتبر التعديلات جزء لا يتجزأ من كراسة الشروط والمواصفات وتسري في مواجهة جميع أصاحب (العطاءات / العروض).</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r w:rsidRPr="00003BE4">
        <w:rPr>
          <w:rFonts w:ascii="Arial" w:eastAsia="Calibri" w:hAnsi="Arial" w:cs="PT Bold Heading" w:hint="cs"/>
          <w:b/>
          <w:bCs/>
          <w:sz w:val="27"/>
          <w:szCs w:val="27"/>
          <w:rtl/>
          <w:lang w:bidi="ar-EG"/>
        </w:rPr>
        <w:t>وفاة صاحب العطاء / العرض:</w:t>
      </w:r>
    </w:p>
    <w:p w:rsidR="00003BE4" w:rsidRPr="00B9307C" w:rsidRDefault="00003BE4" w:rsidP="00B9307C">
      <w:pPr>
        <w:numPr>
          <w:ilvl w:val="0"/>
          <w:numId w:val="4"/>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r w:rsidRPr="00B9307C">
        <w:rPr>
          <w:rFonts w:ascii="Arial" w:eastAsia="Calibri" w:hAnsi="Arial" w:cs="Arial"/>
          <w:b/>
          <w:bCs/>
          <w:sz w:val="27"/>
          <w:szCs w:val="27"/>
          <w:rtl/>
          <w:lang w:bidi="ar-EG"/>
        </w:rPr>
        <w:br w:type="page"/>
      </w:r>
    </w:p>
    <w:p w:rsidR="00003BE4" w:rsidRPr="00003BE4" w:rsidRDefault="00EE3605" w:rsidP="00EE3605">
      <w:pPr>
        <w:keepNext/>
        <w:keepLines/>
        <w:shd w:val="clear" w:color="auto" w:fill="000000"/>
        <w:tabs>
          <w:tab w:val="center" w:pos="4680"/>
          <w:tab w:val="right" w:pos="9360"/>
        </w:tabs>
        <w:bidi/>
        <w:spacing w:after="0" w:line="240" w:lineRule="auto"/>
        <w:outlineLvl w:val="0"/>
        <w:rPr>
          <w:rFonts w:ascii="Arial" w:eastAsia="Times New Roman" w:hAnsi="Arial" w:cs="PT Bold Heading"/>
          <w:b/>
          <w:bCs/>
          <w:sz w:val="27"/>
          <w:szCs w:val="27"/>
          <w:rtl/>
          <w:lang w:bidi="ar-EG"/>
        </w:rPr>
      </w:pPr>
      <w:bookmarkStart w:id="53" w:name="_Toc141786638"/>
      <w:bookmarkStart w:id="54" w:name="_Toc24975251"/>
      <w:r>
        <w:rPr>
          <w:rFonts w:ascii="Arial" w:eastAsia="Times New Roman" w:hAnsi="Arial" w:cs="PT Bold Heading"/>
          <w:b/>
          <w:bCs/>
          <w:sz w:val="27"/>
          <w:szCs w:val="27"/>
          <w:rtl/>
          <w:lang w:bidi="ar-EG"/>
        </w:rPr>
        <w:lastRenderedPageBreak/>
        <w:tab/>
      </w:r>
      <w:r w:rsidR="00003BE4" w:rsidRPr="00003BE4">
        <w:rPr>
          <w:rFonts w:ascii="Arial" w:eastAsia="Times New Roman" w:hAnsi="Arial" w:cs="PT Bold Heading" w:hint="cs"/>
          <w:b/>
          <w:bCs/>
          <w:sz w:val="27"/>
          <w:szCs w:val="27"/>
          <w:rtl/>
          <w:lang w:bidi="ar-EG"/>
        </w:rPr>
        <w:t>الباب الثاني: الضوابط العامة</w:t>
      </w:r>
      <w:bookmarkEnd w:id="53"/>
      <w:bookmarkEnd w:id="54"/>
      <w:r>
        <w:rPr>
          <w:rFonts w:ascii="Arial" w:eastAsia="Times New Roman" w:hAnsi="Arial" w:cs="PT Bold Heading"/>
          <w:b/>
          <w:bCs/>
          <w:sz w:val="27"/>
          <w:szCs w:val="27"/>
          <w:rtl/>
          <w:lang w:bidi="ar-EG"/>
        </w:rPr>
        <w:tab/>
      </w:r>
      <w:r>
        <w:rPr>
          <w:rFonts w:ascii="Arial" w:eastAsia="Times New Roman" w:hAnsi="Arial" w:cs="PT Bold Heading" w:hint="cs"/>
          <w:b/>
          <w:bCs/>
          <w:sz w:val="27"/>
          <w:szCs w:val="27"/>
          <w:rtl/>
          <w:lang w:bidi="ar-EG"/>
        </w:rPr>
        <w:t xml:space="preserve">16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55" w:name="_Toc141786639"/>
      <w:bookmarkStart w:id="56" w:name="_Toc24975252"/>
      <w:bookmarkStart w:id="57" w:name="_Toc269644717"/>
      <w:r w:rsidRPr="00003BE4">
        <w:rPr>
          <w:rFonts w:ascii="Arial" w:eastAsia="Calibri" w:hAnsi="Arial" w:cs="PT Bold Heading" w:hint="cs"/>
          <w:b/>
          <w:bCs/>
          <w:sz w:val="27"/>
          <w:szCs w:val="27"/>
          <w:rtl/>
          <w:lang w:bidi="ar-EG"/>
        </w:rPr>
        <w:t>المعاينة النافية للجهالة:</w:t>
      </w:r>
      <w:bookmarkEnd w:id="55"/>
      <w:bookmarkEnd w:id="56"/>
      <w:bookmarkEnd w:id="57"/>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يجب على من قام بشراء كراسة الشروط معاينة موقع العملية محل الطرح المعاينة التامة النافية للجهالة وأن يتحقق بنفسه وتحت مسئوليته من كافة البيانات والمواصفات والرسومات </w:t>
      </w:r>
      <w:proofErr w:type="spellStart"/>
      <w:r w:rsidRPr="00003BE4">
        <w:rPr>
          <w:rFonts w:ascii="Arial" w:eastAsia="Calibri" w:hAnsi="Arial" w:cs="Arial"/>
          <w:b/>
          <w:bCs/>
          <w:sz w:val="27"/>
          <w:szCs w:val="27"/>
          <w:rtl/>
          <w:lang w:bidi="ar-EG"/>
        </w:rPr>
        <w:t>والكروكيات</w:t>
      </w:r>
      <w:proofErr w:type="spellEnd"/>
      <w:r w:rsidRPr="00003BE4">
        <w:rPr>
          <w:rFonts w:ascii="Arial" w:eastAsia="Calibri" w:hAnsi="Arial" w:cs="Arial"/>
          <w:b/>
          <w:bCs/>
          <w:sz w:val="27"/>
          <w:szCs w:val="27"/>
          <w:rtl/>
          <w:lang w:bidi="ar-EG"/>
        </w:rPr>
        <w:t xml:space="preserve"> الواردة بكراسة الشروط والمواصفات، ويعتبر تقدمه لها إقراراً منه بالاطلاع على محل الطرح ومعاينته المعاينة التامة النافية للجهالة.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ويكون إجراء تلك المعاينة بداية من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8"/>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وحتى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19"/>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خلال مواعيد العمل الرسمية، وينبغي أن يقوم أصحاب (العطاءات / العروض) الراغبين في عمل الزيارة التواصل مع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0"/>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لاتخاذ الإجراءات والترتيبات اللازمة للزيارة قبل انعقاد جلسة فتح المظاريف الفنية بوقت كاف، بما يمكنه من إعداد عطائه بشكل جيد، ويُعتبر التقدم (بالعطاء / بالعرض) إقراراً من صاحبه باتباعه كافة الالتزامات الواردة في هذا البند.</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58" w:name="_Toc141786640"/>
      <w:r w:rsidRPr="00003BE4">
        <w:rPr>
          <w:rFonts w:ascii="Arial" w:eastAsia="Calibri" w:hAnsi="Arial" w:cs="PT Bold Heading" w:hint="cs"/>
          <w:b/>
          <w:bCs/>
          <w:sz w:val="27"/>
          <w:szCs w:val="27"/>
          <w:rtl/>
          <w:lang w:bidi="ar-EG"/>
        </w:rPr>
        <w:t xml:space="preserve">الاختبارات </w:t>
      </w:r>
      <w:proofErr w:type="spellStart"/>
      <w:r w:rsidRPr="00003BE4">
        <w:rPr>
          <w:rFonts w:ascii="Arial" w:eastAsia="Calibri" w:hAnsi="Arial" w:cs="PT Bold Heading" w:hint="cs"/>
          <w:b/>
          <w:bCs/>
          <w:sz w:val="27"/>
          <w:szCs w:val="27"/>
          <w:rtl/>
          <w:lang w:bidi="ar-EG"/>
        </w:rPr>
        <w:t>والجسات</w:t>
      </w:r>
      <w:proofErr w:type="spellEnd"/>
      <w:r w:rsidRPr="00003BE4">
        <w:rPr>
          <w:rFonts w:ascii="Arial" w:eastAsia="Calibri" w:hAnsi="Arial" w:cs="PT Bold Heading" w:hint="cs"/>
          <w:b/>
          <w:bCs/>
          <w:sz w:val="27"/>
          <w:szCs w:val="27"/>
          <w:rtl/>
          <w:lang w:bidi="ar-EG"/>
        </w:rPr>
        <w:t>:</w:t>
      </w:r>
      <w:bookmarkEnd w:id="58"/>
    </w:p>
    <w:p w:rsidR="00003BE4" w:rsidRPr="00796EA1" w:rsidRDefault="00003BE4" w:rsidP="00796EA1">
      <w:pPr>
        <w:numPr>
          <w:ilvl w:val="0"/>
          <w:numId w:val="4"/>
        </w:numPr>
        <w:bidi/>
        <w:spacing w:after="120" w:line="240" w:lineRule="auto"/>
        <w:ind w:left="357" w:hanging="357"/>
        <w:contextualSpacing/>
        <w:jc w:val="medium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يلتزم المتعاقد بأن يتحرى بنفسه طبيعة الأعمال محل الطرح، وإجراء كل ما يلزم لذلك من اختبارات </w:t>
      </w:r>
      <w:proofErr w:type="spellStart"/>
      <w:r w:rsidRPr="00003BE4">
        <w:rPr>
          <w:rFonts w:ascii="Arial" w:eastAsia="Calibri" w:hAnsi="Arial" w:cs="Arial"/>
          <w:b/>
          <w:bCs/>
          <w:sz w:val="27"/>
          <w:szCs w:val="27"/>
          <w:rtl/>
          <w:lang w:bidi="ar-EG"/>
        </w:rPr>
        <w:t>والجسات</w:t>
      </w:r>
      <w:proofErr w:type="spellEnd"/>
      <w:r w:rsidRPr="00003BE4">
        <w:rPr>
          <w:rFonts w:ascii="Arial" w:eastAsia="Calibri" w:hAnsi="Arial" w:cs="Arial"/>
          <w:b/>
          <w:bCs/>
          <w:sz w:val="27"/>
          <w:szCs w:val="27"/>
          <w:rtl/>
          <w:lang w:bidi="ar-EG"/>
        </w:rPr>
        <w:t xml:space="preserve"> وغيرها للتأكد من صلاحية المواصفات الفنية والرسومات الهندسية والتصميمات المعتمدة وإخطار الجهة الإدارية في الوقت المناسب بملاحظاته عليها ويكون مسئولاً تبعاً لذلك عن صحة هذه المستندات.</w:t>
      </w:r>
    </w:p>
    <w:p w:rsidR="00003BE4" w:rsidRPr="00003BE4" w:rsidRDefault="00003BE4" w:rsidP="00003BE4">
      <w:pPr>
        <w:bidi/>
        <w:spacing w:after="0" w:line="240" w:lineRule="auto"/>
        <w:jc w:val="lowKashida"/>
        <w:rPr>
          <w:rFonts w:ascii="Arial" w:eastAsia="Times New Roman" w:hAnsi="Arial" w:cs="Arial"/>
          <w:b/>
          <w:bCs/>
          <w:sz w:val="27"/>
          <w:szCs w:val="27"/>
          <w:rtl/>
          <w:lang w:bidi="ar-EG"/>
        </w:rPr>
      </w:pPr>
    </w:p>
    <w:p w:rsidR="00003BE4" w:rsidRPr="00003BE4" w:rsidRDefault="00003BE4" w:rsidP="00003BE4">
      <w:pPr>
        <w:keepNext/>
        <w:keepLines/>
        <w:shd w:val="clear" w:color="auto" w:fill="000000"/>
        <w:bidi/>
        <w:spacing w:after="0"/>
        <w:jc w:val="center"/>
        <w:outlineLvl w:val="0"/>
        <w:rPr>
          <w:rFonts w:ascii="Arial" w:eastAsia="Times New Roman" w:hAnsi="Arial" w:cs="PT Bold Heading"/>
          <w:b/>
          <w:bCs/>
          <w:sz w:val="27"/>
          <w:szCs w:val="27"/>
          <w:lang w:bidi="ar-EG"/>
        </w:rPr>
      </w:pPr>
      <w:bookmarkStart w:id="59" w:name="_Toc141786644"/>
      <w:r w:rsidRPr="00003BE4">
        <w:rPr>
          <w:rFonts w:ascii="Arial" w:eastAsia="Times New Roman" w:hAnsi="Arial" w:cs="PT Bold Heading" w:hint="cs"/>
          <w:b/>
          <w:bCs/>
          <w:sz w:val="27"/>
          <w:szCs w:val="27"/>
          <w:rtl/>
          <w:lang w:bidi="ar-EG"/>
        </w:rPr>
        <w:t>الباب الثالث : التأمينات</w:t>
      </w:r>
      <w:bookmarkEnd w:id="59"/>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60" w:name="_Toc141786645"/>
      <w:r w:rsidRPr="00003BE4">
        <w:rPr>
          <w:rFonts w:ascii="Arial" w:eastAsia="Calibri" w:hAnsi="Arial" w:cs="PT Bold Heading" w:hint="cs"/>
          <w:b/>
          <w:bCs/>
          <w:sz w:val="27"/>
          <w:szCs w:val="27"/>
          <w:rtl/>
          <w:lang w:bidi="ar-EG"/>
        </w:rPr>
        <w:t>التأمين المؤقت:</w:t>
      </w:r>
      <w:bookmarkEnd w:id="60"/>
    </w:p>
    <w:p w:rsidR="00003BE4" w:rsidRPr="00003BE4" w:rsidRDefault="00003BE4" w:rsidP="00804E2D">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يجب أن يؤدي مع كل (عطاء / العرض) تأمين مؤقت بمبلغ</w:t>
      </w:r>
      <w:r w:rsidR="00804E2D">
        <w:rPr>
          <w:rFonts w:ascii="Arial" w:eastAsia="Calibri" w:hAnsi="Arial" w:cs="Arial" w:hint="cs"/>
          <w:b/>
          <w:bCs/>
          <w:sz w:val="27"/>
          <w:szCs w:val="27"/>
          <w:rtl/>
          <w:lang w:bidi="ar-EG"/>
        </w:rPr>
        <w:t>150</w:t>
      </w:r>
      <w:r w:rsidR="003F0DBA">
        <w:rPr>
          <w:rFonts w:ascii="Arial" w:eastAsia="Calibri" w:hAnsi="Arial" w:cs="Arial" w:hint="cs"/>
          <w:b/>
          <w:bCs/>
          <w:sz w:val="27"/>
          <w:szCs w:val="27"/>
          <w:rtl/>
          <w:lang w:bidi="ar-EG"/>
        </w:rPr>
        <w:t xml:space="preserve">000 جنية </w:t>
      </w:r>
      <w:r w:rsidR="00C62482">
        <w:rPr>
          <w:rFonts w:ascii="Arial" w:eastAsia="Calibri" w:hAnsi="Arial" w:cs="Arial"/>
          <w:b/>
          <w:bCs/>
          <w:sz w:val="27"/>
          <w:szCs w:val="27"/>
          <w:rtl/>
          <w:lang w:bidi="ar-EG"/>
        </w:rPr>
        <w:t>فقط وقدر</w:t>
      </w:r>
      <w:r w:rsidR="00C62482">
        <w:rPr>
          <w:rFonts w:ascii="Arial" w:eastAsia="Calibri" w:hAnsi="Arial" w:cs="Arial" w:hint="cs"/>
          <w:b/>
          <w:bCs/>
          <w:sz w:val="27"/>
          <w:szCs w:val="27"/>
          <w:rtl/>
          <w:lang w:bidi="ar-EG"/>
        </w:rPr>
        <w:t xml:space="preserve">ة </w:t>
      </w:r>
      <w:r w:rsidR="00804E2D">
        <w:rPr>
          <w:rFonts w:ascii="Arial" w:eastAsia="Calibri" w:hAnsi="Arial" w:cs="Arial" w:hint="cs"/>
          <w:b/>
          <w:bCs/>
          <w:sz w:val="27"/>
          <w:szCs w:val="27"/>
          <w:rtl/>
          <w:lang w:bidi="ar-EG"/>
        </w:rPr>
        <w:t xml:space="preserve">مائة وخمسون </w:t>
      </w:r>
      <w:r w:rsidR="00C62482">
        <w:rPr>
          <w:rFonts w:ascii="Arial" w:eastAsia="Calibri" w:hAnsi="Arial" w:cs="Arial" w:hint="cs"/>
          <w:b/>
          <w:bCs/>
          <w:sz w:val="27"/>
          <w:szCs w:val="27"/>
          <w:rtl/>
          <w:lang w:bidi="ar-EG"/>
        </w:rPr>
        <w:t xml:space="preserve"> </w:t>
      </w:r>
      <w:r w:rsidR="00796EA1">
        <w:rPr>
          <w:rFonts w:ascii="Arial" w:eastAsia="Calibri" w:hAnsi="Arial" w:cs="Arial" w:hint="cs"/>
          <w:b/>
          <w:bCs/>
          <w:sz w:val="27"/>
          <w:szCs w:val="27"/>
          <w:rtl/>
          <w:lang w:bidi="ar-EG"/>
        </w:rPr>
        <w:t xml:space="preserve"> الف </w:t>
      </w:r>
      <w:r w:rsidRPr="00003BE4">
        <w:rPr>
          <w:rFonts w:ascii="Arial" w:eastAsia="Calibri" w:hAnsi="Arial" w:cs="Arial"/>
          <w:b/>
          <w:bCs/>
          <w:sz w:val="27"/>
          <w:szCs w:val="27"/>
          <w:rtl/>
          <w:lang w:bidi="ar-EG"/>
        </w:rPr>
        <w:t xml:space="preserve">جنيهاً مصرياً لا غير، ويجب أن يتضمن المظروف المحتوي على مفردات العرض الفني ما يفيد سداد التأمين المؤقت باسم الجهة الإدارية ولصالحها ولحسابها </w:t>
      </w:r>
      <w:r w:rsidRPr="00003BE4">
        <w:rPr>
          <w:rFonts w:ascii="Arial" w:eastAsia="Calibri" w:hAnsi="Arial" w:cs="Arial"/>
          <w:b/>
          <w:bCs/>
          <w:color w:val="000000"/>
          <w:sz w:val="27"/>
          <w:szCs w:val="27"/>
          <w:rtl/>
          <w:lang w:bidi="ar-EG"/>
        </w:rPr>
        <w:t xml:space="preserve">وإلا استبعد (العطاء/ العرض)، </w:t>
      </w:r>
      <w:r w:rsidRPr="00003BE4">
        <w:rPr>
          <w:rFonts w:ascii="Arial" w:eastAsia="Calibri" w:hAnsi="Arial" w:cs="Arial"/>
          <w:b/>
          <w:bCs/>
          <w:sz w:val="27"/>
          <w:szCs w:val="27"/>
          <w:rtl/>
          <w:lang w:bidi="ar-EG"/>
        </w:rPr>
        <w:t>ويمكن لمقدم (العطاء / العرض) سداده بأحد الصور أو الوسائل الآتية:</w:t>
      </w:r>
    </w:p>
    <w:p w:rsidR="00003BE4" w:rsidRPr="00003BE4" w:rsidRDefault="00003BE4" w:rsidP="00003BE4">
      <w:pPr>
        <w:bidi/>
        <w:spacing w:after="0" w:line="240" w:lineRule="auto"/>
        <w:ind w:left="357"/>
        <w:contextualSpacing/>
        <w:jc w:val="lowKashida"/>
        <w:rPr>
          <w:rFonts w:ascii="Arial" w:eastAsia="Calibri" w:hAnsi="Arial" w:cs="Arial"/>
          <w:b/>
          <w:bCs/>
          <w:sz w:val="3"/>
          <w:szCs w:val="3"/>
          <w:lang w:bidi="ar-EG"/>
        </w:rPr>
      </w:pPr>
    </w:p>
    <w:p w:rsidR="00003BE4" w:rsidRPr="00003BE4" w:rsidRDefault="00003BE4" w:rsidP="00D93FDF">
      <w:pPr>
        <w:numPr>
          <w:ilvl w:val="0"/>
          <w:numId w:val="14"/>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أحد وسائل الدفع الإلكتروني من خلال منظومة الدفع والتحصيل الإلكتروني وذلك بحساب رقم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1"/>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w:t>
      </w:r>
    </w:p>
    <w:p w:rsidR="00003BE4" w:rsidRPr="00003BE4" w:rsidRDefault="00003BE4" w:rsidP="00D93FDF">
      <w:pPr>
        <w:numPr>
          <w:ilvl w:val="0"/>
          <w:numId w:val="14"/>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(العطاء / العرض)،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المعتمدة".</w:t>
      </w:r>
    </w:p>
    <w:p w:rsidR="00656A36" w:rsidRDefault="00003BE4" w:rsidP="00D93FDF">
      <w:pPr>
        <w:numPr>
          <w:ilvl w:val="0"/>
          <w:numId w:val="14"/>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يجوز لصاحب (العطاء / العرض) طلب سداد التأمين المؤقت، أو جزء منه خصماً من مستحقاته عن عمليات أخرى في الجهة الإدارية ذاتها أو غيرها من الجهات الإدارية التي تسرى عليها أحكام القانون، متى كانت صالحة للصرف في تاريخ جلسة فتح المظاريف الفنية، على أن يرفق صاحب </w:t>
      </w:r>
    </w:p>
    <w:p w:rsidR="00656A36" w:rsidRDefault="00003BE4" w:rsidP="00656A36">
      <w:pPr>
        <w:numPr>
          <w:ilvl w:val="0"/>
          <w:numId w:val="14"/>
        </w:numPr>
        <w:bidi/>
        <w:spacing w:after="0" w:line="240" w:lineRule="auto"/>
        <w:contextualSpacing/>
        <w:jc w:val="lowKashida"/>
        <w:rPr>
          <w:rFonts w:ascii="Arial" w:eastAsia="Calibri" w:hAnsi="Arial" w:cs="Arial"/>
          <w:b/>
          <w:bCs/>
          <w:sz w:val="27"/>
          <w:szCs w:val="27"/>
          <w:lang w:bidi="ar-EG"/>
        </w:rPr>
      </w:pPr>
      <w:r w:rsidRPr="00656A36">
        <w:rPr>
          <w:rFonts w:ascii="Arial" w:eastAsia="Calibri" w:hAnsi="Arial" w:cs="Arial"/>
          <w:b/>
          <w:bCs/>
          <w:sz w:val="27"/>
          <w:szCs w:val="27"/>
          <w:rtl/>
          <w:lang w:bidi="ar-EG"/>
        </w:rPr>
        <w:lastRenderedPageBreak/>
        <w:t>(العطاء / العرض) بالطلب مستنداً معتمداً ومختوماً من الإدارة المختصة بالجهة</w:t>
      </w:r>
      <w:r w:rsidR="00656A36">
        <w:rPr>
          <w:rFonts w:ascii="Arial" w:eastAsia="Calibri" w:hAnsi="Arial" w:cs="Arial" w:hint="cs"/>
          <w:b/>
          <w:bCs/>
          <w:sz w:val="27"/>
          <w:szCs w:val="27"/>
          <w:rtl/>
          <w:lang w:bidi="ar-EG"/>
        </w:rPr>
        <w:t xml:space="preserve">          (18)     </w:t>
      </w:r>
    </w:p>
    <w:p w:rsidR="00003BE4" w:rsidRPr="00656A36" w:rsidRDefault="00003BE4" w:rsidP="00656A36">
      <w:pPr>
        <w:bidi/>
        <w:spacing w:after="0" w:line="240" w:lineRule="auto"/>
        <w:ind w:left="643"/>
        <w:contextualSpacing/>
        <w:jc w:val="lowKashida"/>
        <w:rPr>
          <w:rFonts w:ascii="Arial" w:eastAsia="Calibri" w:hAnsi="Arial" w:cs="Arial"/>
          <w:b/>
          <w:bCs/>
          <w:sz w:val="27"/>
          <w:szCs w:val="27"/>
          <w:lang w:bidi="ar-EG"/>
        </w:rPr>
      </w:pPr>
      <w:r w:rsidRPr="00656A36">
        <w:rPr>
          <w:rFonts w:ascii="Arial" w:eastAsia="Calibri" w:hAnsi="Arial" w:cs="Arial"/>
          <w:b/>
          <w:bCs/>
          <w:sz w:val="27"/>
          <w:szCs w:val="27"/>
          <w:rtl/>
          <w:lang w:bidi="ar-EG"/>
        </w:rPr>
        <w:t xml:space="preserve"> الإدارية المستحق لديها مبالغ له، يكون موجهاً للجهة الإدارية المقدم إليها (العطاء / العرض)، وبخصوص عملية بذاتها، يتضمن قبول تلك الجهة خصم مبلغ التأمين المؤقت أو جزء منه من المبالغ المستحقة لديها، وتعهدها بحجزه تحت حساب التأمين المؤقت المطلوب، إلى حين تقديم صاحب (العطاء / العرض) مستنداً معتمداً ومختوماً من الإدارة المختصة بالجهة الإدارية المقدم إليها (العطاء / العرض) بالموافقة على الصرف، أو طلب هذه الجهة إتاحة ذلك المبلغ لها.</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61" w:name="_Toc141786646"/>
      <w:r w:rsidRPr="00003BE4">
        <w:rPr>
          <w:rFonts w:ascii="Arial" w:eastAsia="Calibri" w:hAnsi="Arial" w:cs="PT Bold Heading" w:hint="cs"/>
          <w:b/>
          <w:bCs/>
          <w:sz w:val="27"/>
          <w:szCs w:val="27"/>
          <w:rtl/>
          <w:lang w:bidi="ar-EG"/>
        </w:rPr>
        <w:t>التأمين النهائي:</w:t>
      </w:r>
      <w:bookmarkEnd w:id="61"/>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على صاحب (العطاء / العرض) الفائز وبإحدى الصور أو الوسائل المشار إليها بالبند السابق  أن يؤدى التأمين النهائي بنسبة (5%) من قيمة التعاقد لصالح ولحساب وباسم الجهة الإدارية خلال عشرة أيام عمل تبدأ من اليوم التالي لإخطاره بقبول عطائه، وذلك كضمان لتنفيذ الأعمال موضوع هذه الكراسة على الوجه الأكمل وطبقاً لبنود هذا العقد ووفقاً لكافة الاشتراطات والقواعد والضوابط المقررة قانوناً في هذا الشأن، ويتم الاحتفاظ بالتامين النهائي إلى أن يتم تنفيذ العقد بصفة نهائية بما في ذلك مدة الضمان ويكون التأمين </w:t>
      </w:r>
      <w:proofErr w:type="spellStart"/>
      <w:r w:rsidRPr="00003BE4">
        <w:rPr>
          <w:rFonts w:ascii="Arial" w:eastAsia="Calibri" w:hAnsi="Arial" w:cs="Arial"/>
          <w:b/>
          <w:bCs/>
          <w:sz w:val="27"/>
          <w:szCs w:val="27"/>
          <w:rtl/>
          <w:lang w:bidi="ar-EG"/>
        </w:rPr>
        <w:t>النهائى</w:t>
      </w:r>
      <w:proofErr w:type="spellEnd"/>
      <w:r w:rsidRPr="00003BE4">
        <w:rPr>
          <w:rFonts w:ascii="Arial" w:eastAsia="Calibri" w:hAnsi="Arial" w:cs="Arial"/>
          <w:b/>
          <w:bCs/>
          <w:sz w:val="27"/>
          <w:szCs w:val="27"/>
          <w:rtl/>
          <w:lang w:bidi="ar-EG"/>
        </w:rPr>
        <w:t xml:space="preserve"> ضامنًا لتنفيذ العقد، ويجب رده أو ما تبقى منه فور انتهاء مدة الضمان المحددة بالعقد</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وفي حالة زيادة الأعمال عن القيمة التعاقدية بموافقة الجهة الإدارية يتم زيادة قيمة التأمين النهائي طبقاً للقيمة النهائية للعملية.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62" w:name="_Toc141786647"/>
      <w:r w:rsidRPr="00003BE4">
        <w:rPr>
          <w:rFonts w:ascii="Arial" w:eastAsia="Calibri" w:hAnsi="Arial" w:cs="PT Bold Heading" w:hint="cs"/>
          <w:b/>
          <w:bCs/>
          <w:sz w:val="27"/>
          <w:szCs w:val="27"/>
          <w:rtl/>
          <w:lang w:bidi="ar-EG"/>
        </w:rPr>
        <w:t>أثر عدم سداد التأمين النهائي:</w:t>
      </w:r>
      <w:bookmarkEnd w:id="62"/>
      <w:r w:rsidRPr="00003BE4">
        <w:rPr>
          <w:rFonts w:ascii="Arial" w:eastAsia="Calibri" w:hAnsi="Arial" w:cs="PT Bold Heading" w:hint="cs"/>
          <w:b/>
          <w:bCs/>
          <w:sz w:val="27"/>
          <w:szCs w:val="27"/>
          <w:rtl/>
          <w:lang w:bidi="ar-EG"/>
        </w:rPr>
        <w:t xml:space="preserve"> </w:t>
      </w:r>
    </w:p>
    <w:p w:rsidR="00003BE4" w:rsidRPr="00003BE4" w:rsidRDefault="00003BE4" w:rsidP="00804E2D">
      <w:pPr>
        <w:numPr>
          <w:ilvl w:val="0"/>
          <w:numId w:val="4"/>
        </w:numPr>
        <w:bidi/>
        <w:spacing w:after="0" w:line="240" w:lineRule="auto"/>
        <w:ind w:left="357" w:hanging="357"/>
        <w:contextualSpacing/>
        <w:jc w:val="distribute"/>
        <w:rPr>
          <w:rFonts w:ascii="Arial" w:eastAsia="Calibri" w:hAnsi="Arial" w:cs="Arial"/>
          <w:b/>
          <w:bCs/>
          <w:sz w:val="27"/>
          <w:szCs w:val="27"/>
          <w:rtl/>
          <w:lang w:bidi="ar-EG"/>
        </w:rPr>
      </w:pPr>
      <w:r w:rsidRPr="00003BE4">
        <w:rPr>
          <w:rFonts w:ascii="Arial" w:eastAsia="Calibri" w:hAnsi="Arial" w:cs="Arial"/>
          <w:b/>
          <w:bCs/>
          <w:sz w:val="27"/>
          <w:szCs w:val="27"/>
          <w:rtl/>
          <w:lang w:bidi="ar-EG"/>
        </w:rPr>
        <w:t>إذا لم يقم صاحب (العطاء / العرض) الفائز بأداء التأمين النهائي خلال المهلة المحددة جاز للجهة الإدارية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أخر</w:t>
      </w:r>
      <w:r w:rsidR="00804E2D">
        <w:rPr>
          <w:rFonts w:ascii="Arial" w:eastAsia="Calibri" w:hAnsi="Arial" w:cs="Arial" w:hint="cs"/>
          <w:b/>
          <w:bCs/>
          <w:sz w:val="27"/>
          <w:szCs w:val="27"/>
          <w:rtl/>
          <w:lang w:bidi="ar-EG"/>
        </w:rPr>
        <w:t xml:space="preserve"> </w:t>
      </w:r>
      <w:proofErr w:type="spellStart"/>
      <w:r w:rsidR="00804E2D">
        <w:rPr>
          <w:rFonts w:ascii="Arial" w:eastAsia="Calibri" w:hAnsi="Arial" w:cs="Arial" w:hint="cs"/>
          <w:b/>
          <w:bCs/>
          <w:sz w:val="27"/>
          <w:szCs w:val="27"/>
          <w:rtl/>
          <w:lang w:bidi="ar-EG"/>
        </w:rPr>
        <w:t>لا</w:t>
      </w:r>
      <w:r w:rsidRPr="00003BE4">
        <w:rPr>
          <w:rFonts w:ascii="Arial" w:eastAsia="Calibri" w:hAnsi="Arial" w:cs="Arial"/>
          <w:b/>
          <w:bCs/>
          <w:sz w:val="27"/>
          <w:szCs w:val="27"/>
          <w:rtl/>
          <w:lang w:bidi="ar-EG"/>
        </w:rPr>
        <w:t>لغاء</w:t>
      </w:r>
      <w:proofErr w:type="spellEnd"/>
      <w:r w:rsidRPr="00003BE4">
        <w:rPr>
          <w:rFonts w:ascii="Arial" w:eastAsia="Calibri" w:hAnsi="Arial" w:cs="Arial"/>
          <w:b/>
          <w:bCs/>
          <w:sz w:val="27"/>
          <w:szCs w:val="27"/>
          <w:rtl/>
          <w:lang w:bidi="ar-EG"/>
        </w:rPr>
        <w:t xml:space="preserve"> العقد أو التنفيذ بواسطة أحد (العطاءات / العروض) التالية لعطائه بحسب ترتيب أولوياتها.</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يصبح التأمين المؤقت في هذه الحالة من حق الجهة الإدارية كما يكون لها الحق أن تخصم قيمة كل خسارة تلحق بها من أية مبالغ مستحقة أو تستحق لديها لصاحب (العطاء / العرض) المذكور،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بالطرق الإدارية.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63" w:name="_Toc141786648"/>
      <w:r w:rsidRPr="00003BE4">
        <w:rPr>
          <w:rFonts w:ascii="Arial" w:eastAsia="Calibri" w:hAnsi="Arial" w:cs="PT Bold Heading" w:hint="cs"/>
          <w:b/>
          <w:bCs/>
          <w:sz w:val="27"/>
          <w:szCs w:val="27"/>
          <w:rtl/>
          <w:lang w:bidi="ar-EG"/>
        </w:rPr>
        <w:t>استبدال صور ووسائل أداء التأمينات:</w:t>
      </w:r>
      <w:bookmarkEnd w:id="63"/>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يجوز بموافقة الجهة الإدارية، وبناءً على طلب صاحب (العطاء / العرض) استبدال صور ووسائل أداء التأمينات بأحدي الصور أو الوسائل الأخرى بشرط ألا تنقطع مدة سريان التأمينات وعدم الإخلال بمسئولية صاحب (العطاء / العرض) طبقاً للغرض المقدم عنه التأمين.</w:t>
      </w:r>
    </w:p>
    <w:p w:rsidR="00003BE4" w:rsidRPr="00003BE4" w:rsidRDefault="00003BE4" w:rsidP="00003BE4">
      <w:pPr>
        <w:bidi/>
        <w:spacing w:after="120" w:line="240" w:lineRule="auto"/>
        <w:jc w:val="lowKashida"/>
        <w:rPr>
          <w:rFonts w:ascii="Arial" w:eastAsia="Times New Roman" w:hAnsi="Arial" w:cs="Arial"/>
          <w:b/>
          <w:bCs/>
          <w:sz w:val="7"/>
          <w:szCs w:val="7"/>
          <w:lang w:bidi="ar-EG"/>
        </w:rPr>
      </w:pPr>
    </w:p>
    <w:p w:rsidR="00003BE4" w:rsidRPr="00003BE4" w:rsidRDefault="00003BE4" w:rsidP="00003BE4">
      <w:pPr>
        <w:bidi/>
        <w:spacing w:after="120" w:line="240" w:lineRule="auto"/>
        <w:jc w:val="center"/>
        <w:rPr>
          <w:rFonts w:ascii="Arial" w:eastAsia="Times New Roman" w:hAnsi="Arial" w:cs="Arial"/>
          <w:b/>
          <w:bCs/>
          <w:sz w:val="27"/>
          <w:szCs w:val="27"/>
          <w:rtl/>
          <w:lang w:bidi="ar-EG"/>
        </w:rPr>
      </w:pPr>
      <w:r w:rsidRPr="00003BE4">
        <w:rPr>
          <w:rFonts w:ascii="Arial" w:eastAsia="Times New Roman" w:hAnsi="Arial" w:cs="Arial"/>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3BE4" w:rsidRPr="00003BE4" w:rsidRDefault="00003BE4" w:rsidP="00003BE4">
      <w:pPr>
        <w:bidi/>
        <w:spacing w:after="120" w:line="240" w:lineRule="auto"/>
        <w:jc w:val="lowKashida"/>
        <w:rPr>
          <w:rFonts w:ascii="Arial" w:eastAsia="Times New Roman" w:hAnsi="Arial" w:cs="Arial"/>
          <w:b/>
          <w:bCs/>
          <w:sz w:val="2"/>
          <w:szCs w:val="2"/>
          <w:rtl/>
          <w:lang w:bidi="ar-EG"/>
        </w:rPr>
      </w:pPr>
    </w:p>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sz w:val="27"/>
          <w:szCs w:val="27"/>
          <w:lang w:bidi="ar-EG"/>
        </w:rPr>
      </w:pPr>
      <w:bookmarkStart w:id="64" w:name="_Toc141786649"/>
      <w:r w:rsidRPr="00003BE4">
        <w:rPr>
          <w:rFonts w:ascii="Arial" w:eastAsia="Times New Roman" w:hAnsi="Arial" w:cs="PT Bold Heading" w:hint="cs"/>
          <w:b/>
          <w:bCs/>
          <w:sz w:val="27"/>
          <w:szCs w:val="27"/>
          <w:rtl/>
          <w:lang w:bidi="ar-EG"/>
        </w:rPr>
        <w:t xml:space="preserve">الباب الرابع </w:t>
      </w:r>
    </w:p>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sz w:val="27"/>
          <w:szCs w:val="27"/>
          <w:rtl/>
          <w:lang w:bidi="ar-EG"/>
        </w:rPr>
      </w:pPr>
      <w:r w:rsidRPr="00003BE4">
        <w:rPr>
          <w:rFonts w:ascii="Arial" w:eastAsia="Times New Roman" w:hAnsi="Arial" w:cs="PT Bold Heading" w:hint="cs"/>
          <w:b/>
          <w:bCs/>
          <w:sz w:val="27"/>
          <w:szCs w:val="27"/>
          <w:rtl/>
          <w:lang w:bidi="ar-EG"/>
        </w:rPr>
        <w:t>قواعد وضوابط وشروط إعداد (العطاء/ العرض)</w:t>
      </w:r>
      <w:bookmarkEnd w:id="64"/>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65" w:name="_Toc141786650"/>
      <w:r w:rsidRPr="00003BE4">
        <w:rPr>
          <w:rFonts w:ascii="Arial" w:eastAsia="Calibri" w:hAnsi="Arial" w:cs="PT Bold Heading" w:hint="cs"/>
          <w:b/>
          <w:bCs/>
          <w:sz w:val="27"/>
          <w:szCs w:val="27"/>
          <w:rtl/>
          <w:lang w:bidi="ar-EG"/>
        </w:rPr>
        <w:t>الوكالة في تقديم العطاءات / العروض:</w:t>
      </w:r>
      <w:bookmarkEnd w:id="65"/>
    </w:p>
    <w:p w:rsidR="00656A36"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يجب أن يكون (صاحب / مقدم العطاء / العرض) مقيماً في جمهورية مصر العربية أو يكون له وكيل فيها وإلا وجب عليه أن يبين في (عطائه / عرضه) الوكيل المعتمد منه في جمهورية مصر العربية فيما لو تم </w:t>
      </w:r>
    </w:p>
    <w:p w:rsidR="00656A36" w:rsidRDefault="00656A36" w:rsidP="00656A36">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(19)</w:t>
      </w:r>
    </w:p>
    <w:p w:rsidR="00003BE4" w:rsidRPr="00656A36" w:rsidRDefault="00003BE4" w:rsidP="00656A36">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proofErr w:type="spellStart"/>
      <w:r w:rsidRPr="00656A36">
        <w:rPr>
          <w:rFonts w:ascii="Arial" w:eastAsia="Calibri" w:hAnsi="Arial" w:cs="Arial"/>
          <w:b/>
          <w:bCs/>
          <w:sz w:val="27"/>
          <w:szCs w:val="27"/>
          <w:rtl/>
          <w:lang w:bidi="ar-EG"/>
        </w:rPr>
        <w:t>الترسية</w:t>
      </w:r>
      <w:proofErr w:type="spellEnd"/>
      <w:r w:rsidRPr="00656A36">
        <w:rPr>
          <w:rFonts w:ascii="Arial" w:eastAsia="Calibri" w:hAnsi="Arial" w:cs="Arial"/>
          <w:b/>
          <w:bCs/>
          <w:sz w:val="27"/>
          <w:szCs w:val="27"/>
          <w:rtl/>
          <w:lang w:bidi="ar-EG"/>
        </w:rPr>
        <w:t xml:space="preserve"> عليه وأن يبين في (عطائه / عرضه) العنوان الذي يمكن مخابرته فيه ويعتبر إعلانه صحيحاً،</w:t>
      </w:r>
      <w:r w:rsidRPr="00656A36">
        <w:rPr>
          <w:rFonts w:ascii="Calibri" w:eastAsia="Calibri" w:hAnsi="Calibri" w:cs="Arial"/>
          <w:sz w:val="27"/>
          <w:szCs w:val="27"/>
          <w:rtl/>
          <w:lang w:bidi="ar-EG"/>
        </w:rPr>
        <w:t xml:space="preserve"> </w:t>
      </w:r>
      <w:r w:rsidRPr="00656A36">
        <w:rPr>
          <w:rFonts w:ascii="Arial" w:eastAsia="Calibri" w:hAnsi="Arial" w:cs="Arial"/>
          <w:b/>
          <w:bCs/>
          <w:sz w:val="27"/>
          <w:szCs w:val="27"/>
          <w:rtl/>
          <w:lang w:bidi="ar-EG"/>
        </w:rPr>
        <w:t>وإذا كان (العطاء / العرض) مقدماً من وكيل عن صاحب (العطاء / العرض) فعليه أن يقدم معه توكيلاً مصدقاً عليه من السلطات المختصة بالإضافة إلى كافة البيانات والمستندات التي يجب عليه تقديمها وفقاً لأحكام القوانين واللوائح التي تنظم ذلك.</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66" w:name="_Toc141786652"/>
      <w:bookmarkStart w:id="67" w:name="_Toc24975263"/>
      <w:bookmarkStart w:id="68" w:name="_Toc23088204"/>
      <w:bookmarkStart w:id="69" w:name="_Toc23088046"/>
      <w:bookmarkStart w:id="70" w:name="_Toc260038561"/>
      <w:bookmarkStart w:id="71" w:name="_Toc105338491"/>
      <w:bookmarkStart w:id="72" w:name="_Toc105337895"/>
      <w:r w:rsidRPr="00003BE4">
        <w:rPr>
          <w:rFonts w:ascii="Arial" w:eastAsia="Calibri" w:hAnsi="Arial" w:cs="PT Bold Heading" w:hint="cs"/>
          <w:b/>
          <w:bCs/>
          <w:sz w:val="27"/>
          <w:szCs w:val="27"/>
          <w:rtl/>
          <w:lang w:bidi="ar-EG"/>
        </w:rPr>
        <w:t>حظر التقدم بأكثر من عطاء:</w:t>
      </w:r>
      <w:bookmarkEnd w:id="66"/>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يحظر على صاحب (العطاء / العرض) التقدم بالذات أو بالشراكة مع الغير بأكثر من عطاء واحد في العملية محل الطرح سواءً باسمه أو كشريك مع الغير ما لم يكن شريكاً مع الغير بحصة لا تسمح له بالتأثير في اتخاذ قرار ذي صلة (بالعطاء / بالعرض)، وسيتم استبعاد (العطاءات / العروض) المخالفة لذلك، ويصبح التأمين المؤقت حقاً للجهة الإدارية،  أو فسخ العقد أو التنفيذ على الحساب، وأيلولة التأمين النهائي للجهة الإدارية ، وتحميل المُتعاقد بأي خسارة تلحق بها إذا تبين لها مخالفة الحظر بعد التعاقد، وفي كافة الأحوال سيتم إخطار جهاز حماية المنافسة ومنع الممارسات الاحتكارية لإعمال شئونه</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73" w:name="_Toc141786653"/>
      <w:r w:rsidRPr="00003BE4">
        <w:rPr>
          <w:rFonts w:ascii="Arial" w:eastAsia="Calibri" w:hAnsi="Arial" w:cs="PT Bold Heading" w:hint="cs"/>
          <w:b/>
          <w:bCs/>
          <w:sz w:val="27"/>
          <w:szCs w:val="27"/>
          <w:rtl/>
          <w:lang w:bidi="ar-EG"/>
        </w:rPr>
        <w:t>إعداد العطاء / العرض:</w:t>
      </w:r>
      <w:bookmarkEnd w:id="67"/>
      <w:bookmarkEnd w:id="68"/>
      <w:bookmarkEnd w:id="69"/>
      <w:bookmarkEnd w:id="70"/>
      <w:bookmarkEnd w:id="71"/>
      <w:bookmarkEnd w:id="72"/>
      <w:bookmarkEnd w:id="73"/>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على أصحاب (العطاءات / العروض) الالتزام بشروط ومواصفات هذه الكراسة، ويُعتبر التوقيع على نموذج (العطاء / العرض) قبولاً منه بكل ما جاء فيها.</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تقدم (العطاءات / العروض) مختومة بخاتم الجهة الإدارية وموقع من أصحابها على كل ورقة وعلى جدول الكميات والفئات المرفق، ويجب تقديمها في مظروفين منفصلين، ويجب أن يثبت على كل من مظروفي (العطاء / العرض) الفني والمالي نوعه من الخارج، ويوضع المظروفين داخل ظرف مغلق بطريقة محكمة ويوضح عليه اسم الجهة الإدارية وعنوان إدارة التعاقدات وما يفيد أن ما بداخله المظروف الفني والمظروف المالي للعملية محل الطرح، مع ترقيم وختم وتوقيع كل الأوراق من محتويات العرض بما فيها الغلاف والفواصل، ويذكر اسم العملية ورقمها وتاريخ جلسة فتح المظاريف الفنية كما يذكر أسم صاحب (العطاء / العرض).</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على صاحب (العطاء / العرض) أو من يمثله الالتزام والحفاظ على الترتيب أعلاه مع وضع فواصل بين كل بند من بنود (العطاء / العرض) وذلك لتسهيل عملية التفريغ والتقييم اختصار للوقت والمجهود.</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يحظر على صاحب (العطاء / العرض) شطب أو تعديل </w:t>
      </w:r>
      <w:proofErr w:type="spellStart"/>
      <w:r w:rsidRPr="00003BE4">
        <w:rPr>
          <w:rFonts w:ascii="Arial" w:eastAsia="Calibri" w:hAnsi="Arial" w:cs="Arial"/>
          <w:b/>
          <w:bCs/>
          <w:sz w:val="27"/>
          <w:szCs w:val="27"/>
          <w:rtl/>
          <w:lang w:bidi="ar-EG"/>
        </w:rPr>
        <w:t>اى</w:t>
      </w:r>
      <w:proofErr w:type="spellEnd"/>
      <w:r w:rsidRPr="00003BE4">
        <w:rPr>
          <w:rFonts w:ascii="Arial" w:eastAsia="Calibri" w:hAnsi="Arial" w:cs="Arial"/>
          <w:b/>
          <w:bCs/>
          <w:sz w:val="27"/>
          <w:szCs w:val="27"/>
          <w:rtl/>
          <w:lang w:bidi="ar-EG"/>
        </w:rPr>
        <w:t xml:space="preserve"> من بنود العطاء أو المواصفات الفنية مهما كان نوعه بعد تسليمه وإذا رغب في إبداء </w:t>
      </w:r>
      <w:proofErr w:type="spellStart"/>
      <w:r w:rsidRPr="00003BE4">
        <w:rPr>
          <w:rFonts w:ascii="Arial" w:eastAsia="Calibri" w:hAnsi="Arial" w:cs="Arial"/>
          <w:b/>
          <w:bCs/>
          <w:sz w:val="27"/>
          <w:szCs w:val="27"/>
          <w:rtl/>
          <w:lang w:bidi="ar-EG"/>
        </w:rPr>
        <w:t>اى</w:t>
      </w:r>
      <w:proofErr w:type="spellEnd"/>
      <w:r w:rsidRPr="00003BE4">
        <w:rPr>
          <w:rFonts w:ascii="Arial" w:eastAsia="Calibri" w:hAnsi="Arial" w:cs="Arial"/>
          <w:b/>
          <w:bCs/>
          <w:sz w:val="27"/>
          <w:szCs w:val="27"/>
          <w:rtl/>
          <w:lang w:bidi="ar-EG"/>
        </w:rPr>
        <w:t xml:space="preserve"> ملاحظات فنية فيثبتها في كتاب مستقل ويسلمها لإدارة التعاقدات قبل الموعد المحدد لفتح المظاريف الفنية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74" w:name="_Toc141786654"/>
      <w:bookmarkStart w:id="75" w:name="_Toc24975264"/>
      <w:bookmarkStart w:id="76" w:name="_Toc23088197"/>
      <w:bookmarkStart w:id="77" w:name="_Toc23088039"/>
      <w:r w:rsidRPr="00003BE4">
        <w:rPr>
          <w:rFonts w:ascii="Arial" w:eastAsia="Calibri" w:hAnsi="Arial" w:cs="PT Bold Heading" w:hint="cs"/>
          <w:b/>
          <w:bCs/>
          <w:sz w:val="27"/>
          <w:szCs w:val="27"/>
          <w:rtl/>
          <w:lang w:bidi="ar-EG"/>
        </w:rPr>
        <w:t>تكلفة إعداد العطاء / العرض:</w:t>
      </w:r>
      <w:bookmarkEnd w:id="74"/>
      <w:bookmarkEnd w:id="75"/>
      <w:bookmarkEnd w:id="76"/>
      <w:bookmarkEnd w:id="77"/>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يتحمل صاحب (العطاء / العرض) كافة تكاليف إعداد وتقديم (عطائه / عرضه)، وكل ما يتعلق به من مهام، ولا تتحمل الجهة الإدارية بأي حال من الأحوال أية مسئولية عن تلك التكاليف بغض النظر عن نتيجة البت </w:t>
      </w:r>
      <w:proofErr w:type="spellStart"/>
      <w:r w:rsidRPr="00003BE4">
        <w:rPr>
          <w:rFonts w:ascii="Arial" w:eastAsia="Calibri" w:hAnsi="Arial" w:cs="Arial"/>
          <w:b/>
          <w:bCs/>
          <w:sz w:val="27"/>
          <w:szCs w:val="27"/>
          <w:rtl/>
          <w:lang w:bidi="ar-EG"/>
        </w:rPr>
        <w:t>والترسية</w:t>
      </w:r>
      <w:proofErr w:type="spellEnd"/>
      <w:r w:rsidRPr="00003BE4">
        <w:rPr>
          <w:rFonts w:ascii="Arial" w:eastAsia="Calibri" w:hAnsi="Arial" w:cs="Arial"/>
          <w:b/>
          <w:bCs/>
          <w:sz w:val="27"/>
          <w:szCs w:val="27"/>
          <w:rtl/>
          <w:lang w:bidi="ar-EG"/>
        </w:rPr>
        <w:t xml:space="preserve"> والتعاقد.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78" w:name="_Toc141786655"/>
      <w:bookmarkStart w:id="79" w:name="_Toc24975265"/>
      <w:bookmarkStart w:id="80" w:name="_Toc23088198"/>
      <w:bookmarkStart w:id="81" w:name="_Toc23088040"/>
      <w:bookmarkStart w:id="82" w:name="_Toc260038531"/>
      <w:r w:rsidRPr="00003BE4">
        <w:rPr>
          <w:rFonts w:ascii="Arial" w:eastAsia="Calibri" w:hAnsi="Arial" w:cs="PT Bold Heading" w:hint="cs"/>
          <w:b/>
          <w:bCs/>
          <w:sz w:val="27"/>
          <w:szCs w:val="27"/>
          <w:rtl/>
          <w:lang w:bidi="ar-EG"/>
        </w:rPr>
        <w:t>لغة إعداد العطاء / العرض وإعداد العقد:</w:t>
      </w:r>
      <w:bookmarkEnd w:id="78"/>
      <w:bookmarkEnd w:id="79"/>
      <w:bookmarkEnd w:id="80"/>
      <w:bookmarkEnd w:id="81"/>
      <w:bookmarkEnd w:id="82"/>
    </w:p>
    <w:p w:rsidR="00656A36"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2"/>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تُحرر كافة مستندات (العطاء / العرض) باللغة العربية، ويجوز إعداد ترجمة لها بإحدى اللغات الأجنبية من أحد المكاتب المُعتمدة ، وعلى نفقة صاحب العطاء وتعتبر اللغة العربية هي اللغة الحاكمة في تنفيذ العقد وتفسيره، وتكون كافة المراسلات المتعلقة بالعطاء أو بالعقد باللغة العربية، ويجوز استعمال إحدى اللغات الأجنبية على أن تكون مصحوبة بترجمة عربية من أحد المكاتب المُعتمدة على نفقته، وفي حالة وجود اختلاف أو خلاف أو التباس أو تعارض في المضمون بين النسخة المُحررة </w:t>
      </w:r>
    </w:p>
    <w:p w:rsidR="00656A36" w:rsidRDefault="00656A36" w:rsidP="001F3559">
      <w:pPr>
        <w:bidi/>
        <w:spacing w:after="120" w:line="240" w:lineRule="auto"/>
        <w:ind w:left="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(20)</w:t>
      </w:r>
    </w:p>
    <w:p w:rsidR="00003BE4" w:rsidRPr="00003BE4" w:rsidRDefault="00003BE4" w:rsidP="00656A36">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باللغة العربية وتلك المُحررة باللغة الأجنبية تكون النسخة المُحررة باللغة العربية هي الحاكمة.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83" w:name="_Toc141786656"/>
      <w:bookmarkStart w:id="84" w:name="_Toc24975266"/>
      <w:r w:rsidRPr="00003BE4">
        <w:rPr>
          <w:rFonts w:ascii="Arial" w:eastAsia="Calibri" w:hAnsi="Arial" w:cs="PT Bold Heading" w:hint="cs"/>
          <w:b/>
          <w:bCs/>
          <w:sz w:val="27"/>
          <w:szCs w:val="27"/>
          <w:rtl/>
          <w:lang w:bidi="ar-EG"/>
        </w:rPr>
        <w:t>مستندات العطاء / العرض:</w:t>
      </w:r>
      <w:bookmarkEnd w:id="83"/>
      <w:bookmarkEnd w:id="84"/>
    </w:p>
    <w:p w:rsidR="00003BE4" w:rsidRPr="00003BE4" w:rsidRDefault="00003BE4" w:rsidP="00796EA1">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كل عطاء عبارة عن مظروف مغلق يتضمن مظروفين منفصلين مغلقين أحدهما للعرض ال</w:t>
      </w:r>
      <w:r w:rsidR="00796EA1">
        <w:rPr>
          <w:rFonts w:ascii="Arial" w:eastAsia="Calibri" w:hAnsi="Arial" w:cs="Arial"/>
          <w:b/>
          <w:bCs/>
          <w:sz w:val="27"/>
          <w:szCs w:val="27"/>
          <w:rtl/>
          <w:lang w:bidi="ar-EG"/>
        </w:rPr>
        <w:t xml:space="preserve">فني والآخر للعرض المالي من </w:t>
      </w:r>
      <w:r w:rsidR="00796EA1">
        <w:rPr>
          <w:rFonts w:ascii="Arial" w:eastAsia="Calibri" w:hAnsi="Arial" w:cs="Arial" w:hint="cs"/>
          <w:b/>
          <w:bCs/>
          <w:sz w:val="27"/>
          <w:szCs w:val="27"/>
          <w:rtl/>
          <w:lang w:bidi="ar-EG"/>
        </w:rPr>
        <w:t xml:space="preserve"> واحد </w:t>
      </w:r>
      <w:r w:rsidRPr="00003BE4">
        <w:rPr>
          <w:rFonts w:ascii="Arial" w:eastAsia="Calibri" w:hAnsi="Arial" w:cs="Arial"/>
          <w:b/>
          <w:bCs/>
          <w:sz w:val="27"/>
          <w:szCs w:val="27"/>
          <w:rtl/>
          <w:lang w:bidi="ar-EG"/>
        </w:rPr>
        <w:t xml:space="preserve"> نسخة، بالإضافة إلى نسخة إلكترونية من العرض المقدم ومرفقاته على أسطوانات مدمجة (</w:t>
      </w:r>
      <w:r w:rsidRPr="00003BE4">
        <w:rPr>
          <w:rFonts w:ascii="Arial" w:eastAsia="Calibri" w:hAnsi="Arial" w:cs="Arial"/>
          <w:b/>
          <w:bCs/>
          <w:sz w:val="27"/>
          <w:szCs w:val="27"/>
          <w:lang w:bidi="ar-EG"/>
        </w:rPr>
        <w:t>CD</w:t>
      </w:r>
      <w:r w:rsidRPr="00003BE4">
        <w:rPr>
          <w:rFonts w:ascii="Arial" w:eastAsia="Calibri" w:hAnsi="Arial" w:cs="Arial"/>
          <w:b/>
          <w:bCs/>
          <w:sz w:val="27"/>
          <w:szCs w:val="27"/>
          <w:rtl/>
          <w:lang w:bidi="ar-EG"/>
        </w:rPr>
        <w:t>)، ولا يُعتد بالنسخ الإلكترونية أثناء تقييم العطاءات.</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85" w:name="_Toc34747029"/>
      <w:bookmarkStart w:id="86" w:name="_Toc260038532"/>
      <w:bookmarkStart w:id="87" w:name="_Toc23088041"/>
      <w:bookmarkStart w:id="88" w:name="_Toc23088199"/>
      <w:bookmarkStart w:id="89" w:name="_Toc24975267"/>
      <w:bookmarkStart w:id="90" w:name="_Toc141786657"/>
      <w:bookmarkEnd w:id="85"/>
      <w:r w:rsidRPr="00003BE4">
        <w:rPr>
          <w:rFonts w:ascii="Arial" w:eastAsia="Calibri" w:hAnsi="Arial" w:cs="PT Bold Heading" w:hint="cs"/>
          <w:b/>
          <w:bCs/>
          <w:sz w:val="27"/>
          <w:szCs w:val="27"/>
          <w:rtl/>
          <w:lang w:bidi="ar-EG"/>
        </w:rPr>
        <w:t>تقديم / تسليم العطاء / العرض:</w:t>
      </w:r>
      <w:bookmarkEnd w:id="86"/>
      <w:bookmarkEnd w:id="87"/>
      <w:bookmarkEnd w:id="88"/>
      <w:bookmarkEnd w:id="89"/>
      <w:bookmarkEnd w:id="90"/>
    </w:p>
    <w:p w:rsidR="00003BE4" w:rsidRPr="00003BE4" w:rsidRDefault="00003BE4" w:rsidP="00804E2D">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تسلم (العطاءات / العروض) لإدارة التعاقدات إما باليد أو تسليمها إلى الجهة الإدارية بموجب إيصال يثبت فيه تاريخ التسليم وساعته أو عن طريق البريد السريع من خلال الهيئة القومية للبريد وذلك على عنوان</w:t>
      </w:r>
      <w:r w:rsidR="00796EA1">
        <w:rPr>
          <w:rFonts w:ascii="Arial" w:eastAsia="Calibri" w:hAnsi="Arial" w:cs="Arial"/>
          <w:b/>
          <w:bCs/>
          <w:sz w:val="27"/>
          <w:szCs w:val="27"/>
          <w:rtl/>
          <w:lang w:bidi="ar-EG"/>
        </w:rPr>
        <w:t xml:space="preserve"> الإدارة المختصة الكائن في </w:t>
      </w:r>
      <w:r w:rsidR="00796EA1">
        <w:rPr>
          <w:rFonts w:ascii="Arial" w:eastAsia="Calibri" w:hAnsi="Arial" w:cs="Arial" w:hint="cs"/>
          <w:b/>
          <w:bCs/>
          <w:sz w:val="27"/>
          <w:szCs w:val="27"/>
          <w:rtl/>
          <w:lang w:bidi="ar-EG"/>
        </w:rPr>
        <w:t xml:space="preserve">بالدور الرابع  بمجلس مدينة سنورس </w:t>
      </w:r>
      <w:r w:rsidR="00796EA1" w:rsidRPr="00003BE4">
        <w:rPr>
          <w:rFonts w:ascii="Arial" w:eastAsia="Calibri" w:hAnsi="Arial" w:cs="Arial"/>
          <w:b/>
          <w:bCs/>
          <w:sz w:val="27"/>
          <w:szCs w:val="27"/>
          <w:rtl/>
          <w:lang w:bidi="ar-EG"/>
        </w:rPr>
        <w:t xml:space="preserve"> </w:t>
      </w:r>
      <w:r w:rsidR="00796EA1">
        <w:rPr>
          <w:rFonts w:ascii="Arial" w:eastAsia="Calibri" w:hAnsi="Arial" w:cs="Arial"/>
          <w:b/>
          <w:bCs/>
          <w:sz w:val="27"/>
          <w:szCs w:val="27"/>
          <w:rtl/>
          <w:lang w:bidi="ar-EG"/>
        </w:rPr>
        <w:t xml:space="preserve">وذلك قبل الساعة </w:t>
      </w:r>
      <w:r w:rsidR="00796EA1">
        <w:rPr>
          <w:rFonts w:ascii="Arial" w:eastAsia="Calibri" w:hAnsi="Arial" w:cs="Arial" w:hint="cs"/>
          <w:b/>
          <w:bCs/>
          <w:sz w:val="27"/>
          <w:szCs w:val="27"/>
          <w:rtl/>
          <w:lang w:bidi="ar-EG"/>
        </w:rPr>
        <w:t xml:space="preserve"> الثانية عشر ظهرا</w:t>
      </w:r>
      <w:r w:rsidR="00796EA1">
        <w:rPr>
          <w:rFonts w:ascii="Arial" w:eastAsia="Calibri" w:hAnsi="Arial" w:cs="Arial"/>
          <w:b/>
          <w:bCs/>
          <w:sz w:val="27"/>
          <w:szCs w:val="27"/>
          <w:rtl/>
          <w:lang w:bidi="ar-EG"/>
        </w:rPr>
        <w:t xml:space="preserve"> من يوم </w:t>
      </w:r>
      <w:r w:rsidR="00796EA1">
        <w:rPr>
          <w:rFonts w:ascii="Arial" w:eastAsia="Calibri" w:hAnsi="Arial" w:cs="Arial" w:hint="cs"/>
          <w:b/>
          <w:bCs/>
          <w:sz w:val="27"/>
          <w:szCs w:val="27"/>
          <w:rtl/>
          <w:lang w:bidi="ar-EG"/>
        </w:rPr>
        <w:t xml:space="preserve"> </w:t>
      </w:r>
      <w:r w:rsidR="00E4695D">
        <w:rPr>
          <w:rFonts w:ascii="Arial" w:eastAsia="Calibri" w:hAnsi="Arial" w:cs="Arial" w:hint="cs"/>
          <w:b/>
          <w:bCs/>
          <w:sz w:val="27"/>
          <w:szCs w:val="27"/>
          <w:rtl/>
          <w:lang w:bidi="ar-EG"/>
        </w:rPr>
        <w:t>الاحد</w:t>
      </w:r>
      <w:r w:rsidR="00796EA1">
        <w:rPr>
          <w:rFonts w:ascii="Arial" w:eastAsia="Calibri" w:hAnsi="Arial" w:cs="Arial"/>
          <w:b/>
          <w:bCs/>
          <w:sz w:val="27"/>
          <w:szCs w:val="27"/>
          <w:rtl/>
          <w:lang w:bidi="ar-EG"/>
        </w:rPr>
        <w:t xml:space="preserve"> الموافق </w:t>
      </w:r>
      <w:r w:rsidR="00804E2D">
        <w:rPr>
          <w:rFonts w:ascii="Arial" w:eastAsia="Calibri" w:hAnsi="Arial" w:cs="Arial" w:hint="cs"/>
          <w:b/>
          <w:bCs/>
          <w:sz w:val="27"/>
          <w:szCs w:val="27"/>
          <w:rtl/>
          <w:lang w:bidi="ar-EG"/>
        </w:rPr>
        <w:t>1</w:t>
      </w:r>
      <w:r w:rsidR="00796EA1">
        <w:rPr>
          <w:rFonts w:ascii="Arial" w:eastAsia="Calibri" w:hAnsi="Arial" w:cs="Arial" w:hint="cs"/>
          <w:b/>
          <w:bCs/>
          <w:sz w:val="27"/>
          <w:szCs w:val="27"/>
          <w:rtl/>
          <w:lang w:bidi="ar-EG"/>
        </w:rPr>
        <w:t>/</w:t>
      </w:r>
      <w:r w:rsidR="00804E2D">
        <w:rPr>
          <w:rFonts w:ascii="Arial" w:eastAsia="Calibri" w:hAnsi="Arial" w:cs="Arial" w:hint="cs"/>
          <w:b/>
          <w:bCs/>
          <w:sz w:val="27"/>
          <w:szCs w:val="27"/>
          <w:rtl/>
          <w:lang w:bidi="ar-EG"/>
        </w:rPr>
        <w:t>2</w:t>
      </w:r>
      <w:r w:rsidR="00796EA1">
        <w:rPr>
          <w:rFonts w:ascii="Arial" w:eastAsia="Calibri" w:hAnsi="Arial" w:cs="Arial" w:hint="cs"/>
          <w:b/>
          <w:bCs/>
          <w:sz w:val="27"/>
          <w:szCs w:val="27"/>
          <w:rtl/>
          <w:lang w:bidi="ar-EG"/>
        </w:rPr>
        <w:t>/202</w:t>
      </w:r>
      <w:r w:rsidR="00804E2D">
        <w:rPr>
          <w:rFonts w:ascii="Arial" w:eastAsia="Calibri" w:hAnsi="Arial" w:cs="Arial" w:hint="cs"/>
          <w:b/>
          <w:bCs/>
          <w:sz w:val="27"/>
          <w:szCs w:val="27"/>
          <w:rtl/>
          <w:lang w:bidi="ar-EG"/>
        </w:rPr>
        <w:t>6</w:t>
      </w:r>
      <w:r w:rsidR="00796EA1">
        <w:rPr>
          <w:rFonts w:ascii="Arial" w:eastAsia="Calibri" w:hAnsi="Arial" w:cs="Arial" w:hint="cs"/>
          <w:b/>
          <w:bCs/>
          <w:sz w:val="27"/>
          <w:szCs w:val="27"/>
          <w:rtl/>
          <w:lang w:bidi="ar-EG"/>
        </w:rPr>
        <w:t xml:space="preserve"> </w:t>
      </w:r>
      <w:r w:rsidR="00796EA1" w:rsidRPr="00003BE4">
        <w:rPr>
          <w:rFonts w:ascii="Arial" w:eastAsia="Calibri" w:hAnsi="Arial" w:cs="Arial"/>
          <w:b/>
          <w:bCs/>
          <w:sz w:val="27"/>
          <w:szCs w:val="27"/>
          <w:rtl/>
          <w:lang w:bidi="ar-EG"/>
        </w:rPr>
        <w:t xml:space="preserve"> </w:t>
      </w:r>
      <w:r w:rsidRPr="00003BE4">
        <w:rPr>
          <w:rFonts w:ascii="Arial" w:eastAsia="Calibri" w:hAnsi="Arial" w:cs="Arial"/>
          <w:b/>
          <w:bCs/>
          <w:sz w:val="27"/>
          <w:szCs w:val="27"/>
          <w:rtl/>
          <w:lang w:bidi="ar-EG"/>
        </w:rPr>
        <w:t>ويبقى (العطاء / العرض) نافذ المفعول وغير جائز الرجوع فيه من وقت تسليمه بغض النظر عن ميعاد استلامه بمعرفة الجهة الإدارية وحتى نهاية المدة المحددة لسريان (العطاءات / العروض)، ولن يعتد بأي عطاء يقدم بعد هذا الموعد.</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91" w:name="_Toc34747031"/>
      <w:bookmarkStart w:id="92" w:name="_Toc34747032"/>
      <w:bookmarkStart w:id="93" w:name="_Toc24975269"/>
      <w:bookmarkStart w:id="94" w:name="_Toc141786658"/>
      <w:bookmarkEnd w:id="91"/>
      <w:bookmarkEnd w:id="92"/>
      <w:r w:rsidRPr="00003BE4">
        <w:rPr>
          <w:rFonts w:ascii="Arial" w:eastAsia="Calibri" w:hAnsi="Arial" w:cs="PT Bold Heading" w:hint="cs"/>
          <w:b/>
          <w:bCs/>
          <w:sz w:val="27"/>
          <w:szCs w:val="27"/>
          <w:rtl/>
          <w:lang w:bidi="ar-EG"/>
        </w:rPr>
        <w:t>تأجيل تقديم العطاءات / العروض:</w:t>
      </w:r>
      <w:bookmarkEnd w:id="93"/>
      <w:bookmarkEnd w:id="94"/>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يجوز للجهة الإدارية، إذا ارتأت ضرورة، أن تقوم بتأجيل موعد فتح المظاريف الفنية، كما يجوز لمن قام بشراء كراسة الشروط والمواصفات قبل التاريخ المحدد لفتح المظاريف الفنية بثلاثة أيام على الأقل أن يتقدم كتابة لإدارة التعاقدات بطلب مُسبب لمد مدة تقديم (العطاءات / العروض)، وتلتزم إدارة التعاقدات بالعرض على السلطة المختصة بنتيجة دراستها والحصول على موافقتها حال اقتراح مد المدة وتأجيل موعد فتح المظاريف، أو الأسباب التي تراها مناسبة لعدم تأجيل الموعد.</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وفي جميع حالات تأجيل تاريخ فتح المظاريف الفنية، يتعين الحصول على موافقة السلطة المختصة وإعادة النشر على بوابة التعاقدات العامة والإعلان أو توجيه الدعوات، بحسب الأحوال، على ألا تقل مدة التأجيل عن نصف المدة المحددة مسبقاً لفتح المظاريف الفنية من تاريخ الإعلان أو الدعوة، عدا العمليات التي تتطلب اعتبارات الامن القومي عدم النشر عنها وفقاً لما تقدره السلطة المختصة.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95" w:name="_Toc141786659"/>
      <w:bookmarkStart w:id="96" w:name="_Toc24975270"/>
      <w:bookmarkStart w:id="97" w:name="_Toc23088200"/>
      <w:bookmarkStart w:id="98" w:name="_Toc23088042"/>
      <w:bookmarkStart w:id="99" w:name="_Toc260038536"/>
      <w:r w:rsidRPr="00003BE4">
        <w:rPr>
          <w:rFonts w:ascii="Arial" w:eastAsia="Calibri" w:hAnsi="Arial" w:cs="PT Bold Heading" w:hint="cs"/>
          <w:b/>
          <w:bCs/>
          <w:sz w:val="27"/>
          <w:szCs w:val="27"/>
          <w:rtl/>
          <w:lang w:bidi="ar-EG"/>
        </w:rPr>
        <w:t>مدة سريان وصلاحية العطاء / العرض:</w:t>
      </w:r>
      <w:bookmarkEnd w:id="95"/>
      <w:bookmarkEnd w:id="96"/>
      <w:bookmarkEnd w:id="97"/>
      <w:bookmarkEnd w:id="98"/>
      <w:bookmarkEnd w:id="99"/>
    </w:p>
    <w:p w:rsidR="00003BE4" w:rsidRPr="00003BE4" w:rsidRDefault="00003BE4" w:rsidP="005240FD">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مدة سريان</w:t>
      </w:r>
      <w:r w:rsidR="005240FD">
        <w:rPr>
          <w:rFonts w:ascii="Arial" w:eastAsia="Calibri" w:hAnsi="Arial" w:cs="Arial"/>
          <w:b/>
          <w:bCs/>
          <w:sz w:val="27"/>
          <w:szCs w:val="27"/>
          <w:rtl/>
          <w:lang w:bidi="ar-EG"/>
        </w:rPr>
        <w:t xml:space="preserve"> وصلاحية العطاءات / العروض</w:t>
      </w:r>
      <w:r w:rsidR="005240FD">
        <w:rPr>
          <w:rFonts w:ascii="Arial" w:eastAsia="Calibri" w:hAnsi="Arial" w:cs="Arial" w:hint="cs"/>
          <w:b/>
          <w:bCs/>
          <w:sz w:val="27"/>
          <w:szCs w:val="27"/>
          <w:rtl/>
          <w:lang w:bidi="ar-EG"/>
        </w:rPr>
        <w:t xml:space="preserve"> 90 يوما </w:t>
      </w:r>
      <w:r w:rsidRPr="00003BE4">
        <w:rPr>
          <w:rFonts w:ascii="Arial" w:eastAsia="Calibri" w:hAnsi="Arial" w:cs="Arial"/>
          <w:b/>
          <w:bCs/>
          <w:sz w:val="27"/>
          <w:szCs w:val="27"/>
          <w:rtl/>
          <w:lang w:bidi="ar-EG"/>
        </w:rPr>
        <w:t xml:space="preserve"> تحسب من تاريخ فتح المظاريف الفنية، ويبقى (العطاء / العرض) سارياً ونافذ المفعول وغير جائز الرجوع فيه حتى نهاية مدة سريان (العطاء / العرض).</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وللجهة الإدارية إذا ما اقتضت الضرورة ذلك وبعد موافقة السلطة المختصة إخطار أصحاب (العطاءات / العروض) كتابة لمد مدة سريان عطاءاتهم ومد مدة صلاحية التأمين المؤقت وذلك قبل تاريخ انتهاء مدة سريان (العطاءات / العروض) بخمسة عشر يومًا.</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على من يوافق من أصحاب (العطاءات / العروض) على التمديد، أن يمدد ضماناته وأن يبلغ الجهة الإدارية بذلك خلال مدة لا تجاوز (........(</w:t>
      </w:r>
      <w:r w:rsidRPr="00003BE4">
        <w:rPr>
          <w:rFonts w:ascii="Arial" w:eastAsia="Calibri" w:hAnsi="Arial" w:cs="Arial"/>
          <w:b/>
          <w:bCs/>
          <w:sz w:val="27"/>
          <w:szCs w:val="27"/>
          <w:rtl/>
          <w:lang w:bidi="ar-EG"/>
        </w:rPr>
        <w:footnoteReference w:id="23"/>
      </w:r>
      <w:r w:rsidRPr="00003BE4">
        <w:rPr>
          <w:rFonts w:ascii="Arial" w:eastAsia="Calibri" w:hAnsi="Arial" w:cs="Arial"/>
          <w:b/>
          <w:bCs/>
          <w:sz w:val="27"/>
          <w:szCs w:val="27"/>
          <w:rtl/>
          <w:lang w:bidi="ar-EG"/>
        </w:rPr>
        <w:t>).......) من تاريخ الإشعار بطلب التمديد، ومن لم يتقدم خلال هذه المدة، عُد غير موافق على تمديد (عطاءه / عرضه)، ويستبعد كل عطاء لم يقبل صاحبه مد مدة سريان عطائه كتابة، ويرد إليه تأمينه المؤقت فور انتهاء مدة سريان (العطاء / العرض).</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00" w:name="_Toc34674500"/>
      <w:bookmarkStart w:id="101" w:name="_Toc34747035"/>
      <w:bookmarkStart w:id="102" w:name="_Toc260038538"/>
      <w:bookmarkStart w:id="103" w:name="_Toc23088043"/>
      <w:bookmarkStart w:id="104" w:name="_Toc23088201"/>
      <w:bookmarkStart w:id="105" w:name="_Toc24975271"/>
      <w:bookmarkStart w:id="106" w:name="_Toc141786660"/>
      <w:bookmarkStart w:id="107" w:name="_Hlk44365835"/>
      <w:bookmarkEnd w:id="100"/>
      <w:bookmarkEnd w:id="101"/>
      <w:r w:rsidRPr="00003BE4">
        <w:rPr>
          <w:rFonts w:ascii="Arial" w:eastAsia="Calibri" w:hAnsi="Arial" w:cs="PT Bold Heading" w:hint="cs"/>
          <w:b/>
          <w:bCs/>
          <w:sz w:val="27"/>
          <w:szCs w:val="27"/>
          <w:rtl/>
          <w:lang w:bidi="ar-EG"/>
        </w:rPr>
        <w:t>سحب العطاء / العرض:</w:t>
      </w:r>
      <w:bookmarkEnd w:id="102"/>
      <w:bookmarkEnd w:id="103"/>
      <w:bookmarkEnd w:id="104"/>
      <w:bookmarkEnd w:id="105"/>
      <w:bookmarkEnd w:id="106"/>
    </w:p>
    <w:bookmarkEnd w:id="107"/>
    <w:p w:rsidR="00656A36"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إذا قام صاحب (العطاء / العرض) بسحب (عطائه / عرضه) قبل الموعد المحدد لفتح المظاريف الفنية فيصبح التأمين المؤقت المودع حقاً للجهة الإدارية دون حاجة إلى إنذار أو الالتجاء إلى القضاء أو اتخاذ </w:t>
      </w:r>
    </w:p>
    <w:p w:rsidR="00656A36" w:rsidRDefault="00656A36" w:rsidP="00656A36">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(21)</w:t>
      </w:r>
    </w:p>
    <w:p w:rsidR="00003BE4" w:rsidRPr="00003BE4" w:rsidRDefault="00003BE4" w:rsidP="00656A36">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أية إجراءات أو إقامة الدليل على حصول ضرر أو </w:t>
      </w:r>
      <w:proofErr w:type="spellStart"/>
      <w:r w:rsidRPr="00003BE4">
        <w:rPr>
          <w:rFonts w:ascii="Arial" w:eastAsia="Calibri" w:hAnsi="Arial" w:cs="Arial"/>
          <w:b/>
          <w:bCs/>
          <w:sz w:val="27"/>
          <w:szCs w:val="27"/>
          <w:rtl/>
          <w:lang w:bidi="ar-EG"/>
        </w:rPr>
        <w:t>استئدائه</w:t>
      </w:r>
      <w:proofErr w:type="spellEnd"/>
      <w:r w:rsidRPr="00003BE4">
        <w:rPr>
          <w:rFonts w:ascii="Arial" w:eastAsia="Calibri" w:hAnsi="Arial" w:cs="Arial"/>
          <w:b/>
          <w:bCs/>
          <w:sz w:val="27"/>
          <w:szCs w:val="27"/>
          <w:rtl/>
          <w:lang w:bidi="ar-EG"/>
        </w:rPr>
        <w:t xml:space="preserve"> من أي مبالغ مستحقة أو تستحق لديها أو لدى أي جهة إدارية أخرى لصاحب (العطاء / العرض).</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08" w:name="_Toc141786661"/>
      <w:r w:rsidRPr="00003BE4">
        <w:rPr>
          <w:rFonts w:ascii="Arial" w:eastAsia="Calibri" w:hAnsi="Arial" w:cs="PT Bold Heading" w:hint="cs"/>
          <w:b/>
          <w:bCs/>
          <w:sz w:val="27"/>
          <w:szCs w:val="27"/>
          <w:rtl/>
          <w:lang w:bidi="ar-EG"/>
        </w:rPr>
        <w:t>العطاءات / العروض المتأخرة:</w:t>
      </w:r>
      <w:bookmarkEnd w:id="108"/>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لا يُعتد بأي عطاء أو عرض أو تعديل فيه يرد بعد الموعد المُحدد لجلسة فتح المظاريف الفنية أو بعد البت في العروض بالنسبة للاتفاق المُباشر طبقاً للمُحدد بهذه الكراسة، وأي عطاء يرد بعد ذلك الموعد سيقدم فور وروده إلى رئيس لجنة فتح المظاريف أو رئيس لجنة الاتفاق المباشر - بحسب الاحوال - للتأشير عليه بساعة وتاريخ وروده دون فتحه ثم يدرج في كشف تقديم (العطاءات / العروض) المتأخرة دون فتحه، وتستبعد لجنة البت تقديم (العطاءات / العروض) المتأخرة ويتم ردها إلى أصحابها خلال مدة لا تجاوز يومين من قرار اللجنة.</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09" w:name="_Toc24975273"/>
      <w:bookmarkStart w:id="110" w:name="_Toc141786663"/>
      <w:r w:rsidRPr="00003BE4">
        <w:rPr>
          <w:rFonts w:ascii="Arial" w:eastAsia="Calibri" w:hAnsi="Arial" w:cs="PT Bold Heading" w:hint="cs"/>
          <w:b/>
          <w:bCs/>
          <w:sz w:val="27"/>
          <w:szCs w:val="27"/>
          <w:rtl/>
          <w:lang w:bidi="ar-EG"/>
        </w:rPr>
        <w:t>محتويات المظروف الفني</w:t>
      </w:r>
      <w:bookmarkEnd w:id="109"/>
      <w:r w:rsidRPr="00003BE4">
        <w:rPr>
          <w:rFonts w:ascii="Arial" w:eastAsia="Calibri" w:hAnsi="Arial" w:cs="PT Bold Heading" w:hint="cs"/>
          <w:b/>
          <w:bCs/>
          <w:sz w:val="27"/>
          <w:szCs w:val="27"/>
          <w:rtl/>
          <w:lang w:bidi="ar-EG"/>
        </w:rPr>
        <w:t>:</w:t>
      </w:r>
      <w:bookmarkEnd w:id="110"/>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bookmarkStart w:id="111" w:name="_Toc34674506"/>
      <w:bookmarkStart w:id="112" w:name="_Toc34747041"/>
      <w:bookmarkStart w:id="113" w:name="_Toc34674507"/>
      <w:bookmarkStart w:id="114" w:name="_Toc34747042"/>
      <w:bookmarkStart w:id="115" w:name="_Toc24975280"/>
      <w:bookmarkStart w:id="116" w:name="_Toc141786664"/>
      <w:bookmarkEnd w:id="111"/>
      <w:bookmarkEnd w:id="112"/>
      <w:bookmarkEnd w:id="113"/>
      <w:bookmarkEnd w:id="114"/>
      <w:r w:rsidRPr="00003BE4">
        <w:rPr>
          <w:rFonts w:ascii="Arial" w:eastAsia="Calibri" w:hAnsi="Arial" w:cs="Arial"/>
          <w:b/>
          <w:bCs/>
          <w:sz w:val="27"/>
          <w:szCs w:val="27"/>
          <w:rtl/>
          <w:lang w:bidi="ar-EG"/>
        </w:rPr>
        <w:t xml:space="preserve">ما يفيد سداد التأمين المؤقت </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ما يفيد التسجيل على بوابة التعاقدات العامة.</w:t>
      </w:r>
    </w:p>
    <w:p w:rsidR="00003BE4" w:rsidRPr="005240FD" w:rsidRDefault="00003BE4" w:rsidP="005240FD">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w:t>
      </w:r>
      <w:proofErr w:type="spellStart"/>
      <w:r w:rsidRPr="00003BE4">
        <w:rPr>
          <w:rFonts w:ascii="Arial" w:eastAsia="Calibri" w:hAnsi="Arial" w:cs="Arial"/>
          <w:b/>
          <w:bCs/>
          <w:sz w:val="27"/>
          <w:szCs w:val="27"/>
          <w:rtl/>
          <w:lang w:bidi="ar-EG"/>
        </w:rPr>
        <w:t>الأساسى</w:t>
      </w:r>
      <w:proofErr w:type="spellEnd"/>
      <w:r w:rsidRPr="00003BE4">
        <w:rPr>
          <w:rFonts w:ascii="Arial" w:eastAsia="Calibri" w:hAnsi="Arial" w:cs="Arial"/>
          <w:b/>
          <w:bCs/>
          <w:sz w:val="27"/>
          <w:szCs w:val="27"/>
          <w:rtl/>
          <w:lang w:bidi="ar-EG"/>
        </w:rPr>
        <w:t xml:space="preserve"> أو هيكل رأس المال وفق آخر تعديل وذلك بالنسبة للشركات وأيه بيانات أو مستندات أخرى تتعلق بالملكية وذلك بالنسبة لأصحاب العطاءات من غير الشركات " 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المستندات الدالة على سابقة الأعمال لذات موضوع التعاقد.</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بيانات عن أسماء ووظائف وخبرات الكوادر التي سيسند إليها التنفيذ والإشراف على تنفيذ العملية.</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بيان مصادر ونوع المواد والمهمات والأجهزة التي تستخدم في التنفيذ.</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البطاقة الضريبية سارية، وآخر إقرار ضريبي.</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قائمة المركز </w:t>
      </w:r>
      <w:proofErr w:type="spellStart"/>
      <w:r w:rsidRPr="00003BE4">
        <w:rPr>
          <w:rFonts w:ascii="Arial" w:eastAsia="Calibri" w:hAnsi="Arial" w:cs="Arial"/>
          <w:b/>
          <w:bCs/>
          <w:sz w:val="27"/>
          <w:szCs w:val="27"/>
          <w:rtl/>
          <w:lang w:bidi="ar-EG"/>
        </w:rPr>
        <w:t>المالى</w:t>
      </w:r>
      <w:proofErr w:type="spellEnd"/>
      <w:r w:rsidRPr="00003BE4">
        <w:rPr>
          <w:rFonts w:ascii="Arial" w:eastAsia="Calibri" w:hAnsi="Arial" w:cs="Arial"/>
          <w:b/>
          <w:bCs/>
          <w:sz w:val="27"/>
          <w:szCs w:val="27"/>
          <w:rtl/>
          <w:lang w:bidi="ar-EG"/>
        </w:rPr>
        <w:t>.</w:t>
      </w:r>
    </w:p>
    <w:p w:rsidR="00003BE4" w:rsidRPr="00003BE4" w:rsidRDefault="00003BE4" w:rsidP="00804E2D">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بطاقة الاتحاد المصر</w:t>
      </w:r>
      <w:r w:rsidR="005240FD">
        <w:rPr>
          <w:rFonts w:ascii="Arial" w:eastAsia="Calibri" w:hAnsi="Arial" w:cs="Arial"/>
          <w:b/>
          <w:bCs/>
          <w:sz w:val="27"/>
          <w:szCs w:val="27"/>
          <w:rtl/>
          <w:lang w:bidi="ar-EG"/>
        </w:rPr>
        <w:t>ي لمقاولي التشييد والبناء سارية</w:t>
      </w:r>
      <w:r w:rsidR="005240FD">
        <w:rPr>
          <w:rFonts w:ascii="Arial" w:eastAsia="Calibri" w:hAnsi="Arial" w:cs="Arial" w:hint="cs"/>
          <w:b/>
          <w:bCs/>
          <w:sz w:val="27"/>
          <w:szCs w:val="27"/>
          <w:rtl/>
          <w:lang w:bidi="ar-EG"/>
        </w:rPr>
        <w:t xml:space="preserve"> فئة اشغال عامة </w:t>
      </w:r>
      <w:r w:rsidR="00804E2D">
        <w:rPr>
          <w:rFonts w:ascii="Arial" w:eastAsia="Calibri" w:hAnsi="Arial" w:cs="Arial" w:hint="cs"/>
          <w:b/>
          <w:bCs/>
          <w:sz w:val="27"/>
          <w:szCs w:val="27"/>
          <w:rtl/>
          <w:lang w:bidi="ar-EG"/>
        </w:rPr>
        <w:t xml:space="preserve">فئة خامسة </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تعهد بألا تقل نسبة المكون الصناعي المصري عن (40%).</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إقرار الالتزام بالتأمين على العمالة. </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إقرار بالالتزام بما جاء بكراسة الشروط والمواصفات ومحتوياتها.</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ما يفيد شراء كراسة الشروط والمواصفات.</w:t>
      </w:r>
    </w:p>
    <w:p w:rsidR="00003BE4" w:rsidRPr="00003BE4" w:rsidRDefault="00003BE4" w:rsidP="00D93FDF">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color w:val="000000"/>
          <w:sz w:val="27"/>
          <w:szCs w:val="27"/>
          <w:rtl/>
          <w:lang w:bidi="ar-EG"/>
        </w:rPr>
        <w:t>نسبة</w:t>
      </w:r>
      <w:r w:rsidRPr="00003BE4">
        <w:rPr>
          <w:rFonts w:ascii="Arial" w:eastAsia="Calibri" w:hAnsi="Arial" w:cs="Arial"/>
          <w:b/>
          <w:bCs/>
          <w:sz w:val="27"/>
          <w:szCs w:val="27"/>
          <w:rtl/>
          <w:lang w:bidi="ar-EG"/>
        </w:rPr>
        <w:t xml:space="preserve"> الدفعة المقدمة المطلوبة لتنفيذ محل العقد وأوجه صرفها إذا نصت كراسة الشروط والمواصفات على ذلك.</w:t>
      </w:r>
    </w:p>
    <w:p w:rsidR="00003BE4" w:rsidRPr="005240FD" w:rsidRDefault="00003BE4" w:rsidP="005240FD">
      <w:pPr>
        <w:numPr>
          <w:ilvl w:val="0"/>
          <w:numId w:val="15"/>
        </w:numPr>
        <w:bidi/>
        <w:ind w:left="520" w:hanging="45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البرنامج الزمني للتنفيذ ومدته.</w:t>
      </w:r>
    </w:p>
    <w:p w:rsidR="00003BE4" w:rsidRPr="00003BE4" w:rsidRDefault="00003BE4" w:rsidP="00D93FDF">
      <w:pPr>
        <w:numPr>
          <w:ilvl w:val="0"/>
          <w:numId w:val="15"/>
        </w:numPr>
        <w:bidi/>
        <w:spacing w:after="0"/>
        <w:ind w:left="520"/>
        <w:contextualSpacing/>
        <w:jc w:val="mediumKashida"/>
        <w:rPr>
          <w:rFonts w:ascii="Arial" w:eastAsia="Calibri" w:hAnsi="Arial" w:cs="Arial"/>
          <w:b/>
          <w:bCs/>
          <w:sz w:val="27"/>
          <w:szCs w:val="27"/>
          <w:lang w:bidi="ar-EG"/>
        </w:rPr>
      </w:pPr>
      <w:r w:rsidRPr="00003BE4">
        <w:rPr>
          <w:rFonts w:ascii="Arial" w:eastAsia="Calibri" w:hAnsi="Arial" w:cs="Arial"/>
          <w:b/>
          <w:bCs/>
          <w:sz w:val="27"/>
          <w:szCs w:val="27"/>
          <w:rtl/>
          <w:lang w:bidi="ar-EG"/>
        </w:rPr>
        <w:t>ما يفيد تسجيله في منظومة الفاتورة الالكترونية بمصلحة الضرائب المصرية.</w:t>
      </w:r>
    </w:p>
    <w:p w:rsidR="00003BE4" w:rsidRPr="00003BE4" w:rsidRDefault="005240FD" w:rsidP="005240FD">
      <w:pPr>
        <w:numPr>
          <w:ilvl w:val="0"/>
          <w:numId w:val="15"/>
        </w:numPr>
        <w:bidi/>
        <w:spacing w:after="0"/>
        <w:ind w:left="520"/>
        <w:contextualSpacing/>
        <w:jc w:val="mediumKashida"/>
        <w:rPr>
          <w:rFonts w:ascii="Arial" w:eastAsia="Calibri" w:hAnsi="Arial" w:cs="Arial"/>
          <w:b/>
          <w:bCs/>
          <w:sz w:val="12"/>
          <w:szCs w:val="12"/>
          <w:rtl/>
          <w:lang w:bidi="ar-EG"/>
        </w:rPr>
      </w:pPr>
      <w:r>
        <w:rPr>
          <w:rFonts w:ascii="Arial" w:eastAsia="Calibri" w:hAnsi="Arial" w:cs="Arial" w:hint="cs"/>
          <w:b/>
          <w:bCs/>
          <w:sz w:val="27"/>
          <w:szCs w:val="27"/>
          <w:rtl/>
          <w:lang w:bidi="ar-EG"/>
        </w:rPr>
        <w:t xml:space="preserve"> بطاقة مقاول قطاع خاص- ضريبة القيمة المضافة </w:t>
      </w:r>
      <w:r w:rsidRPr="00003BE4">
        <w:rPr>
          <w:rFonts w:ascii="Arial" w:eastAsia="Calibri" w:hAnsi="Arial" w:cs="Arial"/>
          <w:b/>
          <w:bCs/>
          <w:sz w:val="12"/>
          <w:szCs w:val="12"/>
          <w:rtl/>
          <w:lang w:bidi="ar-EG"/>
        </w:rPr>
        <w:t xml:space="preserve"> </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r w:rsidRPr="00003BE4">
        <w:rPr>
          <w:rFonts w:ascii="Arial" w:eastAsia="Calibri" w:hAnsi="Arial" w:cs="PT Bold Heading" w:hint="cs"/>
          <w:b/>
          <w:bCs/>
          <w:sz w:val="27"/>
          <w:szCs w:val="27"/>
          <w:rtl/>
          <w:lang w:bidi="ar-EG"/>
        </w:rPr>
        <w:lastRenderedPageBreak/>
        <w:t>محتويات المظروف المالي</w:t>
      </w:r>
      <w:bookmarkEnd w:id="115"/>
      <w:r w:rsidRPr="00003BE4">
        <w:rPr>
          <w:rFonts w:ascii="Arial" w:eastAsia="Calibri" w:hAnsi="Arial" w:cs="PT Bold Heading" w:hint="cs"/>
          <w:b/>
          <w:bCs/>
          <w:sz w:val="27"/>
          <w:szCs w:val="27"/>
          <w:rtl/>
          <w:lang w:bidi="ar-EG"/>
        </w:rPr>
        <w:t>:</w:t>
      </w:r>
      <w:bookmarkEnd w:id="116"/>
      <w:r w:rsidR="00656A36">
        <w:rPr>
          <w:rFonts w:ascii="Arial" w:eastAsia="Calibri" w:hAnsi="Arial" w:cs="PT Bold Heading" w:hint="cs"/>
          <w:b/>
          <w:bCs/>
          <w:sz w:val="27"/>
          <w:szCs w:val="27"/>
          <w:rtl/>
          <w:lang w:bidi="ar-EG"/>
        </w:rPr>
        <w:t xml:space="preserve">                                                          (22)</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يحتوي العرض المالي على قيمة كل بند على حده من البنود المطلوبة في نطاق الأعمال الواردة بكراسة الشروط والمواصفات وذلك مع مراعاة الآتي:</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يجب كتابة الأسعار عن كل وحدة من وحدات البنود الواردة بقوائم الأسعار وبجداول الكميات والفئات وفقاً لما يلي:</w:t>
      </w:r>
    </w:p>
    <w:p w:rsidR="00003BE4" w:rsidRPr="00003BE4" w:rsidRDefault="00003BE4" w:rsidP="00D93FDF">
      <w:pPr>
        <w:numPr>
          <w:ilvl w:val="0"/>
          <w:numId w:val="17"/>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تكون كتابة الأسعار بالعملة المصرية وباللغة العربية وبالمداد الجاف أو السائل، ويجوز في</w:t>
      </w:r>
      <w:r w:rsidRPr="00003BE4">
        <w:rPr>
          <w:rFonts w:ascii="Arial" w:eastAsia="Calibri" w:hAnsi="Arial" w:cs="Arial"/>
          <w:b/>
          <w:bCs/>
          <w:sz w:val="27"/>
          <w:szCs w:val="27"/>
          <w:lang w:bidi="ar-EG"/>
        </w:rPr>
        <w:t xml:space="preserve"> </w:t>
      </w:r>
      <w:r w:rsidRPr="00003BE4">
        <w:rPr>
          <w:rFonts w:ascii="Arial" w:eastAsia="Calibri" w:hAnsi="Arial" w:cs="Arial"/>
          <w:b/>
          <w:bCs/>
          <w:sz w:val="27"/>
          <w:szCs w:val="27"/>
          <w:rtl/>
          <w:lang w:bidi="ar-EG"/>
        </w:rPr>
        <w:t>حالة</w:t>
      </w:r>
      <w:r w:rsidRPr="00003BE4">
        <w:rPr>
          <w:rFonts w:ascii="Arial" w:eastAsia="Calibri" w:hAnsi="Arial" w:cs="Arial"/>
          <w:b/>
          <w:bCs/>
          <w:sz w:val="27"/>
          <w:szCs w:val="27"/>
          <w:lang w:bidi="ar-EG"/>
        </w:rPr>
        <w:t xml:space="preserve"> </w:t>
      </w:r>
      <w:r w:rsidRPr="00003BE4">
        <w:rPr>
          <w:rFonts w:ascii="Arial" w:eastAsia="Calibri" w:hAnsi="Arial" w:cs="Arial"/>
          <w:b/>
          <w:bCs/>
          <w:sz w:val="27"/>
          <w:szCs w:val="27"/>
          <w:rtl/>
          <w:lang w:bidi="ar-EG"/>
        </w:rPr>
        <w:t>تقديم (العطاء / العرض) منفرد أو شركة في الخارج أن تكتب الأسعار بالعملة الأجنبية، ولغرض المقارنة تتم معادلتها بالجنيه المصري بالسعر المعلن بالبنك المركزي المصري في تاريخ فتح المظاريف الفنية مع التزام الجهة الادارية بصرف المستحقات المالية بسعر الصرف وقت تاريخ فتح المظاريف الفنية.</w:t>
      </w:r>
    </w:p>
    <w:p w:rsidR="00003BE4" w:rsidRPr="00003BE4" w:rsidRDefault="00003BE4" w:rsidP="00D93FDF">
      <w:pPr>
        <w:numPr>
          <w:ilvl w:val="0"/>
          <w:numId w:val="17"/>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تكون كتابة الأسعار رقماً وتفقيطاً.</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تكون كتابة الأسعار على أصل </w:t>
      </w:r>
      <w:bookmarkStart w:id="117" w:name="_Hlk44433359"/>
      <w:r w:rsidRPr="00003BE4">
        <w:rPr>
          <w:rFonts w:ascii="Arial" w:eastAsia="Calibri" w:hAnsi="Arial" w:cs="Arial"/>
          <w:b/>
          <w:bCs/>
          <w:sz w:val="27"/>
          <w:szCs w:val="27"/>
          <w:rtl/>
          <w:lang w:bidi="ar-EG"/>
        </w:rPr>
        <w:t>قوائم</w:t>
      </w:r>
      <w:bookmarkEnd w:id="117"/>
      <w:r w:rsidRPr="00003BE4">
        <w:rPr>
          <w:rFonts w:ascii="Arial" w:eastAsia="Calibri" w:hAnsi="Arial" w:cs="Arial"/>
          <w:b/>
          <w:bCs/>
          <w:sz w:val="27"/>
          <w:szCs w:val="27"/>
          <w:rtl/>
          <w:lang w:bidi="ar-EG"/>
        </w:rPr>
        <w:t xml:space="preserve"> الأسعار وجداول الكميات والفئات المختوم من الجهة الإدارية، ويكون سعر الوحدة في كل بند بحسب ما هو مدون بجدول الكميات والفئات عدداً أو وزناً أو مقاساً دون تغيير أو تعديل في الوحدة، وأن تكون قوائم الأسعار وجداول الكميات والفئات مؤرخة وموقعة من صاحب (العطاء / العرض)، وتعتبر كل فئة من الفئات المدرجة والتي حددها صاحب (العطاء / العرض) بجدول الكميات والفئات وقوائم الأسعار المدرجة ملزمة له أثناء تنفيذ التعاقد، كما يعتبر أن صاحب (العطاء / العرض) قد قبل بصحة وكفاية (العطاء / العرض) والفئات والأسعار الواردة في المقايسة، وأن تلك الفئات والأسعار تفي بكافة التزاماته الناشئة عن العقد، وتشمل وتغطي كافة المصروفات والالتزامات أياً كان نوعها التي </w:t>
      </w:r>
      <w:proofErr w:type="spellStart"/>
      <w:r w:rsidRPr="00003BE4">
        <w:rPr>
          <w:rFonts w:ascii="Arial" w:eastAsia="Calibri" w:hAnsi="Arial" w:cs="Arial"/>
          <w:b/>
          <w:bCs/>
          <w:sz w:val="27"/>
          <w:szCs w:val="27"/>
          <w:rtl/>
          <w:lang w:bidi="ar-EG"/>
        </w:rPr>
        <w:t>يتكبدها</w:t>
      </w:r>
      <w:proofErr w:type="spellEnd"/>
      <w:r w:rsidRPr="00003BE4">
        <w:rPr>
          <w:rFonts w:ascii="Arial" w:eastAsia="Calibri" w:hAnsi="Arial" w:cs="Arial"/>
          <w:b/>
          <w:bCs/>
          <w:sz w:val="27"/>
          <w:szCs w:val="27"/>
          <w:rtl/>
          <w:lang w:bidi="ar-EG"/>
        </w:rPr>
        <w:t xml:space="preserve"> بالنسبة إلى كل بند من البنود، وهي غير قابلة لإعادة النظر لأي سبب، وتتم المحاسبة النهائية بالتطبيق لهذه الفئات بصرف النظر عن تقلبات السوق والعملة والتعريفة الجمركية وغيرها من الضرائب والرسوم الأخرى، وذلك باستثناء ما قد يتفق عليه الطرفان أو ما قد يصدر عن الحكومة من تعويضات.</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وفي كافة الأحوال يُعتبر تقديم (العطاء / العرض) إقراراً من صاحبه بقبول التوريد والتركيب بموجب جدول الكميات والفئات وقوائم الأسعار المرفقة.</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من المعلوم أن السعر المقدم من صاحب (العطاء / العرض) يغطى كل ما هو مطلوب بالمواصفات والرسومات على أساس التوريد والتركيب ما لم يتم النص صراحة على خلاف ذلك في هذه الكراسة.</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4"/>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مع مراعاة نص المادة (97) من اللائحة التنفيذية، تظل الأسعار التي يتم </w:t>
      </w:r>
      <w:proofErr w:type="spellStart"/>
      <w:r w:rsidRPr="00003BE4">
        <w:rPr>
          <w:rFonts w:ascii="Arial" w:eastAsia="Calibri" w:hAnsi="Arial" w:cs="Arial"/>
          <w:b/>
          <w:bCs/>
          <w:sz w:val="27"/>
          <w:szCs w:val="27"/>
          <w:rtl/>
          <w:lang w:bidi="ar-EG"/>
        </w:rPr>
        <w:t>الترسية</w:t>
      </w:r>
      <w:proofErr w:type="spellEnd"/>
      <w:r w:rsidRPr="00003BE4">
        <w:rPr>
          <w:rFonts w:ascii="Arial" w:eastAsia="Calibri" w:hAnsi="Arial" w:cs="Arial"/>
          <w:b/>
          <w:bCs/>
          <w:sz w:val="27"/>
          <w:szCs w:val="27"/>
          <w:rtl/>
          <w:lang w:bidi="ar-EG"/>
        </w:rPr>
        <w:t xml:space="preserve"> بها على المتعاقد ثابتة دون أية زيادة طوال مدة التنفيذ ولا يحق لمن ترسو عليه العملية للمتعاقد المطالبة بأي زيادة في الأسعار لأي سبب. </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سكت صاحب (العطاء / العرض) في عرضه المالي عن تحديد سعر بند من البنود المطلوب تنفيذها فللجهة الإدارية مع الاحتفاظ بحقها في استبعاد (العطاء / العرض) أن تضع للبند الذي سكت عن تحديد فئته أعلى فئة لهذا البند في (العطاءات / العروض) المقبولة وذلك للمقارنة بينه وبين سائر (العطاءات / العروض) فإذا أرسيت عليه العملية فيعتبر أنه ارتضى المحاسبة على أساس أقل فئة لهذا البند في (العطاءات / العروض) المقبولة دون أن يكون له الحق في المنازعة لذلك.</w:t>
      </w:r>
    </w:p>
    <w:p w:rsidR="00003BE4" w:rsidRPr="00003BE4" w:rsidRDefault="00003BE4" w:rsidP="00D93FDF">
      <w:pPr>
        <w:numPr>
          <w:ilvl w:val="0"/>
          <w:numId w:val="16"/>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يكون للجهة الإدارية الحق في إجراء مراجعه تفصيلية للأسعار المقدمة حسابياً سواء من حيث مفرداتها أو مجموعها، وإجراء التصحيحات المادية إذا اقتضى الأمر ذلك، وإذا وجد اختلاف بين سعر الوحدة وإجمالي سعر الوحدات يعول على سعر الوحدة، ويعول على السعر المبين بالتفقيط في حالة وجود اختلاف بينه وبين السعر المبين بالأرقام، وتكون نتيجة هذه المراجعة هي الأساس الذي يعول عليه في تحديد سعر (العطاء / العرض).</w:t>
      </w:r>
    </w:p>
    <w:p w:rsidR="00003BE4" w:rsidRPr="00003BE4" w:rsidRDefault="00003BE4" w:rsidP="00003BE4">
      <w:pPr>
        <w:bidi/>
        <w:spacing w:after="0" w:line="240" w:lineRule="auto"/>
        <w:ind w:left="717"/>
        <w:contextualSpacing/>
        <w:jc w:val="lowKashida"/>
        <w:rPr>
          <w:rFonts w:ascii="Arial" w:eastAsia="Calibri" w:hAnsi="Arial" w:cs="Arial"/>
          <w:b/>
          <w:bCs/>
          <w:sz w:val="21"/>
          <w:szCs w:val="21"/>
          <w:lang w:bidi="ar-EG"/>
        </w:rPr>
      </w:pP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18" w:name="_Toc141786665"/>
      <w:r w:rsidRPr="00003BE4">
        <w:rPr>
          <w:rFonts w:ascii="Arial" w:eastAsia="Calibri" w:hAnsi="Arial" w:cs="PT Bold Heading" w:hint="cs"/>
          <w:b/>
          <w:bCs/>
          <w:sz w:val="27"/>
          <w:szCs w:val="27"/>
          <w:rtl/>
          <w:lang w:bidi="ar-EG"/>
        </w:rPr>
        <w:t>محظورات إعداد المظروف المالي:</w:t>
      </w:r>
      <w:bookmarkEnd w:id="118"/>
      <w:r w:rsidR="00656A36">
        <w:rPr>
          <w:rFonts w:ascii="Arial" w:eastAsia="Calibri" w:hAnsi="Arial" w:cs="PT Bold Heading" w:hint="cs"/>
          <w:b/>
          <w:bCs/>
          <w:sz w:val="27"/>
          <w:szCs w:val="27"/>
          <w:rtl/>
          <w:lang w:bidi="ar-EG"/>
        </w:rPr>
        <w:t xml:space="preserve">                                                          (23)</w:t>
      </w:r>
    </w:p>
    <w:p w:rsidR="00003BE4" w:rsidRPr="00003BE4" w:rsidRDefault="00003BE4" w:rsidP="00003BE4">
      <w:pPr>
        <w:bidi/>
        <w:spacing w:after="0" w:line="240" w:lineRule="auto"/>
        <w:ind w:left="357"/>
        <w:contextualSpacing/>
        <w:jc w:val="lowKashida"/>
        <w:rPr>
          <w:rFonts w:ascii="Arial" w:eastAsia="Calibri" w:hAnsi="Arial" w:cs="Arial"/>
          <w:b/>
          <w:bCs/>
          <w:sz w:val="15"/>
          <w:szCs w:val="15"/>
          <w:rtl/>
          <w:lang w:bidi="ar-EG"/>
        </w:rPr>
      </w:pP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lang w:bidi="ar-EG"/>
        </w:rPr>
      </w:pPr>
      <w:proofErr w:type="spellStart"/>
      <w:r w:rsidRPr="00003BE4">
        <w:rPr>
          <w:rFonts w:ascii="Arial" w:eastAsia="Calibri" w:hAnsi="Arial" w:cs="Arial"/>
          <w:b/>
          <w:bCs/>
          <w:sz w:val="27"/>
          <w:szCs w:val="27"/>
          <w:rtl/>
          <w:lang w:bidi="ar-EG"/>
        </w:rPr>
        <w:t>لايجوز</w:t>
      </w:r>
      <w:proofErr w:type="spellEnd"/>
      <w:r w:rsidRPr="00003BE4">
        <w:rPr>
          <w:rFonts w:ascii="Arial" w:eastAsia="Calibri" w:hAnsi="Arial" w:cs="Arial"/>
          <w:b/>
          <w:bCs/>
          <w:sz w:val="27"/>
          <w:szCs w:val="27"/>
          <w:rtl/>
          <w:lang w:bidi="ar-EG"/>
        </w:rPr>
        <w:t xml:space="preserve"> الكشط أو المحو أو </w:t>
      </w:r>
      <w:proofErr w:type="spellStart"/>
      <w:r w:rsidRPr="00003BE4">
        <w:rPr>
          <w:rFonts w:ascii="Arial" w:eastAsia="Calibri" w:hAnsi="Arial" w:cs="Arial"/>
          <w:b/>
          <w:bCs/>
          <w:sz w:val="27"/>
          <w:szCs w:val="27"/>
          <w:rtl/>
          <w:lang w:bidi="ar-EG"/>
        </w:rPr>
        <w:t>التحشير</w:t>
      </w:r>
      <w:proofErr w:type="spellEnd"/>
      <w:r w:rsidRPr="00003BE4">
        <w:rPr>
          <w:rFonts w:ascii="Arial" w:eastAsia="Calibri" w:hAnsi="Arial" w:cs="Arial"/>
          <w:b/>
          <w:bCs/>
          <w:sz w:val="27"/>
          <w:szCs w:val="27"/>
          <w:rtl/>
          <w:lang w:bidi="ar-EG"/>
        </w:rPr>
        <w:t xml:space="preserve"> في قوائم الأسعار أو في جدول الكميات والفئات، وكل تصحيح في الأسعار أو غيرها يجب إعادة كتابته رقماً وتفقيطاً والتوقيع بجانبه.</w:t>
      </w:r>
    </w:p>
    <w:p w:rsidR="00003BE4" w:rsidRPr="00003BE4" w:rsidRDefault="00003BE4" w:rsidP="00003BE4">
      <w:pPr>
        <w:bidi/>
        <w:spacing w:after="0" w:line="240" w:lineRule="auto"/>
        <w:ind w:left="357"/>
        <w:contextualSpacing/>
        <w:jc w:val="lowKashida"/>
        <w:rPr>
          <w:rFonts w:ascii="Arial" w:eastAsia="Calibri" w:hAnsi="Arial" w:cs="Arial"/>
          <w:b/>
          <w:bCs/>
          <w:sz w:val="15"/>
          <w:szCs w:val="15"/>
          <w:lang w:bidi="ar-EG"/>
        </w:rPr>
      </w:pP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لا يعتد (بالعطاء / العرض) المبني على خفض نسبة مئوية عن قيمة أقل (عطاء /عرض) مُقدم.</w:t>
      </w:r>
    </w:p>
    <w:p w:rsidR="00003BE4" w:rsidRPr="00003BE4" w:rsidRDefault="00003BE4" w:rsidP="00003BE4">
      <w:pPr>
        <w:bidi/>
        <w:spacing w:after="0" w:line="240" w:lineRule="auto"/>
        <w:ind w:left="357"/>
        <w:contextualSpacing/>
        <w:jc w:val="lowKashida"/>
        <w:rPr>
          <w:rFonts w:ascii="Arial" w:eastAsia="Calibri" w:hAnsi="Arial" w:cs="Arial"/>
          <w:b/>
          <w:bCs/>
          <w:sz w:val="15"/>
          <w:szCs w:val="15"/>
          <w:lang w:bidi="ar-EG"/>
        </w:rPr>
      </w:pPr>
    </w:p>
    <w:p w:rsidR="00003BE4" w:rsidRPr="00003BE4" w:rsidRDefault="00003BE4" w:rsidP="00003BE4">
      <w:pPr>
        <w:bidi/>
        <w:spacing w:after="120"/>
        <w:jc w:val="lowKashida"/>
        <w:rPr>
          <w:rFonts w:ascii="Arial" w:eastAsia="Times New Roman" w:hAnsi="Arial" w:cs="Arial"/>
          <w:b/>
          <w:bCs/>
          <w:sz w:val="7"/>
          <w:szCs w:val="7"/>
          <w:lang w:bidi="ar-EG"/>
        </w:rPr>
      </w:pPr>
    </w:p>
    <w:p w:rsidR="00003BE4" w:rsidRPr="00003BE4" w:rsidRDefault="00003BE4" w:rsidP="00003BE4">
      <w:pPr>
        <w:keepNext/>
        <w:keepLines/>
        <w:shd w:val="clear" w:color="auto" w:fill="000000"/>
        <w:spacing w:after="0" w:line="240" w:lineRule="auto"/>
        <w:jc w:val="center"/>
        <w:outlineLvl w:val="0"/>
        <w:rPr>
          <w:rFonts w:ascii="Arial" w:eastAsia="Times New Roman" w:hAnsi="Arial" w:cs="PT Bold Heading"/>
          <w:b/>
          <w:bCs/>
          <w:color w:val="FFFFFF"/>
          <w:sz w:val="27"/>
          <w:szCs w:val="27"/>
          <w:rtl/>
          <w:lang w:bidi="ar-EG"/>
        </w:rPr>
      </w:pPr>
      <w:bookmarkStart w:id="119" w:name="_Toc141786666"/>
      <w:r w:rsidRPr="00003BE4">
        <w:rPr>
          <w:rFonts w:ascii="Arial" w:eastAsia="Times New Roman" w:hAnsi="Arial" w:cs="PT Bold Heading" w:hint="cs"/>
          <w:b/>
          <w:bCs/>
          <w:color w:val="FFFFFF"/>
          <w:sz w:val="27"/>
          <w:szCs w:val="27"/>
          <w:rtl/>
          <w:lang w:bidi="ar-EG"/>
        </w:rPr>
        <w:t>الالتزام بالمواصفات الفنية</w:t>
      </w:r>
      <w:bookmarkEnd w:id="119"/>
    </w:p>
    <w:p w:rsidR="00003BE4" w:rsidRPr="00003BE4" w:rsidRDefault="00003BE4" w:rsidP="00003BE4">
      <w:pPr>
        <w:bidi/>
        <w:spacing w:after="120"/>
        <w:ind w:left="357"/>
        <w:contextualSpacing/>
        <w:jc w:val="lowKashida"/>
        <w:rPr>
          <w:rFonts w:ascii="Arial" w:eastAsia="Calibri" w:hAnsi="Arial" w:cs="Arial"/>
          <w:b/>
          <w:bCs/>
          <w:sz w:val="2"/>
          <w:szCs w:val="2"/>
          <w:rtl/>
          <w:lang w:bidi="ar-EG"/>
        </w:rPr>
      </w:pPr>
    </w:p>
    <w:p w:rsidR="00003BE4" w:rsidRPr="005240FD" w:rsidRDefault="00003BE4" w:rsidP="005240FD">
      <w:pPr>
        <w:numPr>
          <w:ilvl w:val="0"/>
          <w:numId w:val="4"/>
        </w:numPr>
        <w:bidi/>
        <w:spacing w:after="120"/>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على المتعاقد أن يلتزم بالمواصفات الفنية المرفقة بهذه الكراسة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5"/>
      </w:r>
      <w:r w:rsidRPr="00003BE4">
        <w:rPr>
          <w:rFonts w:ascii="Arial" w:eastAsia="Calibri" w:hAnsi="Arial" w:cs="Arial"/>
          <w:b/>
          <w:bCs/>
          <w:sz w:val="27"/>
          <w:szCs w:val="27"/>
          <w:shd w:val="clear" w:color="auto" w:fill="000000"/>
          <w:vertAlign w:val="superscript"/>
          <w:rtl/>
          <w:lang w:bidi="ar-EG"/>
        </w:rPr>
        <w:t>)</w:t>
      </w:r>
      <w:r w:rsidR="005240FD">
        <w:rPr>
          <w:rFonts w:ascii="Arial" w:eastAsia="Calibri" w:hAnsi="Arial" w:cs="Arial"/>
          <w:b/>
          <w:bCs/>
          <w:sz w:val="27"/>
          <w:szCs w:val="27"/>
          <w:rtl/>
          <w:lang w:bidi="ar-EG"/>
        </w:rPr>
        <w:t>...</w:t>
      </w:r>
    </w:p>
    <w:p w:rsidR="00003BE4" w:rsidRPr="00003BE4" w:rsidRDefault="00003BE4" w:rsidP="00003BE4">
      <w:pPr>
        <w:bidi/>
        <w:spacing w:after="120"/>
        <w:ind w:left="357"/>
        <w:contextualSpacing/>
        <w:jc w:val="lowKashida"/>
        <w:rPr>
          <w:rFonts w:ascii="Arial" w:eastAsia="Calibri" w:hAnsi="Arial" w:cs="Arial"/>
          <w:b/>
          <w:bCs/>
          <w:sz w:val="27"/>
          <w:szCs w:val="27"/>
          <w:rtl/>
          <w:lang w:bidi="ar-EG"/>
        </w:rPr>
      </w:pPr>
    </w:p>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color w:val="FFFFFF"/>
          <w:sz w:val="27"/>
          <w:szCs w:val="27"/>
          <w:rtl/>
          <w:lang w:bidi="ar-EG"/>
        </w:rPr>
      </w:pPr>
      <w:bookmarkStart w:id="120" w:name="_Toc141786667"/>
      <w:r w:rsidRPr="00003BE4">
        <w:rPr>
          <w:rFonts w:ascii="Arial" w:eastAsia="Times New Roman" w:hAnsi="Arial" w:cs="PT Bold Heading" w:hint="cs"/>
          <w:b/>
          <w:bCs/>
          <w:color w:val="FFFFFF"/>
          <w:sz w:val="27"/>
          <w:szCs w:val="27"/>
          <w:rtl/>
          <w:lang w:bidi="ar-EG"/>
        </w:rPr>
        <w:t xml:space="preserve">الباب الخامس: إجراءات الطرح </w:t>
      </w:r>
      <w:proofErr w:type="spellStart"/>
      <w:r w:rsidRPr="00003BE4">
        <w:rPr>
          <w:rFonts w:ascii="Arial" w:eastAsia="Times New Roman" w:hAnsi="Arial" w:cs="PT Bold Heading" w:hint="cs"/>
          <w:b/>
          <w:bCs/>
          <w:color w:val="FFFFFF"/>
          <w:sz w:val="27"/>
          <w:szCs w:val="27"/>
          <w:rtl/>
          <w:lang w:bidi="ar-EG"/>
        </w:rPr>
        <w:t>والترسية</w:t>
      </w:r>
      <w:proofErr w:type="spellEnd"/>
      <w:r w:rsidRPr="00003BE4">
        <w:rPr>
          <w:rFonts w:ascii="Arial" w:eastAsia="Times New Roman" w:hAnsi="Arial" w:cs="PT Bold Heading" w:hint="cs"/>
          <w:b/>
          <w:bCs/>
          <w:color w:val="FFFFFF"/>
          <w:sz w:val="27"/>
          <w:szCs w:val="27"/>
          <w:rtl/>
          <w:lang w:bidi="ar-EG"/>
        </w:rPr>
        <w:t xml:space="preserve"> والتعاقد</w:t>
      </w:r>
      <w:bookmarkEnd w:id="120"/>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121" w:name="_Toc141786668"/>
      <w:r w:rsidRPr="00003BE4">
        <w:rPr>
          <w:rFonts w:ascii="Arial" w:eastAsia="Calibri" w:hAnsi="Arial" w:cs="PT Bold Heading" w:hint="cs"/>
          <w:b/>
          <w:bCs/>
          <w:sz w:val="27"/>
          <w:szCs w:val="27"/>
          <w:rtl/>
          <w:lang w:bidi="ar-EG"/>
        </w:rPr>
        <w:t>فتح العطاءات / العروض والمظاريف الفنية:</w:t>
      </w:r>
      <w:bookmarkEnd w:id="121"/>
    </w:p>
    <w:p w:rsidR="00003BE4" w:rsidRPr="00003BE4" w:rsidRDefault="00003BE4" w:rsidP="00003BE4">
      <w:pPr>
        <w:bidi/>
        <w:spacing w:after="120"/>
        <w:ind w:left="357"/>
        <w:contextualSpacing/>
        <w:jc w:val="lowKashida"/>
        <w:rPr>
          <w:rFonts w:ascii="Arial" w:eastAsia="Calibri" w:hAnsi="Arial" w:cs="Arial"/>
          <w:b/>
          <w:bCs/>
          <w:sz w:val="2"/>
          <w:szCs w:val="2"/>
          <w:rtl/>
          <w:lang w:bidi="ar-EG"/>
        </w:rPr>
      </w:pPr>
    </w:p>
    <w:p w:rsidR="00003BE4" w:rsidRPr="00003BE4" w:rsidRDefault="00003BE4" w:rsidP="00804E2D">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يكون فتح (العطاءا</w:t>
      </w:r>
      <w:r w:rsidR="005240FD">
        <w:rPr>
          <w:rFonts w:ascii="Arial" w:eastAsia="Calibri" w:hAnsi="Arial" w:cs="Arial"/>
          <w:b/>
          <w:bCs/>
          <w:sz w:val="27"/>
          <w:szCs w:val="27"/>
          <w:rtl/>
          <w:lang w:bidi="ar-EG"/>
        </w:rPr>
        <w:t xml:space="preserve">ت / العروض) في تمام الساعة </w:t>
      </w:r>
      <w:r w:rsidR="005240FD">
        <w:rPr>
          <w:rFonts w:ascii="Arial" w:eastAsia="Calibri" w:hAnsi="Arial" w:cs="Arial" w:hint="cs"/>
          <w:b/>
          <w:bCs/>
          <w:sz w:val="27"/>
          <w:szCs w:val="27"/>
          <w:rtl/>
          <w:lang w:bidi="ar-EG"/>
        </w:rPr>
        <w:t xml:space="preserve"> الثانية عشر</w:t>
      </w:r>
      <w:r w:rsidR="005240FD">
        <w:rPr>
          <w:rFonts w:ascii="Arial" w:eastAsia="Calibri" w:hAnsi="Arial" w:cs="Arial"/>
          <w:b/>
          <w:bCs/>
          <w:sz w:val="27"/>
          <w:szCs w:val="27"/>
          <w:rtl/>
          <w:lang w:bidi="ar-EG"/>
        </w:rPr>
        <w:t xml:space="preserve"> من يوم </w:t>
      </w:r>
      <w:r w:rsidR="003F0DBA">
        <w:rPr>
          <w:rFonts w:ascii="Arial" w:eastAsia="Calibri" w:hAnsi="Arial" w:cs="Arial" w:hint="cs"/>
          <w:b/>
          <w:bCs/>
          <w:sz w:val="27"/>
          <w:szCs w:val="27"/>
          <w:rtl/>
          <w:lang w:bidi="ar-EG"/>
        </w:rPr>
        <w:t xml:space="preserve"> ال</w:t>
      </w:r>
      <w:r w:rsidR="00E4695D">
        <w:rPr>
          <w:rFonts w:ascii="Arial" w:eastAsia="Calibri" w:hAnsi="Arial" w:cs="Arial" w:hint="cs"/>
          <w:b/>
          <w:bCs/>
          <w:sz w:val="27"/>
          <w:szCs w:val="27"/>
          <w:rtl/>
          <w:lang w:bidi="ar-EG"/>
        </w:rPr>
        <w:t>ا</w:t>
      </w:r>
      <w:r w:rsidR="00804E2D">
        <w:rPr>
          <w:rFonts w:ascii="Arial" w:eastAsia="Calibri" w:hAnsi="Arial" w:cs="Arial" w:hint="cs"/>
          <w:b/>
          <w:bCs/>
          <w:sz w:val="27"/>
          <w:szCs w:val="27"/>
          <w:rtl/>
          <w:lang w:bidi="ar-EG"/>
        </w:rPr>
        <w:t>حد</w:t>
      </w:r>
      <w:r w:rsidR="003F0DBA">
        <w:rPr>
          <w:rFonts w:ascii="Arial" w:eastAsia="Calibri" w:hAnsi="Arial" w:cs="Arial" w:hint="cs"/>
          <w:b/>
          <w:bCs/>
          <w:sz w:val="27"/>
          <w:szCs w:val="27"/>
          <w:rtl/>
          <w:lang w:bidi="ar-EG"/>
        </w:rPr>
        <w:t xml:space="preserve"> </w:t>
      </w:r>
      <w:r w:rsidR="005240FD" w:rsidRPr="00003BE4">
        <w:rPr>
          <w:rFonts w:ascii="Arial" w:eastAsia="Calibri" w:hAnsi="Arial" w:cs="Arial"/>
          <w:b/>
          <w:bCs/>
          <w:sz w:val="27"/>
          <w:szCs w:val="27"/>
          <w:rtl/>
          <w:lang w:bidi="ar-EG"/>
        </w:rPr>
        <w:t xml:space="preserve"> </w:t>
      </w:r>
      <w:r w:rsidR="005240FD">
        <w:rPr>
          <w:rFonts w:ascii="Arial" w:eastAsia="Calibri" w:hAnsi="Arial" w:cs="Arial"/>
          <w:b/>
          <w:bCs/>
          <w:sz w:val="27"/>
          <w:szCs w:val="27"/>
          <w:rtl/>
          <w:lang w:bidi="ar-EG"/>
        </w:rPr>
        <w:t xml:space="preserve">الموافق </w:t>
      </w:r>
      <w:r w:rsidR="00804E2D">
        <w:rPr>
          <w:rFonts w:ascii="Arial" w:eastAsia="Calibri" w:hAnsi="Arial" w:cs="Arial" w:hint="cs"/>
          <w:b/>
          <w:bCs/>
          <w:sz w:val="27"/>
          <w:szCs w:val="27"/>
          <w:rtl/>
          <w:lang w:bidi="ar-EG"/>
        </w:rPr>
        <w:t>1</w:t>
      </w:r>
      <w:r w:rsidR="005240FD">
        <w:rPr>
          <w:rFonts w:ascii="Arial" w:eastAsia="Calibri" w:hAnsi="Arial" w:cs="Arial" w:hint="cs"/>
          <w:b/>
          <w:bCs/>
          <w:sz w:val="27"/>
          <w:szCs w:val="27"/>
          <w:rtl/>
          <w:lang w:bidi="ar-EG"/>
        </w:rPr>
        <w:t>/</w:t>
      </w:r>
      <w:r w:rsidR="00804E2D">
        <w:rPr>
          <w:rFonts w:ascii="Arial" w:eastAsia="Calibri" w:hAnsi="Arial" w:cs="Arial" w:hint="cs"/>
          <w:b/>
          <w:bCs/>
          <w:sz w:val="27"/>
          <w:szCs w:val="27"/>
          <w:rtl/>
          <w:lang w:bidi="ar-EG"/>
        </w:rPr>
        <w:t>2</w:t>
      </w:r>
      <w:r w:rsidR="005240FD">
        <w:rPr>
          <w:rFonts w:ascii="Arial" w:eastAsia="Calibri" w:hAnsi="Arial" w:cs="Arial" w:hint="cs"/>
          <w:b/>
          <w:bCs/>
          <w:sz w:val="27"/>
          <w:szCs w:val="27"/>
          <w:rtl/>
          <w:lang w:bidi="ar-EG"/>
        </w:rPr>
        <w:t>/202</w:t>
      </w:r>
      <w:r w:rsidR="00804E2D">
        <w:rPr>
          <w:rFonts w:ascii="Arial" w:eastAsia="Calibri" w:hAnsi="Arial" w:cs="Arial" w:hint="cs"/>
          <w:b/>
          <w:bCs/>
          <w:sz w:val="27"/>
          <w:szCs w:val="27"/>
          <w:rtl/>
          <w:lang w:bidi="ar-EG"/>
        </w:rPr>
        <w:t>6</w:t>
      </w:r>
      <w:r w:rsidRPr="00003BE4">
        <w:rPr>
          <w:rFonts w:ascii="Arial" w:eastAsia="Calibri" w:hAnsi="Arial" w:cs="Arial"/>
          <w:b/>
          <w:bCs/>
          <w:sz w:val="27"/>
          <w:szCs w:val="27"/>
          <w:rtl/>
          <w:lang w:bidi="ar-EG"/>
        </w:rPr>
        <w:t xml:space="preserve"> في جلسة علنية بحضور من يرغب من أصحاب (العطاءات / العروض)، ويجوز لهم تفويض من يرونه لحضور الجلسة بدلاً منهم بموجب تقديم التفويض وفقاً للنموذج الملحق رقم (5) ولا يسمح لأصحاب (العطاءات / العروض) أو مفوضيهم التدخل في سير عمل اللجنة، وإذا كان لدى أحد منهم اعتراضاً على الإجراءات، أو القرارات يتعين عليه تقديمه كتابة إلى مدير إدارة التعاقدات.</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22" w:name="_Toc134847592"/>
      <w:bookmarkStart w:id="123" w:name="_Toc79358938"/>
      <w:bookmarkStart w:id="124" w:name="_Toc75495128"/>
      <w:bookmarkStart w:id="125" w:name="_Toc141786669"/>
      <w:r w:rsidRPr="00003BE4">
        <w:rPr>
          <w:rFonts w:ascii="Arial" w:eastAsia="Calibri" w:hAnsi="Arial" w:cs="PT Bold Heading" w:hint="cs"/>
          <w:b/>
          <w:bCs/>
          <w:sz w:val="27"/>
          <w:szCs w:val="27"/>
          <w:rtl/>
          <w:lang w:bidi="ar-EG"/>
        </w:rPr>
        <w:t xml:space="preserve">سرية </w:t>
      </w:r>
      <w:bookmarkEnd w:id="122"/>
      <w:bookmarkEnd w:id="123"/>
      <w:bookmarkEnd w:id="124"/>
      <w:r w:rsidRPr="00003BE4">
        <w:rPr>
          <w:rFonts w:ascii="Arial" w:eastAsia="Calibri" w:hAnsi="Arial" w:cs="PT Bold Heading" w:hint="cs"/>
          <w:b/>
          <w:bCs/>
          <w:sz w:val="27"/>
          <w:szCs w:val="27"/>
          <w:rtl/>
          <w:lang w:bidi="ar-EG"/>
        </w:rPr>
        <w:t xml:space="preserve">البيانات والمعلومات/ حماية </w:t>
      </w:r>
      <w:bookmarkEnd w:id="125"/>
      <w:r w:rsidRPr="00003BE4">
        <w:rPr>
          <w:rFonts w:ascii="Arial" w:eastAsia="Calibri" w:hAnsi="Arial" w:cs="PT Bold Heading" w:hint="cs"/>
          <w:b/>
          <w:bCs/>
          <w:sz w:val="27"/>
          <w:szCs w:val="27"/>
          <w:rtl/>
          <w:lang w:bidi="ar-EG"/>
        </w:rPr>
        <w:t>المنافسة:</w:t>
      </w:r>
    </w:p>
    <w:p w:rsidR="00003BE4" w:rsidRPr="00003BE4" w:rsidRDefault="00003BE4" w:rsidP="00D93FDF">
      <w:pPr>
        <w:numPr>
          <w:ilvl w:val="0"/>
          <w:numId w:val="4"/>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المعلومات الخاصة بفحص وتوضيح وتقييم ومقارنة (العطاءات / العروض) والتوصيات </w:t>
      </w:r>
      <w:proofErr w:type="spellStart"/>
      <w:r w:rsidRPr="00003BE4">
        <w:rPr>
          <w:rFonts w:ascii="Arial" w:eastAsia="Calibri" w:hAnsi="Arial" w:cs="Arial"/>
          <w:b/>
          <w:bCs/>
          <w:sz w:val="27"/>
          <w:szCs w:val="27"/>
          <w:rtl/>
          <w:lang w:bidi="ar-EG"/>
        </w:rPr>
        <w:t>بالترسيه</w:t>
      </w:r>
      <w:proofErr w:type="spellEnd"/>
      <w:r w:rsidRPr="00003BE4">
        <w:rPr>
          <w:rFonts w:ascii="Arial" w:eastAsia="Calibri" w:hAnsi="Arial" w:cs="Arial"/>
          <w:b/>
          <w:bCs/>
          <w:sz w:val="27"/>
          <w:szCs w:val="27"/>
          <w:rtl/>
          <w:lang w:bidi="ar-EG"/>
        </w:rPr>
        <w:t xml:space="preserve">، يجب أن تظل سرية، ولا يجوز الإفصاح عنها إلى أصحاب (العطاءات / العروض) أو أي أشخاص آخرين غير المنوط بهم هذه العملية رسمياً وحتى وقت الإعلان عن نتائج البت </w:t>
      </w:r>
      <w:proofErr w:type="spellStart"/>
      <w:r w:rsidRPr="00003BE4">
        <w:rPr>
          <w:rFonts w:ascii="Arial" w:eastAsia="Calibri" w:hAnsi="Arial" w:cs="Arial"/>
          <w:b/>
          <w:bCs/>
          <w:sz w:val="27"/>
          <w:szCs w:val="27"/>
          <w:rtl/>
          <w:lang w:bidi="ar-EG"/>
        </w:rPr>
        <w:t>والترسية</w:t>
      </w:r>
      <w:proofErr w:type="spellEnd"/>
      <w:r w:rsidRPr="00003BE4">
        <w:rPr>
          <w:rFonts w:ascii="Arial" w:eastAsia="Calibri" w:hAnsi="Arial" w:cs="Arial"/>
          <w:b/>
          <w:bCs/>
          <w:sz w:val="27"/>
          <w:szCs w:val="27"/>
          <w:rtl/>
          <w:lang w:bidi="ar-EG"/>
        </w:rPr>
        <w:t xml:space="preserve">، وسيتم إخطار جهاز حماية المنافسة ومنع الممارسات الاحتكارية لإعمال شئونه  بالإضافة إلى استبعاد (العطاء / العرض) وأيلولة التأمين المؤقت  في حال ما إذا تبين للجهة الإدارية ظهور أي محاولة للتأثير بشكل مباشر أو غير مباشر على عملية البت أو </w:t>
      </w:r>
      <w:proofErr w:type="spellStart"/>
      <w:r w:rsidRPr="00003BE4">
        <w:rPr>
          <w:rFonts w:ascii="Arial" w:eastAsia="Calibri" w:hAnsi="Arial" w:cs="Arial"/>
          <w:b/>
          <w:bCs/>
          <w:sz w:val="27"/>
          <w:szCs w:val="27"/>
          <w:rtl/>
          <w:lang w:bidi="ar-EG"/>
        </w:rPr>
        <w:t>الترسية</w:t>
      </w:r>
      <w:proofErr w:type="spellEnd"/>
      <w:r w:rsidRPr="00003BE4">
        <w:rPr>
          <w:rFonts w:ascii="Arial" w:eastAsia="Calibri" w:hAnsi="Arial" w:cs="Arial"/>
          <w:b/>
          <w:bCs/>
          <w:sz w:val="27"/>
          <w:szCs w:val="27"/>
          <w:rtl/>
          <w:lang w:bidi="ar-EG"/>
        </w:rPr>
        <w:t xml:space="preserve"> والتعاقد سواءً من حيث تقييم (العطاءات / العروض) ومن حيث مقارنتها، وكذلك في حالة وجود أي اتفاق أو تعاقد أو تبادل معلومات بصورة مباشرة أو غير مباشرة أو تنسيق من خلال الغير سواء كان ذلك بين أي من المختصين طرفها أو غيرهم من الموظفين بالجهة الإدارية، وبين صاحب (العطاء / العرض)، أو بين أصحاب (العطاءات / العروض) فيما بينهم، أو غيرهم من المتعاملين مع تلك الجهة بحسب الأحوال، والذي من شأنه أن يؤدي على سبيل المثال، وليس الحصر  إلى أياً من الآتي:</w:t>
      </w:r>
    </w:p>
    <w:p w:rsidR="00003BE4" w:rsidRPr="00003BE4" w:rsidRDefault="00003BE4" w:rsidP="00D93FDF">
      <w:pPr>
        <w:numPr>
          <w:ilvl w:val="0"/>
          <w:numId w:val="18"/>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رفع، أو خفض، أو تثبيت الأسعار محل التعامل</w:t>
      </w:r>
      <w:r w:rsidRPr="00003BE4">
        <w:rPr>
          <w:rFonts w:ascii="Arial" w:eastAsia="Calibri" w:hAnsi="Arial" w:cs="Arial"/>
          <w:b/>
          <w:bCs/>
          <w:sz w:val="27"/>
          <w:szCs w:val="27"/>
          <w:lang w:bidi="ar-EG"/>
        </w:rPr>
        <w:t>.</w:t>
      </w:r>
    </w:p>
    <w:p w:rsidR="00003BE4" w:rsidRPr="00003BE4" w:rsidRDefault="00003BE4" w:rsidP="00D93FDF">
      <w:pPr>
        <w:numPr>
          <w:ilvl w:val="0"/>
          <w:numId w:val="1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اقتسام الأسواق، أو تخصيصها على أساس من المناطق الجغرافية أو مراكز التوزيع أو نوعية العملاء أو نوعية المنتجات أو الحصص السوقية أو الفترات الزمنية</w:t>
      </w:r>
      <w:r w:rsidRPr="00003BE4">
        <w:rPr>
          <w:rFonts w:ascii="Arial" w:eastAsia="Calibri" w:hAnsi="Arial" w:cs="Arial"/>
          <w:b/>
          <w:bCs/>
          <w:sz w:val="27"/>
          <w:szCs w:val="27"/>
          <w:lang w:bidi="ar-EG"/>
        </w:rPr>
        <w:t>.</w:t>
      </w:r>
    </w:p>
    <w:p w:rsidR="00003BE4" w:rsidRPr="00003BE4" w:rsidRDefault="00003BE4" w:rsidP="00D93FDF">
      <w:pPr>
        <w:numPr>
          <w:ilvl w:val="0"/>
          <w:numId w:val="1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التنسيق فيما يتعلق بالتقدم، أو الامتناع عن الدخول في سائر عمليات التعاقدات المختلفة، ويسترشد في قيام التنسيق بعدة أمور، منها على الأخص</w:t>
      </w:r>
      <w:r w:rsidRPr="00003BE4">
        <w:rPr>
          <w:rFonts w:ascii="Arial" w:eastAsia="Calibri" w:hAnsi="Arial" w:cs="Arial"/>
          <w:b/>
          <w:bCs/>
          <w:sz w:val="27"/>
          <w:szCs w:val="27"/>
          <w:lang w:bidi="ar-EG"/>
        </w:rPr>
        <w:t>:</w:t>
      </w:r>
    </w:p>
    <w:p w:rsidR="00656A36" w:rsidRDefault="00003BE4" w:rsidP="00D93FDF">
      <w:pPr>
        <w:numPr>
          <w:ilvl w:val="0"/>
          <w:numId w:val="19"/>
        </w:numPr>
        <w:bidi/>
        <w:spacing w:after="0" w:line="240" w:lineRule="auto"/>
        <w:contextualSpacing/>
        <w:jc w:val="lowKashida"/>
        <w:rPr>
          <w:rFonts w:ascii="Arial" w:eastAsia="Calibri" w:hAnsi="Arial" w:cs="Arial"/>
          <w:b/>
          <w:bCs/>
          <w:sz w:val="27"/>
          <w:szCs w:val="27"/>
          <w:lang w:bidi="ar-EG"/>
        </w:rPr>
      </w:pPr>
      <w:r w:rsidRPr="00656A36">
        <w:rPr>
          <w:rFonts w:ascii="Arial" w:eastAsia="Calibri" w:hAnsi="Arial" w:cs="Arial"/>
          <w:b/>
          <w:bCs/>
          <w:sz w:val="27"/>
          <w:szCs w:val="27"/>
          <w:rtl/>
          <w:lang w:bidi="ar-EG"/>
        </w:rPr>
        <w:t>تقديم (عطاءات / عروض) متطابقة، ويشمل ذلك الاتفاق على قواعد مشتركة لحساب الأسعار أو تحديد شروط (العطاءات / العروض).</w:t>
      </w:r>
    </w:p>
    <w:p w:rsidR="00656A36" w:rsidRDefault="00656A36" w:rsidP="00656A36">
      <w:pPr>
        <w:bidi/>
        <w:spacing w:after="0" w:line="240" w:lineRule="auto"/>
        <w:ind w:left="107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(24)</w:t>
      </w:r>
    </w:p>
    <w:p w:rsidR="00003BE4" w:rsidRPr="00656A36" w:rsidRDefault="00003BE4" w:rsidP="00656A36">
      <w:pPr>
        <w:numPr>
          <w:ilvl w:val="0"/>
          <w:numId w:val="19"/>
        </w:numPr>
        <w:bidi/>
        <w:spacing w:after="0" w:line="240" w:lineRule="auto"/>
        <w:contextualSpacing/>
        <w:jc w:val="lowKashida"/>
        <w:rPr>
          <w:rFonts w:ascii="Arial" w:eastAsia="Calibri" w:hAnsi="Arial" w:cs="Arial"/>
          <w:b/>
          <w:bCs/>
          <w:sz w:val="27"/>
          <w:szCs w:val="27"/>
          <w:lang w:bidi="ar-EG"/>
        </w:rPr>
      </w:pPr>
      <w:r w:rsidRPr="00656A36">
        <w:rPr>
          <w:rFonts w:ascii="Arial" w:eastAsia="Calibri" w:hAnsi="Arial" w:cs="Arial"/>
          <w:b/>
          <w:bCs/>
          <w:sz w:val="27"/>
          <w:szCs w:val="27"/>
          <w:rtl/>
          <w:lang w:bidi="ar-EG"/>
        </w:rPr>
        <w:t>الاتفاق حول الشخص الذي سيتقدم (بالعطاء / بالعرض) ويشمل ذلك الاتفاق مسبقاً على الشخص الراسي عليه سواء بالتناوب أو على أساس جغرافي أو على الجهات الإدارية المتقدم لها أو صاحبة الطرح</w:t>
      </w:r>
      <w:r w:rsidRPr="00656A36">
        <w:rPr>
          <w:rFonts w:ascii="Arial" w:eastAsia="Calibri" w:hAnsi="Arial" w:cs="Arial"/>
          <w:b/>
          <w:bCs/>
          <w:sz w:val="27"/>
          <w:szCs w:val="27"/>
          <w:lang w:bidi="ar-EG"/>
        </w:rPr>
        <w:t>.</w:t>
      </w:r>
    </w:p>
    <w:p w:rsidR="00003BE4" w:rsidRPr="00003BE4" w:rsidRDefault="00003BE4" w:rsidP="00D93FDF">
      <w:pPr>
        <w:numPr>
          <w:ilvl w:val="0"/>
          <w:numId w:val="19"/>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الاتفاق حول تقديم (عطاءات /عروض) صورية.</w:t>
      </w:r>
    </w:p>
    <w:p w:rsidR="00003BE4" w:rsidRPr="00003BE4" w:rsidRDefault="00003BE4" w:rsidP="00D93FDF">
      <w:pPr>
        <w:numPr>
          <w:ilvl w:val="0"/>
          <w:numId w:val="19"/>
        </w:numPr>
        <w:bidi/>
        <w:spacing w:after="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الاتفاق على منع شخص من التنافس في تقديم (العطاءات / العروض).</w:t>
      </w:r>
    </w:p>
    <w:p w:rsidR="00003BE4" w:rsidRPr="00003BE4" w:rsidRDefault="00003BE4" w:rsidP="00003BE4">
      <w:pPr>
        <w:bidi/>
        <w:spacing w:after="0" w:line="240" w:lineRule="auto"/>
        <w:ind w:left="1077"/>
        <w:contextualSpacing/>
        <w:jc w:val="lowKashida"/>
        <w:rPr>
          <w:rFonts w:ascii="Arial" w:eastAsia="Calibri" w:hAnsi="Arial" w:cs="Arial"/>
          <w:b/>
          <w:bCs/>
          <w:sz w:val="9"/>
          <w:szCs w:val="9"/>
          <w:lang w:bidi="ar-EG"/>
        </w:rPr>
      </w:pP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126" w:name="_Toc141786670"/>
      <w:r w:rsidRPr="00003BE4">
        <w:rPr>
          <w:rFonts w:ascii="Arial" w:eastAsia="Calibri" w:hAnsi="Arial" w:cs="PT Bold Heading" w:hint="cs"/>
          <w:b/>
          <w:bCs/>
          <w:sz w:val="27"/>
          <w:szCs w:val="27"/>
          <w:rtl/>
          <w:lang w:bidi="ar-EG"/>
        </w:rPr>
        <w:t>استيفاء واستيضاح ما غمض من أمور فنيه / مالية:</w:t>
      </w:r>
      <w:bookmarkEnd w:id="126"/>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للجهة الإدارية أن تطلب كتابة من أصحاب (العطاءات / العروض) استيفاء البيانات أو المستندات اللازمة واستيضاح ما غمض من أمور فنية أو مالية بما يُعينها في إعداد التقرير الفني أو المالي اللازم، وعلى صاحب (العطاء / العرض) الرد كتابة خلال مدة لا تجاوز ثلاثة أيام من تاريخ إخطاره بشرط مراعاة المساواة وتكافؤ الفرص بينهم ويتعين أن يكون هذا الطلب واستجابة مقدم (العطاء / العرض) كتابي ولا يؤدى أو يوحي أو يسمح إلى أي تغيير جوهري في مضمون (العطاء / العرض) أو طبيعته، ولا يعتد بأي توضيح يقدم من صاحب (العطاء / العرض) إذا لم تطلبه اللجنة، وفي حالة عدم استجابة صاحب (العطاء / العرض) لطلب استيفاء البيانات أو المستندات لاستيضاح الأمور الفنية أو المالية (بعطائه / بعرضه) خلال المدة المحددة من اللجنة والموضحة بطلبها إليه، يتم استبعاد (عطائه / عرضه) باعتباره غير واضح أو غير قابل للمقارنة مع (العطاءات / العروض) الأخرى.</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27" w:name="_Toc141786671"/>
      <w:r w:rsidRPr="00003BE4">
        <w:rPr>
          <w:rFonts w:ascii="Arial" w:eastAsia="Calibri" w:hAnsi="Arial" w:cs="PT Bold Heading" w:hint="cs"/>
          <w:b/>
          <w:bCs/>
          <w:sz w:val="27"/>
          <w:szCs w:val="27"/>
          <w:rtl/>
          <w:lang w:bidi="ar-EG"/>
        </w:rPr>
        <w:t>الفحص الشكلي والبت الفني:</w:t>
      </w:r>
      <w:bookmarkEnd w:id="127"/>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ستقوم الجهة الإدارية قبل إجراء أي دراسة مفصلة (للعطاءات / للعروض) بالفحص الشكلي للمظاريف الفنية، وسيتم استبعاد (العطاءات / العروض) غير الصالحة للنظر فيها ومنها: </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(العطاءات / العروض) المتأخرة.</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(العطاءات / العروض) غير المصحوبة بما يُفيد سداد كامل مبلغ التأمين المؤقت.</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(العطاءات / العروض) غير الموقعة من أصحابها أو غير المكتملة وفقاً للشروط.</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(العطاءات / العروض) المقدمة من غير المسجلين على بوابة التعاقدات العامة.</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(العطاءات / العروض) التي لم تتضمن مظروفها الفني جدول معاملات عناصر التكلفة الخاضعة لتغيير الأسعار إذا كانت مدة تنفيذ العملية ستة أشهر فأكثر.</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(العطاءات / العروض) المقدمة من المسجلين بسجل قيد الممنوعين من التعامل.</w:t>
      </w:r>
    </w:p>
    <w:p w:rsidR="00003BE4" w:rsidRPr="00003BE4" w:rsidRDefault="00003BE4" w:rsidP="00D93FDF">
      <w:pPr>
        <w:numPr>
          <w:ilvl w:val="0"/>
          <w:numId w:val="20"/>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(العطاءات / العروض) المقدمة من أشخاص تبين تقدمهم لذات العملية بأكثر من عطاء.</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28" w:name="_Toc141786672"/>
      <w:r w:rsidRPr="00003BE4">
        <w:rPr>
          <w:rFonts w:ascii="Arial" w:eastAsia="Calibri" w:hAnsi="Arial" w:cs="PT Bold Heading" w:hint="cs"/>
          <w:b/>
          <w:bCs/>
          <w:sz w:val="27"/>
          <w:szCs w:val="27"/>
          <w:rtl/>
          <w:lang w:bidi="ar-EG"/>
        </w:rPr>
        <w:t>أسلوب والية التقييم للعطاءات/ العروض:</w:t>
      </w:r>
      <w:bookmarkEnd w:id="128"/>
    </w:p>
    <w:p w:rsidR="00003BE4" w:rsidRPr="005240FD" w:rsidRDefault="00003BE4" w:rsidP="005240FD">
      <w:pPr>
        <w:numPr>
          <w:ilvl w:val="0"/>
          <w:numId w:val="4"/>
        </w:numPr>
        <w:bidi/>
        <w:spacing w:after="120"/>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التقييم بنظام الأفضل شروطاً </w:t>
      </w:r>
      <w:r w:rsidR="00CE7D2E">
        <w:rPr>
          <w:rFonts w:ascii="Arial" w:eastAsia="Calibri" w:hAnsi="Arial" w:cs="Arial"/>
          <w:b/>
          <w:bCs/>
          <w:sz w:val="27"/>
          <w:szCs w:val="27"/>
          <w:rtl/>
          <w:lang w:bidi="ar-EG"/>
        </w:rPr>
        <w:t>والأقل سعراً</w:t>
      </w:r>
      <w:r w:rsidRPr="00003BE4">
        <w:rPr>
          <w:rFonts w:ascii="Arial" w:eastAsia="Calibri" w:hAnsi="Arial" w:cs="Arial"/>
          <w:b/>
          <w:bCs/>
          <w:sz w:val="27"/>
          <w:szCs w:val="27"/>
          <w:shd w:val="clear" w:color="auto" w:fill="000000"/>
          <w:vertAlign w:val="superscript"/>
          <w:rtl/>
          <w:lang w:bidi="ar-EG"/>
        </w:rPr>
        <w:t xml:space="preserve"> (</w:t>
      </w:r>
      <w:r w:rsidRPr="00003BE4">
        <w:rPr>
          <w:rFonts w:ascii="Arial" w:eastAsia="Calibri" w:hAnsi="Arial" w:cs="Arial"/>
          <w:b/>
          <w:bCs/>
          <w:sz w:val="27"/>
          <w:szCs w:val="27"/>
          <w:shd w:val="clear" w:color="auto" w:fill="000000"/>
          <w:vertAlign w:val="superscript"/>
          <w:rtl/>
          <w:lang w:bidi="ar-EG"/>
        </w:rPr>
        <w:footnoteReference w:id="26"/>
      </w:r>
      <w:r w:rsidRPr="00003BE4">
        <w:rPr>
          <w:rFonts w:ascii="Arial" w:eastAsia="Calibri" w:hAnsi="Arial" w:cs="Arial"/>
          <w:b/>
          <w:bCs/>
          <w:sz w:val="27"/>
          <w:szCs w:val="27"/>
          <w:shd w:val="clear" w:color="auto" w:fill="000000"/>
          <w:vertAlign w:val="superscript"/>
          <w:rtl/>
          <w:lang w:bidi="ar-EG"/>
        </w:rPr>
        <w:t>)</w:t>
      </w:r>
    </w:p>
    <w:p w:rsidR="00003BE4" w:rsidRPr="005240FD" w:rsidRDefault="00003BE4" w:rsidP="005240FD">
      <w:pPr>
        <w:numPr>
          <w:ilvl w:val="0"/>
          <w:numId w:val="4"/>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7"/>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سيتم دراسة (العطاءات / العروض) فنياً، ويتم قبول (العطاءات / العروض) المطابقة واستبعاد أي عطاءات مخالفة للشروط والمواصفات الفنية وفقاً لما جاء هذه الكراسة.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rtl/>
          <w:lang w:bidi="ar-EG"/>
        </w:rPr>
      </w:pPr>
      <w:bookmarkStart w:id="129" w:name="_Toc34674515"/>
      <w:bookmarkStart w:id="130" w:name="_Toc34747050"/>
      <w:bookmarkStart w:id="131" w:name="_Toc141786674"/>
      <w:bookmarkEnd w:id="129"/>
      <w:bookmarkEnd w:id="130"/>
      <w:r w:rsidRPr="00003BE4">
        <w:rPr>
          <w:rFonts w:ascii="Arial" w:eastAsia="Calibri" w:hAnsi="Arial" w:cs="PT Bold Heading" w:hint="cs"/>
          <w:b/>
          <w:bCs/>
          <w:sz w:val="27"/>
          <w:szCs w:val="27"/>
          <w:rtl/>
          <w:lang w:bidi="ar-EG"/>
        </w:rPr>
        <w:t>إعلان نتائج البت الفني:</w:t>
      </w:r>
      <w:bookmarkEnd w:id="131"/>
    </w:p>
    <w:p w:rsidR="00656A36" w:rsidRPr="00656A36" w:rsidRDefault="00003BE4" w:rsidP="005240FD">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سيتم إخطار أصحاب (العطاءات / العروض) بنتائج البت الفني فور اعتمادها من السلطة المختصة على أن يكون قرارها مسبباً ، </w:t>
      </w:r>
      <w:r w:rsidRPr="00003BE4">
        <w:rPr>
          <w:rFonts w:ascii="Arial" w:eastAsia="Calibri" w:hAnsi="Arial" w:cs="Arial"/>
          <w:b/>
          <w:bCs/>
          <w:color w:val="000000"/>
          <w:sz w:val="27"/>
          <w:szCs w:val="27"/>
          <w:rtl/>
          <w:lang w:bidi="ar-EG"/>
        </w:rPr>
        <w:t xml:space="preserve">وذلك بموجب خطابات ترسل بخدمة البريد السريع عن طريق الهيئة القومية </w:t>
      </w:r>
    </w:p>
    <w:p w:rsidR="00656A36" w:rsidRPr="00656A36" w:rsidRDefault="00656A36" w:rsidP="00656A36">
      <w:pPr>
        <w:bidi/>
        <w:spacing w:after="120" w:line="240" w:lineRule="auto"/>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(25)</w:t>
      </w:r>
    </w:p>
    <w:p w:rsidR="00003BE4" w:rsidRPr="00003BE4" w:rsidRDefault="00003BE4" w:rsidP="00656A36">
      <w:pPr>
        <w:numPr>
          <w:ilvl w:val="0"/>
          <w:numId w:val="4"/>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color w:val="000000"/>
          <w:sz w:val="27"/>
          <w:szCs w:val="27"/>
          <w:rtl/>
          <w:lang w:bidi="ar-EG"/>
        </w:rPr>
        <w:t xml:space="preserve">للبريد مع تعزيزه في </w:t>
      </w:r>
      <w:proofErr w:type="spellStart"/>
      <w:r w:rsidRPr="00003BE4">
        <w:rPr>
          <w:rFonts w:ascii="Arial" w:eastAsia="Calibri" w:hAnsi="Arial" w:cs="Arial"/>
          <w:b/>
          <w:bCs/>
          <w:color w:val="000000"/>
          <w:sz w:val="27"/>
          <w:szCs w:val="27"/>
          <w:rtl/>
          <w:lang w:bidi="ar-EG"/>
        </w:rPr>
        <w:t>الواقت</w:t>
      </w:r>
      <w:proofErr w:type="spellEnd"/>
      <w:r w:rsidRPr="00003BE4">
        <w:rPr>
          <w:rFonts w:ascii="Arial" w:eastAsia="Calibri" w:hAnsi="Arial" w:cs="Arial"/>
          <w:b/>
          <w:bCs/>
          <w:color w:val="000000"/>
          <w:sz w:val="27"/>
          <w:szCs w:val="27"/>
          <w:rtl/>
          <w:lang w:bidi="ar-EG"/>
        </w:rPr>
        <w:t xml:space="preserve"> ذاته بالبريد الالكتروني او الفاكس بحسب الأحوال ، وفقا لعناوينهم وبياناتهم الواردة (بالعطاء / العرض) ،</w:t>
      </w:r>
      <w:r w:rsidRPr="00003BE4">
        <w:rPr>
          <w:rFonts w:ascii="Arial" w:eastAsia="Calibri" w:hAnsi="Arial" w:cs="Arial"/>
          <w:b/>
          <w:bCs/>
          <w:color w:val="FF0000"/>
          <w:sz w:val="27"/>
          <w:szCs w:val="27"/>
          <w:rtl/>
          <w:lang w:bidi="ar-EG"/>
        </w:rPr>
        <w:t xml:space="preserve"> </w:t>
      </w:r>
      <w:r w:rsidRPr="00003BE4">
        <w:rPr>
          <w:rFonts w:ascii="Arial" w:eastAsia="Calibri" w:hAnsi="Arial" w:cs="Arial"/>
          <w:b/>
          <w:bCs/>
          <w:sz w:val="27"/>
          <w:szCs w:val="27"/>
          <w:rtl/>
          <w:lang w:bidi="ar-EG"/>
        </w:rPr>
        <w:t xml:space="preserve">ويكون لهم الحق بالتقدم بشكواهم كتابة خلال سبعة أيام تبدأ من اليوم التالي لإخطارهم بالقرارات والنشر على بوابة التعاقدات العامة وكذا في لوحة الإعلانات </w:t>
      </w:r>
      <w:r w:rsidR="005240FD">
        <w:rPr>
          <w:rFonts w:ascii="Arial" w:eastAsia="Calibri" w:hAnsi="Arial" w:cs="Arial"/>
          <w:b/>
          <w:bCs/>
          <w:sz w:val="27"/>
          <w:szCs w:val="27"/>
          <w:rtl/>
          <w:lang w:bidi="ar-EG"/>
        </w:rPr>
        <w:t xml:space="preserve">المخصصة لهذا الغرض وموقعها </w:t>
      </w:r>
      <w:r w:rsidR="005240FD">
        <w:rPr>
          <w:rFonts w:ascii="Arial" w:eastAsia="Calibri" w:hAnsi="Arial" w:cs="Arial" w:hint="cs"/>
          <w:b/>
          <w:bCs/>
          <w:sz w:val="27"/>
          <w:szCs w:val="27"/>
          <w:rtl/>
          <w:lang w:bidi="ar-EG"/>
        </w:rPr>
        <w:t>بالدور الارضي بمجلس مدينة سنورس</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32" w:name="_Toc141786675"/>
      <w:r w:rsidRPr="00003BE4">
        <w:rPr>
          <w:rFonts w:ascii="Arial" w:eastAsia="Calibri" w:hAnsi="Arial" w:cs="PT Bold Heading" w:hint="cs"/>
          <w:b/>
          <w:bCs/>
          <w:sz w:val="27"/>
          <w:szCs w:val="27"/>
          <w:rtl/>
          <w:lang w:bidi="ar-EG"/>
        </w:rPr>
        <w:t>فتح المظاريف المالية:</w:t>
      </w:r>
      <w:bookmarkEnd w:id="132"/>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يكون فتح المظاريف المالية للعطاءات المقبولة فنياً فقط وذلك في جلسة علنية بحضور من يرغب من أصحاب (العطاءات / العروض) المقبولة فنياً، ويجوز لهم تفويض من يرونه لحضور الجلسة بدلاً منهم بموجب تقديم التفويض وفقاً للنموذج المرفق بهذه الكراسة.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33" w:name="_Toc34674518"/>
      <w:bookmarkStart w:id="134" w:name="_Toc34747053"/>
      <w:bookmarkStart w:id="135" w:name="_Toc141786676"/>
      <w:bookmarkEnd w:id="133"/>
      <w:bookmarkEnd w:id="134"/>
      <w:r w:rsidRPr="00003BE4">
        <w:rPr>
          <w:rFonts w:ascii="Arial" w:eastAsia="Calibri" w:hAnsi="Arial" w:cs="PT Bold Heading" w:hint="cs"/>
          <w:b/>
          <w:bCs/>
          <w:sz w:val="27"/>
          <w:szCs w:val="27"/>
          <w:rtl/>
          <w:lang w:bidi="ar-EG"/>
        </w:rPr>
        <w:t>الدراسة وآلية التقييم المالي:</w:t>
      </w:r>
      <w:bookmarkEnd w:id="135"/>
    </w:p>
    <w:p w:rsidR="00003BE4" w:rsidRPr="00003BE4" w:rsidRDefault="00003BE4" w:rsidP="00003BE4">
      <w:pPr>
        <w:bidi/>
        <w:spacing w:after="120" w:line="240" w:lineRule="auto"/>
        <w:ind w:left="357"/>
        <w:contextualSpacing/>
        <w:jc w:val="lowKashida"/>
        <w:rPr>
          <w:rFonts w:ascii="Arial" w:eastAsia="Calibri" w:hAnsi="Arial" w:cs="Arial"/>
          <w:b/>
          <w:bCs/>
          <w:sz w:val="7"/>
          <w:szCs w:val="7"/>
          <w:lang w:bidi="ar-EG"/>
        </w:rPr>
      </w:pP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في حالة التقييم بنظام الأفضل شروطاً والأقل سعراً طبقاً لما جاء بهذه الكراسة من شروط ومواصفات بحيث يتم تقييم (العطاءات / العروض) المقبولة فنياً فقط وعلى أساس القيمة المالية الإجمالية (للعطاء / للعرض) مع الأخذ في الاعتبار كل الشروط التي يمكن ترجمتها إلى قيم مالية.</w:t>
      </w:r>
      <w:r w:rsidRPr="00003BE4">
        <w:rPr>
          <w:rFonts w:ascii="Arial" w:eastAsia="Calibri" w:hAnsi="Arial" w:cs="Arial"/>
          <w:b/>
          <w:bCs/>
          <w:sz w:val="27"/>
          <w:szCs w:val="27"/>
          <w:shd w:val="clear" w:color="auto" w:fill="000000"/>
          <w:vertAlign w:val="superscript"/>
          <w:rtl/>
          <w:lang w:bidi="ar-EG"/>
        </w:rPr>
        <w:t xml:space="preserve"> (</w:t>
      </w:r>
      <w:r w:rsidRPr="00003BE4">
        <w:rPr>
          <w:rFonts w:ascii="Arial" w:eastAsia="Calibri" w:hAnsi="Arial" w:cs="Arial"/>
          <w:b/>
          <w:bCs/>
          <w:sz w:val="27"/>
          <w:szCs w:val="27"/>
          <w:shd w:val="clear" w:color="auto" w:fill="000000"/>
          <w:vertAlign w:val="superscript"/>
          <w:rtl/>
          <w:lang w:bidi="ar-EG"/>
        </w:rPr>
        <w:footnoteReference w:id="28"/>
      </w:r>
      <w:r w:rsidRPr="00003BE4">
        <w:rPr>
          <w:rFonts w:ascii="Arial" w:eastAsia="Calibri" w:hAnsi="Arial" w:cs="Arial"/>
          <w:b/>
          <w:bCs/>
          <w:sz w:val="27"/>
          <w:szCs w:val="27"/>
          <w:shd w:val="clear" w:color="auto" w:fill="000000"/>
          <w:vertAlign w:val="superscript"/>
          <w:rtl/>
          <w:lang w:bidi="ar-EG"/>
        </w:rPr>
        <w:t>)</w:t>
      </w:r>
    </w:p>
    <w:p w:rsidR="00003BE4" w:rsidRPr="00003BE4" w:rsidRDefault="00003BE4" w:rsidP="00D93FDF">
      <w:pPr>
        <w:numPr>
          <w:ilvl w:val="0"/>
          <w:numId w:val="4"/>
        </w:numPr>
        <w:bidi/>
        <w:spacing w:after="120" w:line="240" w:lineRule="auto"/>
        <w:ind w:left="357" w:hanging="357"/>
        <w:contextualSpacing/>
        <w:jc w:val="lowKashida"/>
        <w:rPr>
          <w:rFonts w:ascii="Arial" w:eastAsia="Calibri" w:hAnsi="Arial" w:cs="Arial"/>
          <w:b/>
          <w:bCs/>
          <w:sz w:val="27"/>
          <w:szCs w:val="27"/>
          <w:highlight w:val="yellow"/>
          <w:rtl/>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29"/>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في حالة التقييم بنظام النقاط سيتم التقييم المالي مع الأخذ في الاعتبار النقاط الحاصل عليها صاحب (العطاء / العرض) في التقييم الفني، ويتم </w:t>
      </w:r>
      <w:proofErr w:type="spellStart"/>
      <w:r w:rsidRPr="00003BE4">
        <w:rPr>
          <w:rFonts w:ascii="Arial" w:eastAsia="Calibri" w:hAnsi="Arial" w:cs="Arial"/>
          <w:b/>
          <w:bCs/>
          <w:sz w:val="27"/>
          <w:szCs w:val="27"/>
          <w:rtl/>
          <w:lang w:bidi="ar-EG"/>
        </w:rPr>
        <w:t>الترسية</w:t>
      </w:r>
      <w:proofErr w:type="spellEnd"/>
      <w:r w:rsidRPr="00003BE4">
        <w:rPr>
          <w:rFonts w:ascii="Arial" w:eastAsia="Calibri" w:hAnsi="Arial" w:cs="Arial"/>
          <w:b/>
          <w:bCs/>
          <w:sz w:val="27"/>
          <w:szCs w:val="27"/>
          <w:rtl/>
          <w:lang w:bidi="ar-EG"/>
        </w:rPr>
        <w:t xml:space="preserve"> على (العطاء / العرض) الذي حصل علي اقل قيمة مقارنة وفقا لترتيب اولوية العطاءات وذلك بقسمة القيمة المالية المقارنة لكل عطاء على مجموع النقاط الفنية الحاصل عليها ويتم </w:t>
      </w:r>
      <w:proofErr w:type="spellStart"/>
      <w:r w:rsidRPr="00003BE4">
        <w:rPr>
          <w:rFonts w:ascii="Arial" w:eastAsia="Calibri" w:hAnsi="Arial" w:cs="Arial"/>
          <w:b/>
          <w:bCs/>
          <w:sz w:val="27"/>
          <w:szCs w:val="27"/>
          <w:rtl/>
          <w:lang w:bidi="ar-EG"/>
        </w:rPr>
        <w:t>الترسية</w:t>
      </w:r>
      <w:proofErr w:type="spellEnd"/>
      <w:r w:rsidRPr="00003BE4">
        <w:rPr>
          <w:rFonts w:ascii="Arial" w:eastAsia="Calibri" w:hAnsi="Arial" w:cs="Arial"/>
          <w:b/>
          <w:bCs/>
          <w:sz w:val="27"/>
          <w:szCs w:val="27"/>
          <w:rtl/>
          <w:lang w:bidi="ar-EG"/>
        </w:rPr>
        <w:t xml:space="preserve"> على العطاء الذى حصل أقل قيمة مقارنة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وفي كافة الأحوال سيتم تقييم (العطاءات / العروض) المقبولة فنياً فقط وعلى أساس القيمة المالية الإجمالية للعطاء مع الأخذ في الاعتبار كل الشروط التي يمكن ترجمتها إلى قيم مالية، ويتم إجراء المقارنة والمفاضلة بين (العطاءات / العروض) بعد توحيد أسس المقارنة من جميع النواحي الفنية والمالية مع مراعاة تكاليف دورة حياة الأعمال محل التعاقد، وبحسب ظروف وطبيعة موضوع التعاقد، وسيتم دراسة (العطاءات / العروض) مع الأخذ في الاعتبار معايير التقييم الآتية:</w:t>
      </w:r>
    </w:p>
    <w:p w:rsidR="00003BE4" w:rsidRPr="00003BE4" w:rsidRDefault="00003BE4" w:rsidP="00D93FDF">
      <w:pPr>
        <w:numPr>
          <w:ilvl w:val="0"/>
          <w:numId w:val="23"/>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شروط السداد والاستلام، والضمان، والصيانة وقطع الغيار ومستلزمات التشغيل وغيرها من العناصر التي تؤثر في تحديد القيمة المالية المقارنة (للعطاءات / للعروض).</w:t>
      </w:r>
    </w:p>
    <w:p w:rsidR="00003BE4" w:rsidRPr="00003BE4" w:rsidRDefault="00003BE4" w:rsidP="00D93FDF">
      <w:pPr>
        <w:numPr>
          <w:ilvl w:val="0"/>
          <w:numId w:val="23"/>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تقييم العناصر غير السعرية وتحويلها إلى قيمة مالية مثل تكاليف التشغيل، القدرات، الكفاءة، الأداء وفقاً لما هو وارد بهذه الكراسة.</w:t>
      </w:r>
    </w:p>
    <w:p w:rsidR="00003BE4" w:rsidRPr="00003BE4" w:rsidRDefault="00003BE4" w:rsidP="00D93FDF">
      <w:pPr>
        <w:numPr>
          <w:ilvl w:val="0"/>
          <w:numId w:val="23"/>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 العروض) المقترنة بالدفعة المقدمة، وذلك عن المبالغ المطلوب دفعها مقدما وتحسب الفائدة عن المدة من تاريخ أداء هذه المبالغ حتى تاريخ استحقاقها الفعلي</w:t>
      </w:r>
      <w:r w:rsidRPr="00003BE4">
        <w:rPr>
          <w:rFonts w:ascii="Arial" w:eastAsia="Calibri" w:hAnsi="Arial" w:cs="Arial"/>
          <w:b/>
          <w:bCs/>
          <w:sz w:val="27"/>
          <w:szCs w:val="27"/>
          <w:lang w:bidi="ar-EG"/>
        </w:rPr>
        <w:t>.</w:t>
      </w:r>
    </w:p>
    <w:p w:rsidR="00003BE4" w:rsidRPr="00003BE4" w:rsidRDefault="00003BE4" w:rsidP="00D93FDF">
      <w:pPr>
        <w:numPr>
          <w:ilvl w:val="0"/>
          <w:numId w:val="23"/>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في حالة تساوي الأسعار بين (عطاءين / عرضين) أو أكثر من المقبولين مالياً </w:t>
      </w:r>
      <w:r w:rsidRPr="00003BE4">
        <w:rPr>
          <w:rFonts w:ascii="Arial" w:eastAsia="Calibri" w:hAnsi="Arial" w:cs="Arial"/>
          <w:b/>
          <w:bCs/>
          <w:sz w:val="27"/>
          <w:szCs w:val="27"/>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36" w:name="_Toc34674520"/>
      <w:bookmarkStart w:id="137" w:name="_Toc34747055"/>
      <w:bookmarkStart w:id="138" w:name="_Toc141786677"/>
      <w:bookmarkEnd w:id="136"/>
      <w:bookmarkEnd w:id="137"/>
      <w:r w:rsidRPr="00003BE4">
        <w:rPr>
          <w:rFonts w:ascii="Arial" w:eastAsia="Calibri" w:hAnsi="Arial" w:cs="PT Bold Heading" w:hint="cs"/>
          <w:b/>
          <w:bCs/>
          <w:sz w:val="27"/>
          <w:szCs w:val="27"/>
          <w:rtl/>
          <w:lang w:bidi="ar-EG"/>
        </w:rPr>
        <w:lastRenderedPageBreak/>
        <w:t>العطاء / العرض المنخفض انخفاضاً غير عادياً:</w:t>
      </w:r>
      <w:bookmarkEnd w:id="138"/>
      <w:r w:rsidR="00656A36">
        <w:rPr>
          <w:rFonts w:ascii="Arial" w:eastAsia="Calibri" w:hAnsi="Arial" w:cs="PT Bold Heading" w:hint="cs"/>
          <w:b/>
          <w:bCs/>
          <w:sz w:val="27"/>
          <w:szCs w:val="27"/>
          <w:rtl/>
          <w:lang w:bidi="ar-EG"/>
        </w:rPr>
        <w:t xml:space="preserve">                                   (26)</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إذا تبين للجنة البت عند دراسة العروض المالية أن (العطاء / العرض) الأقل سعراً منخفضاً انخفاضاً غير عادي مقارنة (بالعطاءات / بالعروض) الأخرى والقيمة التقديرية مما يُثير الشك أو الريبة في قدرة صاحب (العطاء / العرض) الوفاء بالتزاماته فعليها أن توثق ذلك في محضرها، ولغرض ضمان تنفيذ محل التعاقد يتم مخاطبة صاحب (العطاء / العرض) المنخفض كتابة لموافاتها بتفاصيل ومعلومات (عطائه / عرضه) والأسس التي استند عليها في وضع أسعاره وغيرها من العناصر التي أثرت في إعداد (عطائه / عرضه)، وعلى صاحب (العطاء / العرض) خلال مدة لا تجاوز ثلاثة أيام من تاريخ إخطاره موافاة اللجنة بكافة التفاصيل والمعلومات التي استند عليها في التسعير كتابة، وعلى اللجنة دراسة ما ورد منه، فإذا ما تبين لها أن الأسس التي استند عليها مقبولة يمكنها قبول (العطاء / العرض)، وإذا ما تبين لها أن الأسس التي استند عليها غير واقعية ويتعذر التنفيذ بها، وجب عليها التوصية باستبعاد (عطائه / عرضه) </w:t>
      </w:r>
      <w:proofErr w:type="spellStart"/>
      <w:r w:rsidRPr="00003BE4">
        <w:rPr>
          <w:rFonts w:ascii="Arial" w:eastAsia="Calibri" w:hAnsi="Arial" w:cs="Arial"/>
          <w:b/>
          <w:bCs/>
          <w:sz w:val="27"/>
          <w:szCs w:val="27"/>
          <w:rtl/>
          <w:lang w:bidi="ar-EG"/>
        </w:rPr>
        <w:t>والترسية</w:t>
      </w:r>
      <w:proofErr w:type="spellEnd"/>
      <w:r w:rsidRPr="00003BE4">
        <w:rPr>
          <w:rFonts w:ascii="Arial" w:eastAsia="Calibri" w:hAnsi="Arial" w:cs="Arial"/>
          <w:b/>
          <w:bCs/>
          <w:sz w:val="27"/>
          <w:szCs w:val="27"/>
          <w:rtl/>
          <w:lang w:bidi="ar-EG"/>
        </w:rPr>
        <w:t xml:space="preserve"> على (العطاء / العرض) التالي في الترتيب بشرط أن يكون مناسباً للقيمة التقديرية.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39" w:name="_Toc34674522"/>
      <w:bookmarkStart w:id="140" w:name="_Toc34747057"/>
      <w:bookmarkStart w:id="141" w:name="_Toc141786678"/>
      <w:bookmarkStart w:id="142" w:name="_Toc24975292"/>
      <w:bookmarkEnd w:id="139"/>
      <w:bookmarkEnd w:id="140"/>
      <w:r w:rsidRPr="00003BE4">
        <w:rPr>
          <w:rFonts w:ascii="Arial" w:eastAsia="Calibri" w:hAnsi="Arial" w:cs="PT Bold Heading" w:hint="cs"/>
          <w:b/>
          <w:bCs/>
          <w:sz w:val="27"/>
          <w:szCs w:val="27"/>
          <w:rtl/>
          <w:lang w:bidi="ar-EG"/>
        </w:rPr>
        <w:t>إعلان نتائج البت المالي:</w:t>
      </w:r>
      <w:bookmarkEnd w:id="14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سيتم إخطار أصحاب (العطاءات / العروض) بنتائج البت فور اعتمادها من السلطة المختصة، وذلك بموجب خطابات ترسل بخدمة البريد السريع عن طريق الهيئة القومية للبريد مع تعزيزه في </w:t>
      </w:r>
      <w:proofErr w:type="spellStart"/>
      <w:r w:rsidRPr="00003BE4">
        <w:rPr>
          <w:rFonts w:ascii="Arial" w:eastAsia="Calibri" w:hAnsi="Arial" w:cs="Arial"/>
          <w:b/>
          <w:bCs/>
          <w:color w:val="000000"/>
          <w:sz w:val="27"/>
          <w:szCs w:val="27"/>
          <w:rtl/>
          <w:lang w:bidi="ar-EG"/>
        </w:rPr>
        <w:t>الواقت</w:t>
      </w:r>
      <w:proofErr w:type="spellEnd"/>
      <w:r w:rsidRPr="00003BE4">
        <w:rPr>
          <w:rFonts w:ascii="Arial" w:eastAsia="Calibri" w:hAnsi="Arial" w:cs="Arial"/>
          <w:b/>
          <w:bCs/>
          <w:color w:val="000000"/>
          <w:sz w:val="27"/>
          <w:szCs w:val="27"/>
          <w:rtl/>
          <w:lang w:bidi="ar-EG"/>
        </w:rPr>
        <w:t xml:space="preserve"> ذاته بالبريد الالكتروني او الفاكس بحسب الأحوال، وفقا لعناوينهم وبياناتهم الواردة (بالعطاء / العرض) ، ويكون لهم الحق بالتقدم بشكواهم كتابة خلال سبعة أيام تبدأ من اليوم التالي لإخطارهم بالقرارات وتلتزم الجهة الإدارية فور إرسال </w:t>
      </w:r>
      <w:proofErr w:type="spellStart"/>
      <w:r w:rsidRPr="00003BE4">
        <w:rPr>
          <w:rFonts w:ascii="Arial" w:eastAsia="Calibri" w:hAnsi="Arial" w:cs="Arial"/>
          <w:b/>
          <w:bCs/>
          <w:color w:val="000000"/>
          <w:sz w:val="27"/>
          <w:szCs w:val="27"/>
          <w:rtl/>
          <w:lang w:bidi="ar-EG"/>
        </w:rPr>
        <w:t>الاخطارات</w:t>
      </w:r>
      <w:proofErr w:type="spellEnd"/>
      <w:r w:rsidRPr="00003BE4">
        <w:rPr>
          <w:rFonts w:ascii="Arial" w:eastAsia="Calibri" w:hAnsi="Arial" w:cs="Arial"/>
          <w:b/>
          <w:bCs/>
          <w:color w:val="000000"/>
          <w:sz w:val="27"/>
          <w:szCs w:val="27"/>
          <w:rtl/>
          <w:lang w:bidi="ar-EG"/>
        </w:rPr>
        <w:t xml:space="preserve"> بنشر النتائج في لوحة الإعلانات المخصصة لهذا الغرض كما يتم النشر على بوابة التعاقدات العامة.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ويجوز طلب عقد اجتماع مع أصحاب (العطاءات / العروض) غير المقبولة بعد انتهاء أعمال لجنة البت لإيضاح أسباب عدم قبولهم، وذلك بغرض تلافي كل منهم الأسباب التي أدت إلى ذلك ولتحسين أدائهم في العمليات اللاحقة.</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43" w:name="_Toc141786679"/>
      <w:r w:rsidRPr="00003BE4">
        <w:rPr>
          <w:rFonts w:ascii="Arial" w:eastAsia="Calibri" w:hAnsi="Arial" w:cs="PT Bold Heading" w:hint="cs"/>
          <w:b/>
          <w:bCs/>
          <w:sz w:val="27"/>
          <w:szCs w:val="27"/>
          <w:rtl/>
          <w:lang w:bidi="ar-EG"/>
        </w:rPr>
        <w:t>إخطار صاحب العطاء / العرض الفائز:</w:t>
      </w:r>
      <w:bookmarkEnd w:id="143"/>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b/>
          <w:bCs/>
          <w:sz w:val="27"/>
          <w:szCs w:val="27"/>
          <w:rtl/>
          <w:lang w:bidi="ar-EG"/>
        </w:rPr>
        <w:t xml:space="preserve">بعد الانتهاء من الدراسة المالية وترتيب (العطاءات / العروض)، ستقوم الجهة الإدارية بإخطار صاحب (العطاء / العرض) الفائز </w:t>
      </w:r>
      <w:proofErr w:type="spellStart"/>
      <w:r w:rsidRPr="00003BE4">
        <w:rPr>
          <w:rFonts w:ascii="Arial" w:eastAsia="Calibri" w:hAnsi="Arial" w:cs="Arial"/>
          <w:b/>
          <w:bCs/>
          <w:sz w:val="27"/>
          <w:szCs w:val="27"/>
          <w:rtl/>
          <w:lang w:bidi="ar-EG"/>
        </w:rPr>
        <w:t>بالترسيه</w:t>
      </w:r>
      <w:proofErr w:type="spellEnd"/>
      <w:r w:rsidRPr="00003BE4">
        <w:rPr>
          <w:rFonts w:ascii="Arial" w:eastAsia="Calibri" w:hAnsi="Arial" w:cs="Arial"/>
          <w:b/>
          <w:bCs/>
          <w:sz w:val="27"/>
          <w:szCs w:val="27"/>
          <w:rtl/>
          <w:lang w:bidi="ar-EG"/>
        </w:rPr>
        <w:t xml:space="preserve"> عليه وكذا باقي أصحاب (العطاءات / العروض) المقبولة فنياً باسم صاحب (العطاء / العرض) </w:t>
      </w:r>
      <w:r w:rsidRPr="00003BE4">
        <w:rPr>
          <w:rFonts w:ascii="Arial" w:eastAsia="Calibri" w:hAnsi="Arial" w:cs="Arial"/>
          <w:b/>
          <w:bCs/>
          <w:color w:val="000000"/>
          <w:sz w:val="27"/>
          <w:szCs w:val="27"/>
          <w:rtl/>
          <w:lang w:bidi="ar-EG"/>
        </w:rPr>
        <w:t xml:space="preserve">الفائز والذي يجب عليه أداء التامين النهائي خلال عشرة أيام عمل تبدأ من اليوم التالي </w:t>
      </w:r>
      <w:proofErr w:type="spellStart"/>
      <w:r w:rsidRPr="00003BE4">
        <w:rPr>
          <w:rFonts w:ascii="Arial" w:eastAsia="Calibri" w:hAnsi="Arial" w:cs="Arial"/>
          <w:b/>
          <w:bCs/>
          <w:color w:val="000000"/>
          <w:sz w:val="27"/>
          <w:szCs w:val="27"/>
          <w:rtl/>
          <w:lang w:bidi="ar-EG"/>
        </w:rPr>
        <w:t>لاخطاره</w:t>
      </w:r>
      <w:proofErr w:type="spellEnd"/>
      <w:r w:rsidRPr="00003BE4">
        <w:rPr>
          <w:rFonts w:ascii="Arial" w:eastAsia="Calibri" w:hAnsi="Arial" w:cs="Arial"/>
          <w:b/>
          <w:bCs/>
          <w:color w:val="000000"/>
          <w:sz w:val="27"/>
          <w:szCs w:val="27"/>
          <w:rtl/>
          <w:lang w:bidi="ar-EG"/>
        </w:rPr>
        <w:t xml:space="preserve"> بقبول (العطاء / العرض).</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44" w:name="_Toc141786680"/>
      <w:bookmarkStart w:id="145" w:name="_Hlk44373523"/>
      <w:bookmarkEnd w:id="142"/>
      <w:r w:rsidRPr="00003BE4">
        <w:rPr>
          <w:rFonts w:ascii="Arial" w:eastAsia="Calibri" w:hAnsi="Arial" w:cs="PT Bold Heading" w:hint="cs"/>
          <w:b/>
          <w:bCs/>
          <w:sz w:val="27"/>
          <w:szCs w:val="27"/>
          <w:rtl/>
          <w:lang w:bidi="ar-EG"/>
        </w:rPr>
        <w:t>توقيع العقد:</w:t>
      </w:r>
      <w:bookmarkEnd w:id="144"/>
    </w:p>
    <w:p w:rsidR="00003BE4" w:rsidRPr="00003BE4" w:rsidRDefault="00003BE4" w:rsidP="00D93FDF">
      <w:pPr>
        <w:numPr>
          <w:ilvl w:val="0"/>
          <w:numId w:val="22"/>
        </w:numPr>
        <w:bidi/>
        <w:spacing w:after="120" w:line="240" w:lineRule="auto"/>
        <w:ind w:left="34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تلتزم السلطة المختصة بالجهة الإدارية في خلال مدة لا تجاوز خمسة عشر يوما من تاريخ سداد التأمين النهائي بتوقيع العقد مع صاحب العطاء / العرض الفائز.</w:t>
      </w:r>
    </w:p>
    <w:p w:rsidR="00003BE4" w:rsidRPr="00003BE4" w:rsidRDefault="00003BE4" w:rsidP="00D93FDF">
      <w:pPr>
        <w:keepNext/>
        <w:numPr>
          <w:ilvl w:val="0"/>
          <w:numId w:val="7"/>
        </w:numPr>
        <w:shd w:val="clear" w:color="auto" w:fill="D9D9D9"/>
        <w:bidi/>
        <w:spacing w:after="0" w:line="240" w:lineRule="auto"/>
        <w:ind w:left="357" w:hanging="357"/>
        <w:contextualSpacing/>
        <w:jc w:val="lowKashida"/>
        <w:outlineLvl w:val="2"/>
        <w:rPr>
          <w:rFonts w:ascii="Arial" w:eastAsia="Calibri" w:hAnsi="Arial" w:cs="PT Bold Heading"/>
          <w:b/>
          <w:bCs/>
          <w:sz w:val="27"/>
          <w:szCs w:val="27"/>
          <w:lang w:bidi="ar-EG"/>
        </w:rPr>
      </w:pPr>
      <w:bookmarkStart w:id="146" w:name="_Toc141786681"/>
      <w:bookmarkEnd w:id="145"/>
      <w:r w:rsidRPr="00003BE4">
        <w:rPr>
          <w:rFonts w:ascii="Arial" w:eastAsia="Calibri" w:hAnsi="Arial" w:cs="PT Bold Heading" w:hint="cs"/>
          <w:b/>
          <w:bCs/>
          <w:sz w:val="27"/>
          <w:szCs w:val="27"/>
          <w:rtl/>
          <w:lang w:bidi="ar-EG"/>
        </w:rPr>
        <w:t>تعديل حجم العقد:</w:t>
      </w:r>
      <w:bookmarkEnd w:id="146"/>
    </w:p>
    <w:p w:rsidR="00003BE4" w:rsidRPr="002A0E2C" w:rsidRDefault="00003BE4" w:rsidP="002A0E2C">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bookmarkStart w:id="147" w:name="_Hlk47230821"/>
      <w:r w:rsidRPr="00003BE4">
        <w:rPr>
          <w:rFonts w:ascii="Arial" w:eastAsia="Calibri" w:hAnsi="Arial" w:cs="Arial"/>
          <w:b/>
          <w:bCs/>
          <w:sz w:val="27"/>
          <w:szCs w:val="27"/>
          <w:rtl/>
          <w:lang w:bidi="ar-EG"/>
        </w:rPr>
        <w:t xml:space="preserve">يحق للجهة الإدارية إذا طرأت من المستجدات ما يوجب تعديل حجم العقد خلال مدة تنفيذه أن تعدل في الكميات الواردة بجداول الكميات والفئات سواء بالزيادة أو بالنقص بما لا يُجاوز 25% من كمية كل بند بذات الشروط والمواصفات والأسعار، دون ان يكون لصاحب (العطاء / العرض) الحق في المطالبة باي تعويض عن ذلك، ويجب في جميع حالات تعديل العقد الحصول على موافقة السلطة المختصة وان يصدر التعديل خلال مدة تنفيذ العقد </w:t>
      </w:r>
      <w:proofErr w:type="spellStart"/>
      <w:r w:rsidRPr="00003BE4">
        <w:rPr>
          <w:rFonts w:ascii="Arial" w:eastAsia="Calibri" w:hAnsi="Arial" w:cs="Arial"/>
          <w:b/>
          <w:bCs/>
          <w:sz w:val="27"/>
          <w:szCs w:val="27"/>
          <w:rtl/>
          <w:lang w:bidi="ar-EG"/>
        </w:rPr>
        <w:t>ولايدخل</w:t>
      </w:r>
      <w:proofErr w:type="spellEnd"/>
      <w:r w:rsidRPr="00003BE4">
        <w:rPr>
          <w:rFonts w:ascii="Arial" w:eastAsia="Calibri" w:hAnsi="Arial" w:cs="Arial"/>
          <w:b/>
          <w:bCs/>
          <w:sz w:val="27"/>
          <w:szCs w:val="27"/>
          <w:rtl/>
          <w:lang w:bidi="ar-EG"/>
        </w:rPr>
        <w:t xml:space="preserve"> فيها مدة الضمان، مع تعديل المدة والبرنامج الزمنى للتنفيذ بما يتناسب مع حجم التعديل، ويتم تحرير مُلحقاً للتعاقد بهذا الشأن</w:t>
      </w:r>
      <w:bookmarkEnd w:id="147"/>
      <w:r w:rsidRPr="00003BE4">
        <w:rPr>
          <w:rFonts w:ascii="Arial" w:eastAsia="Calibri" w:hAnsi="Arial" w:cs="Arial"/>
          <w:b/>
          <w:bCs/>
          <w:sz w:val="27"/>
          <w:szCs w:val="27"/>
          <w:rtl/>
          <w:lang w:bidi="ar-EG"/>
        </w:rPr>
        <w:t>.</w:t>
      </w:r>
    </w:p>
    <w:p w:rsidR="00003BE4" w:rsidRPr="00003BE4" w:rsidRDefault="00003BE4" w:rsidP="00003BE4">
      <w:pPr>
        <w:keepNext/>
        <w:keepLines/>
        <w:shd w:val="clear" w:color="auto" w:fill="000000"/>
        <w:bidi/>
        <w:spacing w:after="0" w:line="240" w:lineRule="auto"/>
        <w:jc w:val="center"/>
        <w:outlineLvl w:val="0"/>
        <w:rPr>
          <w:rFonts w:ascii="Arial" w:eastAsia="Times New Roman" w:hAnsi="Arial" w:cs="PT Bold Heading"/>
          <w:b/>
          <w:bCs/>
          <w:color w:val="FFFFFF"/>
          <w:sz w:val="27"/>
          <w:szCs w:val="27"/>
          <w:rtl/>
          <w:lang w:bidi="ar-EG"/>
        </w:rPr>
      </w:pPr>
      <w:bookmarkStart w:id="148" w:name="_Toc141786682"/>
      <w:r w:rsidRPr="00003BE4">
        <w:rPr>
          <w:rFonts w:ascii="Arial" w:eastAsia="Times New Roman" w:hAnsi="Arial" w:cs="PT Bold Heading" w:hint="cs"/>
          <w:b/>
          <w:bCs/>
          <w:color w:val="FFFFFF"/>
          <w:sz w:val="27"/>
          <w:szCs w:val="27"/>
          <w:rtl/>
          <w:lang w:bidi="ar-EG"/>
        </w:rPr>
        <w:lastRenderedPageBreak/>
        <w:t>الباب السادس : اجراءات تنفيذ التعاقد</w:t>
      </w:r>
      <w:bookmarkEnd w:id="148"/>
      <w:r w:rsidR="00656A36">
        <w:rPr>
          <w:rFonts w:ascii="Arial" w:eastAsia="Times New Roman" w:hAnsi="Arial" w:cs="PT Bold Heading" w:hint="cs"/>
          <w:b/>
          <w:bCs/>
          <w:color w:val="FFFFFF"/>
          <w:sz w:val="27"/>
          <w:szCs w:val="27"/>
          <w:rtl/>
          <w:lang w:bidi="ar-EG"/>
        </w:rPr>
        <w:t xml:space="preserve">                     (27)</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149" w:name="_Toc141786683"/>
      <w:r w:rsidRPr="00003BE4">
        <w:rPr>
          <w:rFonts w:ascii="Arial" w:eastAsia="Times New Roman" w:hAnsi="Arial" w:cs="PT Bold Heading" w:hint="cs"/>
          <w:b/>
          <w:bCs/>
          <w:sz w:val="27"/>
          <w:szCs w:val="27"/>
          <w:rtl/>
          <w:lang w:bidi="ar-EG"/>
        </w:rPr>
        <w:t xml:space="preserve">أولاً: </w:t>
      </w:r>
      <w:proofErr w:type="spellStart"/>
      <w:r w:rsidRPr="00003BE4">
        <w:rPr>
          <w:rFonts w:ascii="Arial" w:eastAsia="Times New Roman" w:hAnsi="Arial" w:cs="PT Bold Heading" w:hint="cs"/>
          <w:b/>
          <w:bCs/>
          <w:sz w:val="27"/>
          <w:szCs w:val="27"/>
          <w:rtl/>
          <w:lang w:bidi="ar-EG"/>
        </w:rPr>
        <w:t>مُمَثلوا</w:t>
      </w:r>
      <w:proofErr w:type="spellEnd"/>
      <w:r w:rsidRPr="00003BE4">
        <w:rPr>
          <w:rFonts w:ascii="Arial" w:eastAsia="Times New Roman" w:hAnsi="Arial" w:cs="PT Bold Heading" w:hint="cs"/>
          <w:b/>
          <w:bCs/>
          <w:sz w:val="27"/>
          <w:szCs w:val="27"/>
          <w:rtl/>
          <w:lang w:bidi="ar-EG"/>
        </w:rPr>
        <w:t xml:space="preserve"> الجهة الإدارية:</w:t>
      </w:r>
      <w:bookmarkEnd w:id="149"/>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50" w:name="_Toc141786684"/>
      <w:bookmarkStart w:id="151" w:name="_Toc46921488"/>
      <w:bookmarkStart w:id="152" w:name="_Toc33455073"/>
      <w:r w:rsidRPr="00003BE4">
        <w:rPr>
          <w:rFonts w:ascii="Arial" w:eastAsia="Calibri" w:hAnsi="Arial" w:cs="PT Bold Heading" w:hint="cs"/>
          <w:b/>
          <w:bCs/>
          <w:sz w:val="27"/>
          <w:szCs w:val="27"/>
          <w:rtl/>
          <w:lang w:bidi="ar-EG"/>
        </w:rPr>
        <w:t>واجبات مسئول إدارة العقد وصلاحياته:</w:t>
      </w:r>
      <w:bookmarkEnd w:id="150"/>
      <w:bookmarkEnd w:id="151"/>
      <w:bookmarkEnd w:id="152"/>
    </w:p>
    <w:p w:rsidR="00003BE4" w:rsidRPr="00003BE4" w:rsidRDefault="00003BE4" w:rsidP="00D93FDF">
      <w:pPr>
        <w:numPr>
          <w:ilvl w:val="0"/>
          <w:numId w:val="22"/>
        </w:numPr>
        <w:bidi/>
        <w:spacing w:after="120"/>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ويتولى مسئول إدارة العقد المهام الآتية:ـ</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مراجعة شروط العقد والبرنامج الزمني للتوريد، أو التنفيذ والتأكد من تنفيذه وفقا للشروط والمواصفات الفنية والمتطلبات الأخرى وفي المواعيد المحددة به، والعمل ـ بقدر الإمكان ـ على إزالة أية عقبات أو مشكلات قد تؤدي إلى التأخير في تنفيذ العقد سواء كان بسبب راجع للجهة الإدارية أو المتعاقد.</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التأكد من قيام المتعاقد بالوفاء بالتزاماته التعاقدية، وتوثيق أداءه وحل أي خلافات تطرأ، وذلك كله أولاً بأول. </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حل المشاكل الفنية والمالية والقانونية ذات الصلة بالعقد ودون تأخير.</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الحفاظ على علاقات عمل جيدة بين طرفي العقد.</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التأكد من أن إجراءات استلام المستحقات المالية تتم دون تأخير وفي حالة التأخير يقوم برفع مذكرة للسلطة المختصة مبينا فيها مبررات التأخير ومقترح إزالة أسبابه.</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دراسة كل المراسلات أثناء تنفيذ العقد والرد عليها وفقا لصلاحيته الممنوحة له من السلطة المختصة وفي كل الأحوال يجب ألا تتعارض الردود مع أحكام التشريعات والقواعد الحاكمة.</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المحافظة على الوثائق الخاصة بتنفيذ العقد.</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توثيق كافة المراسلات بين طرفي العقد.</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المُشاركة في عضوية اللجان المُختصة بالاستلام المؤقت. </w:t>
      </w:r>
    </w:p>
    <w:p w:rsidR="00003BE4" w:rsidRPr="00003BE4" w:rsidRDefault="00003BE4" w:rsidP="00D93FDF">
      <w:pPr>
        <w:numPr>
          <w:ilvl w:val="0"/>
          <w:numId w:val="24"/>
        </w:numPr>
        <w:bidi/>
        <w:spacing w:after="120" w:line="240" w:lineRule="auto"/>
        <w:ind w:left="340"/>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المُشاركة في عضوية اللجان المُختصة بجرد وتحرير كشف بالأعمال التي تمت وبالآلات والأدوات التي استحضرت والمهمات التي لم تستعمل والتي يكون قد أوردها المتعاقد بمكان العمل في حالة فسخ العقد، أو التنفيذ على الحساب.</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53" w:name="_Toc141786685"/>
      <w:r w:rsidRPr="00003BE4">
        <w:rPr>
          <w:rFonts w:ascii="Arial" w:eastAsia="Calibri" w:hAnsi="Arial" w:cs="PT Bold Heading" w:hint="cs"/>
          <w:b/>
          <w:bCs/>
          <w:sz w:val="27"/>
          <w:szCs w:val="27"/>
          <w:rtl/>
          <w:lang w:bidi="ar-EG"/>
        </w:rPr>
        <w:t>واجبات المهندس ممثل الجهة الادارية وصلاحياته:</w:t>
      </w:r>
      <w:bookmarkEnd w:id="153"/>
    </w:p>
    <w:p w:rsidR="00003BE4" w:rsidRPr="00003BE4" w:rsidRDefault="00003BE4" w:rsidP="00D93FDF">
      <w:pPr>
        <w:numPr>
          <w:ilvl w:val="0"/>
          <w:numId w:val="22"/>
        </w:numPr>
        <w:bidi/>
        <w:spacing w:after="120" w:line="240" w:lineRule="auto"/>
        <w:ind w:left="34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 يلتزم المهندس مُمَثل الجهة الإدارية بإصدار القرارات والشهادات والتعليمات والتوجيهات والإرشادات كما هو منصوص عليه في هذه الكراسة، ولا يكون له السلطة في إعفاء المتعاقد من أي من التزاماته التعاقدية إلا بعد موافقة السلطة المختصة.</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154" w:name="_Toc34674534"/>
      <w:bookmarkStart w:id="155" w:name="_Toc34747069"/>
      <w:bookmarkStart w:id="156" w:name="_Toc34674535"/>
      <w:bookmarkStart w:id="157" w:name="_Toc34747070"/>
      <w:bookmarkStart w:id="158" w:name="_Toc141786686"/>
      <w:bookmarkEnd w:id="154"/>
      <w:bookmarkEnd w:id="155"/>
      <w:bookmarkEnd w:id="156"/>
      <w:bookmarkEnd w:id="157"/>
      <w:r w:rsidRPr="00003BE4">
        <w:rPr>
          <w:rFonts w:ascii="Arial" w:eastAsia="Times New Roman" w:hAnsi="Arial" w:cs="PT Bold Heading" w:hint="cs"/>
          <w:b/>
          <w:bCs/>
          <w:sz w:val="27"/>
          <w:szCs w:val="27"/>
          <w:rtl/>
          <w:lang w:bidi="ar-EG"/>
        </w:rPr>
        <w:t>ثانياً: الالتزامات العامة للمتعاقد</w:t>
      </w:r>
      <w:bookmarkEnd w:id="158"/>
      <w:r w:rsidRPr="00003BE4">
        <w:rPr>
          <w:rFonts w:ascii="Arial" w:eastAsia="Times New Roman" w:hAnsi="Arial" w:cs="PT Bold Heading" w:hint="cs"/>
          <w:b/>
          <w:bCs/>
          <w:sz w:val="27"/>
          <w:szCs w:val="27"/>
          <w:rtl/>
          <w:lang w:bidi="ar-EG"/>
        </w:rPr>
        <w:t>:</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59" w:name="_Toc141786687"/>
      <w:bookmarkStart w:id="160" w:name="_Toc33455096"/>
      <w:bookmarkStart w:id="161" w:name="_Toc33455099"/>
      <w:bookmarkStart w:id="162" w:name="_Toc33455101"/>
      <w:r w:rsidRPr="00003BE4">
        <w:rPr>
          <w:rFonts w:ascii="Arial" w:eastAsia="Calibri" w:hAnsi="Arial" w:cs="PT Bold Heading" w:hint="cs"/>
          <w:b/>
          <w:bCs/>
          <w:sz w:val="27"/>
          <w:szCs w:val="27"/>
          <w:rtl/>
          <w:lang w:bidi="ar-EG"/>
        </w:rPr>
        <w:t>التزامات المتعاقد العامة:</w:t>
      </w:r>
      <w:bookmarkEnd w:id="159"/>
      <w:bookmarkEnd w:id="160"/>
    </w:p>
    <w:p w:rsidR="00003BE4" w:rsidRPr="00003BE4" w:rsidRDefault="00003BE4" w:rsidP="00D93FDF">
      <w:pPr>
        <w:numPr>
          <w:ilvl w:val="0"/>
          <w:numId w:val="22"/>
        </w:numPr>
        <w:bidi/>
        <w:spacing w:after="120"/>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خلال مدة تنفيذ الأعمال حتى إتمام الاستلام المؤقت بما يلي:</w:t>
      </w:r>
    </w:p>
    <w:p w:rsidR="00003BE4" w:rsidRPr="00003BE4" w:rsidRDefault="00003BE4" w:rsidP="00D93FDF">
      <w:pPr>
        <w:numPr>
          <w:ilvl w:val="0"/>
          <w:numId w:val="25"/>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توفير العمالة بالتخصصات المختلفة والكافية لتنفيذ مقاولات الأعمال محل هذه الكراسة، وذلك بالإضافة إلى التزامه بقوانين العمل والتأمينات وغيرها من القوانين الأخرى السارية في هذا الشأن.</w:t>
      </w:r>
    </w:p>
    <w:p w:rsidR="00003BE4" w:rsidRPr="002A0E2C" w:rsidRDefault="00003BE4" w:rsidP="002A0E2C">
      <w:pPr>
        <w:numPr>
          <w:ilvl w:val="0"/>
          <w:numId w:val="25"/>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‌تنفيذ جميع التعليمات والتوجيهات والإرشادات والأوامر التي تصدرها الحكومة أو السلطات المعنية بغرض مقاومة أية أوبئة أو معالجتها.</w:t>
      </w:r>
    </w:p>
    <w:p w:rsidR="00003BE4" w:rsidRPr="00003BE4" w:rsidRDefault="00003BE4" w:rsidP="00D93FDF">
      <w:pPr>
        <w:numPr>
          <w:ilvl w:val="0"/>
          <w:numId w:val="25"/>
        </w:numPr>
        <w:bidi/>
        <w:spacing w:after="120" w:line="240" w:lineRule="auto"/>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توفير منظومة الامن الصناعي والسلامة المهنية طبقاً للقوانين واللوائح والقواعد المنظمة لذلك، وبالإضافة الي تعليمات ممثل الجهة الإدارية في هذا </w:t>
      </w:r>
      <w:proofErr w:type="spellStart"/>
      <w:r w:rsidRPr="00003BE4">
        <w:rPr>
          <w:rFonts w:ascii="Arial" w:eastAsia="Calibri" w:hAnsi="Arial" w:cs="Arial"/>
          <w:b/>
          <w:bCs/>
          <w:color w:val="000000"/>
          <w:sz w:val="27"/>
          <w:szCs w:val="27"/>
          <w:rtl/>
          <w:lang w:bidi="ar-EG"/>
        </w:rPr>
        <w:t>الشان</w:t>
      </w:r>
      <w:proofErr w:type="spellEnd"/>
      <w:r w:rsidRPr="00003BE4">
        <w:rPr>
          <w:rFonts w:ascii="Arial" w:eastAsia="Calibri" w:hAnsi="Arial" w:cs="Arial"/>
          <w:b/>
          <w:bCs/>
          <w:color w:val="000000"/>
          <w:sz w:val="27"/>
          <w:szCs w:val="27"/>
          <w:rtl/>
          <w:lang w:bidi="ar-EG"/>
        </w:rPr>
        <w:t>.</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63" w:name="_Toc34674547"/>
      <w:bookmarkStart w:id="164" w:name="_Toc34747082"/>
      <w:bookmarkStart w:id="165" w:name="_Toc141786689"/>
      <w:bookmarkEnd w:id="161"/>
      <w:bookmarkEnd w:id="163"/>
      <w:bookmarkEnd w:id="164"/>
      <w:r w:rsidRPr="00003BE4">
        <w:rPr>
          <w:rFonts w:ascii="Arial" w:eastAsia="Calibri" w:hAnsi="Arial" w:cs="PT Bold Heading" w:hint="cs"/>
          <w:b/>
          <w:bCs/>
          <w:sz w:val="27"/>
          <w:szCs w:val="27"/>
          <w:rtl/>
          <w:lang w:bidi="ar-EG"/>
        </w:rPr>
        <w:lastRenderedPageBreak/>
        <w:t>الالتزام بالمحافظة على الهدوء:</w:t>
      </w:r>
      <w:bookmarkEnd w:id="162"/>
      <w:bookmarkEnd w:id="165"/>
      <w:r w:rsidR="00656A36">
        <w:rPr>
          <w:rFonts w:ascii="Arial" w:eastAsia="Calibri" w:hAnsi="Arial" w:cs="PT Bold Heading" w:hint="cs"/>
          <w:b/>
          <w:bCs/>
          <w:sz w:val="27"/>
          <w:szCs w:val="27"/>
          <w:rtl/>
          <w:lang w:bidi="ar-EG"/>
        </w:rPr>
        <w:t xml:space="preserve">                                             (28)</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أثناء تنفيذ الأعمال وحتى استلامها ابتدائياً باتخاذ جميع الاحتياطات اللازمة للحد من إزعاج أو إقلاق الراحة، مع اتخاذ كافة الإجراءات اللازمة لتأمين الوصول إلى الطرق العامة أو الخاصة أو ممرات المشاة أو الأملاك الواقعة تحت تصرف الجهة الإدارية أو أي شخص آخر، وذلك كله على نفقة المتعاقد.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66" w:name="_Toc141786691"/>
      <w:r w:rsidRPr="00003BE4">
        <w:rPr>
          <w:rFonts w:ascii="Arial" w:eastAsia="Calibri" w:hAnsi="Arial" w:cs="PT Bold Heading" w:hint="cs"/>
          <w:b/>
          <w:bCs/>
          <w:sz w:val="27"/>
          <w:szCs w:val="27"/>
          <w:rtl/>
          <w:lang w:bidi="ar-EG"/>
        </w:rPr>
        <w:t>العمل ليلاً وأثناء العطلات الرسمية:</w:t>
      </w:r>
      <w:bookmarkEnd w:id="16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لا يجوز للمتعاقد العمل في أي من الأعمال ليلاً أو في أيام الجمع والعطلات الرسمية إلا بإذن كتابي من المهندس مُمَثل الجهة الإدارية أو مفوضه باستثناء ما ينص عليه في التعاقد وكذلك الحالات التي يكون فيها العمل في هذه الأوقات ضرورياً لزيادة معدل الإنجاز أو لحماية الممتلكات والأرواح والأعمال وفقاً لما تقدره الجهة الإدارية بناءً على عرض المهندس مُمًثلها أو مفوضه، ويتحمل المتعاقد مصروفات الإشراف على التنفيذ الناتجة عن ذلك طبقاً للقيم المحددة في الشروط الخاصة الملحقة بالتعاقد، كما يلتزم المتعاقد وعلى نفقته الخاصة بتوفير الإضاءة المناسبة وكافة التجهيزات اللازمة لذلك.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67" w:name="_Toc34674551"/>
      <w:bookmarkStart w:id="168" w:name="_Toc34747086"/>
      <w:bookmarkStart w:id="169" w:name="_Toc34674552"/>
      <w:bookmarkStart w:id="170" w:name="_Toc34747087"/>
      <w:bookmarkStart w:id="171" w:name="_Toc141786692"/>
      <w:bookmarkEnd w:id="167"/>
      <w:bookmarkEnd w:id="168"/>
      <w:bookmarkEnd w:id="169"/>
      <w:bookmarkEnd w:id="170"/>
      <w:r w:rsidRPr="00003BE4">
        <w:rPr>
          <w:rFonts w:ascii="Arial" w:eastAsia="Calibri" w:hAnsi="Arial" w:cs="PT Bold Heading" w:hint="cs"/>
          <w:b/>
          <w:bCs/>
          <w:sz w:val="27"/>
          <w:szCs w:val="27"/>
          <w:rtl/>
          <w:lang w:bidi="ar-EG"/>
        </w:rPr>
        <w:t>حقوق الملكية الفكرية وبراءات الاختراع والعلامات التجارية:</w:t>
      </w:r>
      <w:bookmarkEnd w:id="17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تكون الملكية الفكرية لمحتويات (العطاءات / العروض) الفائزة حقاً أصيلاً للجهة الإدارية، ويحق لها استعمالها وفق ما تراه مناسباً لتحقيق المصلحة العامة.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ويلتزم المتعاقد بأن يحمي الجهة الإدارية من التعرض لأي مطالبات أو دعاوى تنشأ عن الانتهاك لحق من حقوق براءات الاختراع أو لعلامة تجارية أو لتصميم أو لأسم أو لأي حقوق أخرى يحميها القانون تتعلق بمعدات المتعاقد أو نظم التنفيذ أو المواد أو الآلات المستخدمة في الأعمال أو المتصلة بها أو الداخلة فيها، وإذا تعرضت الجهة الإدارية لمثل هذه المطالبات أو الدعاوى يلتزم المتعاقد بأن يعوض الجهة الإدارية عن ذلك، كما يلتزم المتعاقد كذلك بأن يحمى الجهة الإدارية من أن تتكبد أي نفقات أو تكاليف أو أعباء أو مصاريف أياً كانت والتي يمكن أن تنشأ عن تعرض الجهة الإدارية لمثل هذا المطالبات أو الدعاوى أو تتصل بها، وإذا تكبدت الجهة الإدارية هذه النفقات أو التكاليف أو الأعباء أو المصروفات يلتزم المتعاقد بأن يعوض الجهة الإدارية عن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72" w:name="_Toc141786693"/>
      <w:r w:rsidRPr="00003BE4">
        <w:rPr>
          <w:rFonts w:ascii="Arial" w:eastAsia="Calibri" w:hAnsi="Arial" w:cs="PT Bold Heading" w:hint="cs"/>
          <w:b/>
          <w:bCs/>
          <w:sz w:val="27"/>
          <w:szCs w:val="27"/>
          <w:rtl/>
          <w:lang w:bidi="ar-EG"/>
        </w:rPr>
        <w:t>الضرائب والرسوم والتعريفات الجمركية:</w:t>
      </w:r>
      <w:bookmarkEnd w:id="172"/>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يجب على المتعاقد وتحت مسئوليته أن يقوم بسداد الضرائب والرسوم والدمغات المستحقة عليه طبقاً 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الأخرى المقررة قانوناً في هذا الشأن.</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كما يجب على المتعاقد وتحت مسئوليته بأن يقوم بسداد كافة الرسوم الجمركية ورسوم الاستيراد والنقل والشحن والتامين على الشحن ورسوم الميناء والتخزين والتفريغ والإرشاد البحري وغيرها من الرسوم واجبة الدفع طوال مدة تنفيذ العقد وحتى تاريخ إتمام مقاولات الأعمال محل التعاقد.</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حدثت زيادة في التعريفة الجمركية أو الرسوم أو الضرائب الأخرى التي تحصل من المتعاقد عن تنفيذ مقاولات الأعمال محل التعاقد، فيجوز للمتعاقد المُطالبة بتلك الزيادة بعد تقديم المستندات التي تقدرها الجهة الإدارية مؤيدة، وبعد الحصول على موافقة السلطة المختصة، وذلك دون الاخلال بالتزاماته التعاقدية واتمام تنفيذ الاعمال على الوجه الاكمل.</w:t>
      </w:r>
    </w:p>
    <w:p w:rsidR="00003BE4" w:rsidRPr="00003BE4" w:rsidRDefault="00003BE4" w:rsidP="00003BE4">
      <w:pPr>
        <w:keepNext/>
        <w:shd w:val="clear" w:color="auto" w:fill="F2F2F2"/>
        <w:bidi/>
        <w:spacing w:after="0"/>
        <w:jc w:val="mediumKashida"/>
        <w:outlineLvl w:val="1"/>
        <w:rPr>
          <w:rFonts w:ascii="Arial" w:eastAsia="Times New Roman" w:hAnsi="Arial" w:cs="PT Bold Heading"/>
          <w:b/>
          <w:bCs/>
          <w:sz w:val="27"/>
          <w:szCs w:val="27"/>
          <w:lang w:bidi="ar-EG"/>
        </w:rPr>
      </w:pPr>
      <w:bookmarkStart w:id="173" w:name="_Toc141786694"/>
      <w:r w:rsidRPr="00003BE4">
        <w:rPr>
          <w:rFonts w:ascii="Arial" w:eastAsia="Times New Roman" w:hAnsi="Arial" w:cs="PT Bold Heading" w:hint="cs"/>
          <w:b/>
          <w:bCs/>
          <w:sz w:val="27"/>
          <w:szCs w:val="27"/>
          <w:rtl/>
          <w:lang w:bidi="ar-EG"/>
        </w:rPr>
        <w:lastRenderedPageBreak/>
        <w:t>ثالثاً: الرسومات والتصميمات</w:t>
      </w:r>
      <w:bookmarkEnd w:id="173"/>
      <w:r w:rsidRPr="00003BE4">
        <w:rPr>
          <w:rFonts w:ascii="Arial" w:eastAsia="Times New Roman" w:hAnsi="Arial" w:cs="Arial"/>
          <w:b/>
          <w:bCs/>
          <w:sz w:val="27"/>
          <w:szCs w:val="27"/>
          <w:shd w:val="clear" w:color="auto" w:fill="000000"/>
          <w:vertAlign w:val="superscript"/>
          <w:rtl/>
          <w:lang w:bidi="ar-EG"/>
        </w:rPr>
        <w:t>(</w:t>
      </w:r>
      <w:r w:rsidRPr="00003BE4">
        <w:rPr>
          <w:rFonts w:ascii="Arial" w:eastAsia="Times New Roman" w:hAnsi="Arial" w:cs="Arial"/>
          <w:b/>
          <w:bCs/>
          <w:sz w:val="27"/>
          <w:szCs w:val="27"/>
          <w:shd w:val="clear" w:color="auto" w:fill="000000"/>
          <w:vertAlign w:val="superscript"/>
          <w:rtl/>
          <w:lang w:bidi="ar-EG"/>
        </w:rPr>
        <w:footnoteReference w:id="30"/>
      </w:r>
      <w:r w:rsidRPr="00003BE4">
        <w:rPr>
          <w:rFonts w:ascii="Arial" w:eastAsia="Times New Roman" w:hAnsi="Arial" w:cs="Arial"/>
          <w:b/>
          <w:bCs/>
          <w:sz w:val="27"/>
          <w:szCs w:val="27"/>
          <w:shd w:val="clear" w:color="auto" w:fill="000000"/>
          <w:vertAlign w:val="superscript"/>
          <w:rtl/>
          <w:lang w:bidi="ar-EG"/>
        </w:rPr>
        <w:t>)</w:t>
      </w:r>
      <w:r w:rsidR="00656A36">
        <w:rPr>
          <w:rFonts w:ascii="Arial" w:eastAsia="Times New Roman" w:hAnsi="Arial" w:cs="Arial" w:hint="cs"/>
          <w:b/>
          <w:bCs/>
          <w:sz w:val="27"/>
          <w:szCs w:val="27"/>
          <w:shd w:val="clear" w:color="auto" w:fill="000000"/>
          <w:vertAlign w:val="superscript"/>
          <w:rtl/>
          <w:lang w:bidi="ar-EG"/>
        </w:rPr>
        <w:t xml:space="preserve">                  </w:t>
      </w:r>
      <w:r w:rsidR="001F3559">
        <w:rPr>
          <w:rFonts w:ascii="Arial" w:eastAsia="Times New Roman" w:hAnsi="Arial" w:cs="Arial" w:hint="cs"/>
          <w:b/>
          <w:bCs/>
          <w:sz w:val="27"/>
          <w:szCs w:val="27"/>
          <w:shd w:val="clear" w:color="auto" w:fill="000000"/>
          <w:vertAlign w:val="superscript"/>
          <w:rtl/>
          <w:lang w:bidi="ar-EG"/>
        </w:rPr>
        <w:t xml:space="preserve">                       </w:t>
      </w:r>
      <w:r w:rsidR="00656A36">
        <w:rPr>
          <w:rFonts w:ascii="Arial" w:eastAsia="Times New Roman" w:hAnsi="Arial" w:cs="Arial" w:hint="cs"/>
          <w:b/>
          <w:bCs/>
          <w:sz w:val="27"/>
          <w:szCs w:val="27"/>
          <w:shd w:val="clear" w:color="auto" w:fill="000000"/>
          <w:vertAlign w:val="superscript"/>
          <w:rtl/>
          <w:lang w:bidi="ar-EG"/>
        </w:rPr>
        <w:t xml:space="preserve">                                            (29)</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74" w:name="_Toc141786695"/>
      <w:bookmarkStart w:id="175" w:name="_Toc33455050"/>
      <w:r w:rsidRPr="00003BE4">
        <w:rPr>
          <w:rFonts w:ascii="Arial" w:eastAsia="Calibri" w:hAnsi="Arial" w:cs="PT Bold Heading" w:hint="cs"/>
          <w:b/>
          <w:bCs/>
          <w:sz w:val="27"/>
          <w:szCs w:val="27"/>
          <w:rtl/>
          <w:lang w:bidi="ar-EG"/>
        </w:rPr>
        <w:t>رسومات التراخيص المعتمدة:</w:t>
      </w:r>
      <w:bookmarkEnd w:id="174"/>
      <w:bookmarkEnd w:id="175"/>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تلتزم الجهة الإدارية بتزويد المتعاقد.....</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1"/>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.....نسخ من رسومات التراخيص المعتمدة بالإضافة إلى نسخة إلكترونية، ويصبح المتعاقد مسئولاً عنها ويكون للمتعاقد الحق في توجيه إخطار كتابي إلى كل من المهندس مُمَثل الجهة الإدارية والجهة الإدارية إذا تبين من مراجعة الرسومات وجود أي سهو أو خطأ في التصميمات أو المواصفات، فإذا لم يوافق المهندس مُمَثل الجهة الإدارية كتابة على اعتراض المتعاقد، التزم المتعاقد بالاستمرار في التنفيذ على مسئولية المهندس مُمَثل الجهة الإدارية.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76" w:name="_Toc141786696"/>
      <w:bookmarkStart w:id="177" w:name="_Toc33455052"/>
      <w:r w:rsidRPr="00003BE4">
        <w:rPr>
          <w:rFonts w:ascii="Arial" w:eastAsia="Calibri" w:hAnsi="Arial" w:cs="PT Bold Heading" w:hint="cs"/>
          <w:b/>
          <w:bCs/>
          <w:sz w:val="27"/>
          <w:szCs w:val="27"/>
          <w:rtl/>
          <w:lang w:bidi="ar-EG"/>
        </w:rPr>
        <w:t>رسومات التعديلات:</w:t>
      </w:r>
      <w:bookmarkEnd w:id="176"/>
      <w:bookmarkEnd w:id="177"/>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المهندس مُمَثل الجهة الإدارية بتزويد المتعاقد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2"/>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نسخ من رسومات التعديلات أثناء التنفيذ، ويكون من حق المتعاقد المطالبة بالزيادة في المدة إذا اقتضت هذه التعديلات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78" w:name="_Toc141786697"/>
      <w:bookmarkStart w:id="179" w:name="_Toc33455053"/>
      <w:r w:rsidRPr="00003BE4">
        <w:rPr>
          <w:rFonts w:ascii="Arial" w:eastAsia="Calibri" w:hAnsi="Arial" w:cs="PT Bold Heading" w:hint="cs"/>
          <w:b/>
          <w:bCs/>
          <w:sz w:val="27"/>
          <w:szCs w:val="27"/>
          <w:rtl/>
          <w:lang w:bidi="ar-EG"/>
        </w:rPr>
        <w:t>تعديل المتعاقد للرسومات:</w:t>
      </w:r>
      <w:bookmarkEnd w:id="178"/>
      <w:bookmarkEnd w:id="17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يجوز للمتعاقد اقتراح تقديم تعديل للرسومات شريطة الحصول على موافقة كل من المهندس مُمَثل الجهة الإدارية والجهة الإدارية عليها قبل تنفيذها.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80" w:name="_Toc141786698"/>
      <w:bookmarkStart w:id="181" w:name="_Toc33455054"/>
      <w:r w:rsidRPr="00003BE4">
        <w:rPr>
          <w:rFonts w:ascii="Arial" w:eastAsia="Calibri" w:hAnsi="Arial" w:cs="PT Bold Heading" w:hint="cs"/>
          <w:b/>
          <w:bCs/>
          <w:sz w:val="27"/>
          <w:szCs w:val="27"/>
          <w:rtl/>
          <w:lang w:bidi="ar-EG"/>
        </w:rPr>
        <w:t>تأخر المهندس مُمَثل الجهة الإدارية في تسليم الرسومات:</w:t>
      </w:r>
      <w:bookmarkEnd w:id="180"/>
      <w:bookmarkEnd w:id="181"/>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رأي المتعاقد أثناء التنفيذ أن تخطيط أو تنفيذ الأعمال سيتعرض للتأخير أو الإرباك، وذلك ما لم يسلم المهندس مُمَثل الجهة الإدارية رسومات أخرى خلال مده معقولة، فيحق للمتعاقد إرسال إخطار بذلك إلى المهندس مُمَثل الجهة الإدارية مع إرسال صورة ضوئية منه إلى الجهة الإدارية، على أن يتضمن الإخطار سببه وتفاصيل الرسومات المطلوبة والتاريخ المحدد لتقديمه أو التأخير أو الإرباك الذي يمكن أن يتعرض لهما تخطيط أو تنفيذ الأعمال حال تأخر المهندس مُمَثل الجهة الإدارية في إصدار تلك الرسومات.</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فإذا تعرض المتعاقد للتأخير بسبب إخفاق المهندس مُمَثل الجهة الإدارية أو عدم قدرته على تزويد المتعاقد بالرسومات والتي كان المتعاقد قد أرسل في شأنها إخطاراً وفقاً للفقرة السابقة فعلى المهندس مُمَثل الجهة الإدارية بعد التشاور مع الجهة الإدارية والمتعاقد أن يُمنح المتعاقد مدة إضافية للتنفيذ بما يتناسب مع مدة التوقف، وذلك بعد استصدار موافقة السلطة المختصة.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82" w:name="_Toc34674560"/>
      <w:bookmarkStart w:id="183" w:name="_Toc34747095"/>
      <w:bookmarkStart w:id="184" w:name="_Toc33455056"/>
      <w:bookmarkStart w:id="185" w:name="_Toc141786699"/>
      <w:bookmarkStart w:id="186" w:name="_Toc33455058"/>
      <w:bookmarkEnd w:id="182"/>
      <w:bookmarkEnd w:id="183"/>
      <w:r w:rsidRPr="00003BE4">
        <w:rPr>
          <w:rFonts w:ascii="Arial" w:eastAsia="Calibri" w:hAnsi="Arial" w:cs="PT Bold Heading" w:hint="cs"/>
          <w:b/>
          <w:bCs/>
          <w:sz w:val="27"/>
          <w:szCs w:val="27"/>
          <w:rtl/>
          <w:lang w:bidi="ar-EG"/>
        </w:rPr>
        <w:t>الرسومات الإضافية:</w:t>
      </w:r>
      <w:bookmarkEnd w:id="184"/>
      <w:bookmarkEnd w:id="185"/>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يكون للمهندس مُمَثل الجهة الإدارية الصلاحية الكاملة في تزويد المتعاقد من حين لآخر أثناء سير العمل بأية تعليمات أو رسومات إضافية ضماناً لحسن إتمام الأعمال وصيانتها ويلتزم المتعاقد بتنفيذ الأعمال طبقاً لذلك.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87" w:name="_Toc141786700"/>
      <w:r w:rsidRPr="00003BE4">
        <w:rPr>
          <w:rFonts w:ascii="Arial" w:eastAsia="Calibri" w:hAnsi="Arial" w:cs="PT Bold Heading" w:hint="cs"/>
          <w:b/>
          <w:bCs/>
          <w:sz w:val="27"/>
          <w:szCs w:val="27"/>
          <w:rtl/>
          <w:lang w:bidi="ar-EG"/>
        </w:rPr>
        <w:t xml:space="preserve">مسئولية المتعاقد في تقديم الرسومات كما تم التنفيذ </w:t>
      </w:r>
      <w:r w:rsidRPr="00003BE4">
        <w:rPr>
          <w:rFonts w:ascii="Arial" w:eastAsia="Calibri" w:hAnsi="Arial" w:cs="PT Bold Heading"/>
          <w:b/>
          <w:bCs/>
          <w:sz w:val="27"/>
          <w:szCs w:val="27"/>
          <w:lang w:bidi="ar-EG"/>
        </w:rPr>
        <w:t>(As Built Drawing)</w:t>
      </w:r>
      <w:r w:rsidRPr="00003BE4">
        <w:rPr>
          <w:rFonts w:ascii="Arial" w:eastAsia="Calibri" w:hAnsi="Arial" w:cs="PT Bold Heading" w:hint="cs"/>
          <w:b/>
          <w:bCs/>
          <w:sz w:val="27"/>
          <w:szCs w:val="27"/>
          <w:rtl/>
          <w:lang w:bidi="ar-EG"/>
        </w:rPr>
        <w:t>:</w:t>
      </w:r>
      <w:bookmarkEnd w:id="186"/>
      <w:bookmarkEnd w:id="187"/>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بعد الانتهاء من تنفيذ الأعمال محل هذه الكراسة أن يسلم الجهة الإدارية نسخة كاملة من الرسومات والمستندات التي تم التنفيذ على أساسها، وعدد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3"/>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نسخ ورقية ونسخة الكترونية منها متضمنه كافة التعديلات التي طرأت على الأعمال شريطة أن تكون معتمدة من السلطة المختصة.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88" w:name="_Toc141786701"/>
      <w:bookmarkStart w:id="189" w:name="_Toc33455137"/>
      <w:r w:rsidRPr="00003BE4">
        <w:rPr>
          <w:rFonts w:ascii="Arial" w:eastAsia="Calibri" w:hAnsi="Arial" w:cs="PT Bold Heading" w:hint="cs"/>
          <w:b/>
          <w:bCs/>
          <w:sz w:val="27"/>
          <w:szCs w:val="27"/>
          <w:rtl/>
          <w:lang w:bidi="ar-EG"/>
        </w:rPr>
        <w:lastRenderedPageBreak/>
        <w:t>مسئولية المتعاقد عن التصميمات التي يعدها:</w:t>
      </w:r>
      <w:bookmarkEnd w:id="188"/>
      <w:bookmarkEnd w:id="189"/>
      <w:r w:rsidR="00656A36">
        <w:rPr>
          <w:rFonts w:ascii="Arial" w:eastAsia="Calibri" w:hAnsi="Arial" w:cs="PT Bold Heading" w:hint="cs"/>
          <w:b/>
          <w:bCs/>
          <w:sz w:val="27"/>
          <w:szCs w:val="27"/>
          <w:rtl/>
          <w:lang w:bidi="ar-EG"/>
        </w:rPr>
        <w:t xml:space="preserve">                      (30)</w:t>
      </w:r>
    </w:p>
    <w:p w:rsidR="00003BE4" w:rsidRPr="00003BE4" w:rsidRDefault="00003BE4" w:rsidP="00D93FDF">
      <w:pPr>
        <w:numPr>
          <w:ilvl w:val="0"/>
          <w:numId w:val="22"/>
        </w:numPr>
        <w:bidi/>
        <w:spacing w:after="120"/>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يكون المتعاقد مسئولاً عن الأضرار الناجمة عن التصميمات التي يعدها بمعرفته طبقاً لشروط التعاقد.</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lang w:bidi="ar-EG"/>
        </w:rPr>
      </w:pPr>
      <w:bookmarkStart w:id="190" w:name="_Toc141786702"/>
      <w:r w:rsidRPr="00003BE4">
        <w:rPr>
          <w:rFonts w:ascii="Arial" w:eastAsia="Times New Roman" w:hAnsi="Arial" w:cs="PT Bold Heading" w:hint="cs"/>
          <w:b/>
          <w:bCs/>
          <w:sz w:val="27"/>
          <w:szCs w:val="27"/>
          <w:rtl/>
          <w:lang w:bidi="ar-EG"/>
        </w:rPr>
        <w:t>رابعاً: موقع تنفيذ الأعمال:</w:t>
      </w:r>
      <w:bookmarkEnd w:id="190"/>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91" w:name="_Toc141786703"/>
      <w:bookmarkStart w:id="192" w:name="_Toc33455062"/>
      <w:r w:rsidRPr="00003BE4">
        <w:rPr>
          <w:rFonts w:ascii="Arial" w:eastAsia="Calibri" w:hAnsi="Arial" w:cs="PT Bold Heading" w:hint="cs"/>
          <w:b/>
          <w:bCs/>
          <w:sz w:val="27"/>
          <w:szCs w:val="27"/>
          <w:rtl/>
          <w:lang w:bidi="ar-EG"/>
        </w:rPr>
        <w:t>إمكانية الوصول للموقع:</w:t>
      </w:r>
      <w:bookmarkEnd w:id="191"/>
      <w:bookmarkEnd w:id="192"/>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تلتزم الجهة الإدارية في تاريخ البدء في التنفيذ أن تُمكن المتعاقد من حيازة الموقع أو جزء منه ومن الطرق المؤدية إليه على النحو المبين بالتعاقد، وبما يفي بأية متطلبات للتعاقد تتعلق بترتيب تنفيذ الأعمال، ويجب أن يكون الجزء الذي مُكن المتعاقد من حيازته بالقد</w:t>
      </w:r>
      <w:r w:rsidR="004636B5">
        <w:rPr>
          <w:rFonts w:ascii="Arial" w:eastAsia="Calibri" w:hAnsi="Arial" w:cs="Arial"/>
          <w:b/>
          <w:bCs/>
          <w:sz w:val="27"/>
          <w:szCs w:val="27"/>
          <w:rtl/>
          <w:lang w:bidi="ar-EG"/>
        </w:rPr>
        <w:t xml:space="preserve">ر الذي يسمح للمتعاقد بدء تنفيذ </w:t>
      </w:r>
      <w:r w:rsidRPr="00003BE4">
        <w:rPr>
          <w:rFonts w:ascii="Arial" w:eastAsia="Calibri" w:hAnsi="Arial" w:cs="Arial"/>
          <w:b/>
          <w:bCs/>
          <w:sz w:val="27"/>
          <w:szCs w:val="27"/>
          <w:rtl/>
          <w:lang w:bidi="ar-EG"/>
        </w:rPr>
        <w:t>لأعمال والاستمرار فيها وفقاً للبرنامج الزمني.</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وتبعاً لتقدم سير الأعمال يكون على الجهة الإدارية أن يُمكن المتعاقد من حيازة بقية أجزاء الموقع وذلك بالقدر الذي يحتاج إليه المتعاقد للاستمرار في تنفيذ الأعمال بالمعدل المنصوص عليه في البرنامج الزمني.</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193" w:name="_Toc141786704"/>
      <w:bookmarkStart w:id="194" w:name="_Toc33455064"/>
      <w:r w:rsidRPr="00003BE4">
        <w:rPr>
          <w:rFonts w:ascii="Arial" w:eastAsia="Calibri" w:hAnsi="Arial" w:cs="PT Bold Heading" w:hint="cs"/>
          <w:b/>
          <w:bCs/>
          <w:sz w:val="27"/>
          <w:szCs w:val="27"/>
          <w:rtl/>
          <w:lang w:bidi="ar-EG"/>
        </w:rPr>
        <w:t>ضمان الجهة الإدارية لسلامة عمالها بموقع تنفيذ الأعمال:</w:t>
      </w:r>
      <w:bookmarkEnd w:id="193"/>
      <w:bookmarkEnd w:id="194"/>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كانت الجهة الإدارية ستنفذ عملاً في الموقع مستخدمة عُمالاً تابعين لها، فتلتزم بخصوص هذا العمل بالآتي:</w:t>
      </w:r>
    </w:p>
    <w:p w:rsidR="00003BE4" w:rsidRPr="00003BE4" w:rsidRDefault="00003BE4" w:rsidP="00D93FDF">
      <w:pPr>
        <w:numPr>
          <w:ilvl w:val="0"/>
          <w:numId w:val="26"/>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أن تراعي مراعاة تامة سلامة جميع الأشخاص الذين يحق لهم التواجد في الموقع.</w:t>
      </w:r>
    </w:p>
    <w:p w:rsidR="00003BE4" w:rsidRPr="00003BE4" w:rsidRDefault="00003BE4" w:rsidP="00D93FDF">
      <w:pPr>
        <w:numPr>
          <w:ilvl w:val="0"/>
          <w:numId w:val="26"/>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أن تفرض على الموقع النظام الملائم لتجنب هؤلاء الأشخاص التعرض للخطر.</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استخدمت الجهة الإدارية مقاولين آخرين في الموقع فعليها أن تلزمهم بما سبق.</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95" w:name="_Toc141786705"/>
      <w:bookmarkStart w:id="196" w:name="_Toc33455065"/>
      <w:r w:rsidRPr="00003BE4">
        <w:rPr>
          <w:rFonts w:ascii="Arial" w:eastAsia="Calibri" w:hAnsi="Arial" w:cs="PT Bold Heading" w:hint="cs"/>
          <w:b/>
          <w:bCs/>
          <w:sz w:val="27"/>
          <w:szCs w:val="27"/>
          <w:rtl/>
          <w:lang w:bidi="ar-EG"/>
        </w:rPr>
        <w:t>التخطيط العام لموقع تنفيذ الأعمال:</w:t>
      </w:r>
      <w:bookmarkEnd w:id="195"/>
      <w:bookmarkEnd w:id="19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يتحمل المتعاقد مسئولية التخطيط العام الصحيح للأعمال بالنسبة للنقاط الثابتة والأبعاد والمناسيب المعتمدة والمُسلّمة كتابياً إليه من قبل المهندس مُمَثل الجهة الإدارية، وكذلك صحة المواضع والمناسيب والأبعاد وتجهيز الآلات والأدوات وتوفير العمالة اللازمة لهذا الغرض.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فإذا تبين في أي وقت وأثناء سير العمل وجود خطأ في التخطيط العام للأعمال بالنسبة للنقاط الثابتة والأبعاد والمناسيب المعتمدة، فإنه يتعين على المتعاقد بناءً على طلب المهندس مُمَثل الجهة الإدارية أو مفوضه أن يُصلح الخطأ على نفقته الخاصة وبشكل يُرضى المهندس مُمَثل الجهة الإدارية أو مفوضه، ولا يُعفي المتعاقد من مسئوليته عن صحة أي تخطيط أو بعد أو منسوب قام بمراجعته المهندس مُمَثل الجهة الإدارية أو مفوضه، ما لم يكن ذلك ناتج عن خطأ الجهة الإدارية، وفي هذه الحالة تتحمل الجهة الإدارية تكاليف إصلاح الخطأ.</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كما يلتزم المتعاقد بالمحافظة على العلامات المساحية والأسوار والنقاط الثابتة والأوتار والأشياء الأخرى المستعملة في تخطيط الأعمال وفي حالة إصابتها بأضرار فعليه أن يعيدها إلى حالتها الأصلية على نفقته الخاصة.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كما يلتزم بوضع العلامات الإرشادية والتحذيرية أثناء تنفيذ الأعمال محل التعاقد بما يُحافظ على سلامة العاملين وكافة المتواجدين داخل نطاق العمل، وفي حالة عدم وجودها توقع عليه </w:t>
      </w:r>
      <w:proofErr w:type="spellStart"/>
      <w:r w:rsidRPr="00003BE4">
        <w:rPr>
          <w:rFonts w:ascii="Arial" w:eastAsia="Calibri" w:hAnsi="Arial" w:cs="Arial"/>
          <w:b/>
          <w:bCs/>
          <w:sz w:val="27"/>
          <w:szCs w:val="27"/>
          <w:rtl/>
          <w:lang w:bidi="ar-EG"/>
        </w:rPr>
        <w:t>الجزاءات</w:t>
      </w:r>
      <w:proofErr w:type="spellEnd"/>
      <w:r w:rsidRPr="00003BE4">
        <w:rPr>
          <w:rFonts w:ascii="Arial" w:eastAsia="Calibri" w:hAnsi="Arial" w:cs="Arial"/>
          <w:b/>
          <w:bCs/>
          <w:sz w:val="27"/>
          <w:szCs w:val="27"/>
          <w:rtl/>
          <w:lang w:bidi="ar-EG"/>
        </w:rPr>
        <w:t xml:space="preserve"> التي تقررها الجهة الإدارية، وبما يتناسب مع حجم الضرر، وذلك بخلاف مسئولية المتعاقد عن أية حوادث داخل منطقة العمل في النفس أو المال من جراء ذلك سواءً للعاملين أو للغير.</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97" w:name="_Toc141786706"/>
      <w:bookmarkStart w:id="198" w:name="_Toc33455066"/>
      <w:r w:rsidRPr="00003BE4">
        <w:rPr>
          <w:rFonts w:ascii="Arial" w:eastAsia="Calibri" w:hAnsi="Arial" w:cs="PT Bold Heading" w:hint="cs"/>
          <w:b/>
          <w:bCs/>
          <w:sz w:val="27"/>
          <w:szCs w:val="27"/>
          <w:rtl/>
          <w:lang w:bidi="ar-EG"/>
        </w:rPr>
        <w:t>التزامات المتعاقد العامة بشأن موقع تنفيذ الأعمال:</w:t>
      </w:r>
      <w:bookmarkEnd w:id="197"/>
      <w:bookmarkEnd w:id="198"/>
    </w:p>
    <w:p w:rsid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يلتزم المتعاقد خلال مدة تنفيذ الأعمال حتى إتمام الاستلام المؤقت للموقع بما يلي:</w:t>
      </w:r>
    </w:p>
    <w:p w:rsidR="00656A36" w:rsidRPr="00003BE4" w:rsidRDefault="00656A36" w:rsidP="00656A36">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Pr>
          <w:rFonts w:ascii="Arial" w:eastAsia="Calibri" w:hAnsi="Arial" w:cs="Arial" w:hint="cs"/>
          <w:b/>
          <w:bCs/>
          <w:sz w:val="27"/>
          <w:szCs w:val="27"/>
          <w:rtl/>
          <w:lang w:bidi="ar-EG"/>
        </w:rPr>
        <w:lastRenderedPageBreak/>
        <w:t xml:space="preserve">                                                                       (31)</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منع جلب أو تناول المشروبات الروحية أو المواد المخدرة وغيرها من المواد المحظورة قانوناً في الموقع.</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منع دخول أو استعمال أي أسلحه أو ذخائر مهما كان نوعها إلى أو في الموقع، إلا إذا كان ذلك ضرورياً لدواعي العمل أو الحراسة بشرط أن تكون مرخصة.</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اتخاذ كافة الاحتياطات لمنع أي شغب أو سلوك مخالف للنظام يصدر من مستخدميه أو عماله أو مستخدمي أو عمال مقاولي الباطن كما يلتزم بحفظ النظام والأمن بالموقع.</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أن يراعي تماماً سلامة جميع الأشخاص المتواجدين بالموقع وأن يبقى الموقع في حالة من النظام اللازم لدرء المخاطر عن الأشخاص.</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أن يتخذ كافة الخطوات اللازمة والمعقولة لحماية البيئة داخل الموقع وخارجه وأن يتجنب إزعاج الغير أو الإضرار بممتلكاتهم نتيجة تلوث أو ضجيج أو أي أسباب أخرى تنشأ عن تنفيذ الأعمال.</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أن يوفر على نفقاته الخاصة حراسة الموقع ليلاً ونهاراً وإنارة الموقع وصيانته وعمل الأسوار اللازمة لحماية الأعمال وسلامة الأشخاص.</w:t>
      </w:r>
    </w:p>
    <w:p w:rsidR="00003BE4" w:rsidRPr="00003BE4" w:rsidRDefault="00003BE4" w:rsidP="00D93FDF">
      <w:pPr>
        <w:numPr>
          <w:ilvl w:val="0"/>
          <w:numId w:val="27"/>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اتباع كافة تعليمات وتوجيهات وإرشادات المهندس مُمَثل الجهة الإدارية وكافة اللوائح والتعليمات والتوجيهات والإرشادات الصادرة من الجهات المختصة في هذا الشأن، كما يجب أن يحيط الحفر والخنادق القريبة من حركة المرور بحواجز لتفادى الحوادث مع وضع مصابيح حمراء عليها ليلاً.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199" w:name="_Toc141786707"/>
      <w:bookmarkStart w:id="200" w:name="_Toc33455067"/>
      <w:r w:rsidRPr="00003BE4">
        <w:rPr>
          <w:rFonts w:ascii="Arial" w:eastAsia="Calibri" w:hAnsi="Arial" w:cs="PT Bold Heading" w:hint="cs"/>
          <w:b/>
          <w:bCs/>
          <w:sz w:val="27"/>
          <w:szCs w:val="27"/>
          <w:rtl/>
          <w:lang w:bidi="ar-EG"/>
        </w:rPr>
        <w:t>نظافة موقع تنفيذ الأعمال:</w:t>
      </w:r>
      <w:bookmarkEnd w:id="199"/>
      <w:bookmarkEnd w:id="200"/>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على المتعاقد خلال فترة تنفيذ الأعمال المحافظة على نظافة الموقع بشكل يقبله المهندس مُمَثل الجهة الإدارية أو مفوض المهندس مُمَثل الجهة الإدارية، وأن يزيل منه المخلفات غير الضرورية بصفه دورية منتظمة، وكذلك الأعمال المؤقتة التي لم تعد مطلوبة لتنفيذ الأعمال الدائمة.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وإذا امتنع المتعاقد في أي وقت عن تنفيذ تعليمات المهندس مُمَثل الجهة الإدارية في هذا الشأن فمن حق المهندس مُمَثل الجهة الإدارية، بعد إنذاره بكتاب يرسل له بخدمة البريد السريع، عن طريق الهيئة القومية للبريد مع تعزيزه في ذات الوقت بالبريد الإلكتروني أو الفاكس بحسب الأحوال، اتخاذ ما يراه مناسباً لتحقيق ذلك بما في ذلك استخدام الغير للقيام بهذه الأعمال مع خصم تكاليف ذلك من مستحقات المتعاقد.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01" w:name="_Toc141786708"/>
      <w:bookmarkStart w:id="202" w:name="_Toc33455068"/>
      <w:r w:rsidRPr="00003BE4">
        <w:rPr>
          <w:rFonts w:ascii="Arial" w:eastAsia="Calibri" w:hAnsi="Arial" w:cs="PT Bold Heading" w:hint="cs"/>
          <w:b/>
          <w:bCs/>
          <w:sz w:val="27"/>
          <w:szCs w:val="27"/>
          <w:rtl/>
          <w:lang w:bidi="ar-EG"/>
        </w:rPr>
        <w:t>وجود آثار وأشياء ذات قيمة بموقع تنفيذ الأعمال:</w:t>
      </w:r>
      <w:bookmarkEnd w:id="201"/>
      <w:bookmarkEnd w:id="202"/>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اذا عثر المتعاقد أثناء تنفيذه للأعمال علي أشياء ذات قيمة أو أثار أو قطع نقود أو حفريات ذات أهمية جيولوجية أو أثرية وغيرها من الأشياء ذات القيمة المادية أو المعنوية، فإن هذه الموجودات تكون ملكاً للدولة، وعلي المتعاقد أن يخطر المهندس مُمَثل الجهة الإدارية كتابةً فوراً بما عثر عليه، ويكون المتعاقد مسئولاً عن الحفاظ عليها واتخاذ الاحتياطات الضرورية لمنع عماله أو أي أشخاص آخرين من نقلها أو إتلافها، كما يكون عليه تنفيذ التعليمات والتوجيهات والإرشادات التي تصدر بشأنها سواء صدرت من المهندس مُمَثل الجهة الإدارية أو من الجهات المختصة وفقاً للقانون واللوائح الصادرة في هذا الشأن، ويستحق المتعاقد مد مُدة وقت التنفيذ واسترداد أية تكاليف إضافية يكون قد تكبدها بسبب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03" w:name="_Toc141786709"/>
      <w:bookmarkStart w:id="204" w:name="_Toc33455070"/>
      <w:r w:rsidRPr="00003BE4">
        <w:rPr>
          <w:rFonts w:ascii="Arial" w:eastAsia="Calibri" w:hAnsi="Arial" w:cs="PT Bold Heading" w:hint="cs"/>
          <w:b/>
          <w:bCs/>
          <w:sz w:val="27"/>
          <w:szCs w:val="27"/>
          <w:rtl/>
          <w:lang w:bidi="ar-EG"/>
        </w:rPr>
        <w:t>مسئولية المتعاقد عن الأضرار والحوادث بموقع تنفيذ الأعمال:</w:t>
      </w:r>
      <w:bookmarkEnd w:id="203"/>
      <w:bookmarkEnd w:id="204"/>
    </w:p>
    <w:p w:rsidR="00656A36"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يجب على المتعاقد أن يتخذ الإجراءات والاحتياطات اللازمة والفعالة لتجنب ما يمكن أن يحدثه سير العمل في الموقع من حالات الوفاة أو الإصابة للعمال أو لأي شخص متواجد في الموقع أو من الأضرار بالممتلكات العامة التابع لها الموقع والمرافق التي تدخل في منطقة العمل سواء كانت في المياه أو على الأرصفة، وكذا على سبيل المثال - وليس الحصر - الآتي: (الطرق - أعمدة الإنارة - كابلات الكهرباء </w:t>
      </w:r>
      <w:r w:rsidR="00656A36">
        <w:rPr>
          <w:rFonts w:ascii="Arial" w:eastAsia="Calibri" w:hAnsi="Arial" w:cs="Arial"/>
          <w:b/>
          <w:bCs/>
          <w:sz w:val="27"/>
          <w:szCs w:val="27"/>
          <w:rtl/>
          <w:lang w:bidi="ar-EG"/>
        </w:rPr>
        <w:t>–</w:t>
      </w:r>
      <w:r w:rsidRPr="00003BE4">
        <w:rPr>
          <w:rFonts w:ascii="Arial" w:eastAsia="Calibri" w:hAnsi="Arial" w:cs="Arial"/>
          <w:b/>
          <w:bCs/>
          <w:sz w:val="27"/>
          <w:szCs w:val="27"/>
          <w:rtl/>
          <w:lang w:bidi="ar-EG"/>
        </w:rPr>
        <w:t xml:space="preserve"> </w:t>
      </w:r>
    </w:p>
    <w:p w:rsidR="001F3559" w:rsidRDefault="001F3559" w:rsidP="001F3559">
      <w:pPr>
        <w:bidi/>
        <w:spacing w:after="0" w:line="240" w:lineRule="auto"/>
        <w:ind w:left="357"/>
        <w:contextualSpacing/>
        <w:jc w:val="lowKashida"/>
        <w:rPr>
          <w:rFonts w:ascii="Arial" w:eastAsia="Calibri" w:hAnsi="Arial" w:cs="Arial"/>
          <w:b/>
          <w:bCs/>
          <w:sz w:val="27"/>
          <w:szCs w:val="27"/>
          <w:rtl/>
          <w:lang w:bidi="ar-EG"/>
        </w:rPr>
      </w:pPr>
    </w:p>
    <w:p w:rsidR="00656A36" w:rsidRDefault="00656A36" w:rsidP="001F3559">
      <w:pPr>
        <w:bidi/>
        <w:spacing w:after="0" w:line="240" w:lineRule="auto"/>
        <w:ind w:left="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(32)</w:t>
      </w:r>
    </w:p>
    <w:p w:rsidR="00003BE4" w:rsidRPr="00003BE4" w:rsidRDefault="00003BE4" w:rsidP="00656A36">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كابلات التليفونات - كابلات الإشارة - المواسير - الأثاث والأجهزة الكهربائية - المسطحات الخضراء والأشجار...إلخ)، كما يجب على المتعاقد المحافظة على ممتلكات الغير.</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وفي حالة تسبب المتعاقد في وجود أي تلف يلتزم بإعادة الشيء إلى أصله، ويحق للجهة الإدارية المُطالبة بالتعويض عن ذلك، وفي حالة عدم التزام المتعاقد بإعادة الشيء إلى أصله، فيحق للجهة الإدارية إصلاحه على حسابه وتحصيله منه، وذلك بخلاف المصاريف الإدارية.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وفي كافة الأحوال يجب على المتعاقد إجراء التنسيق اللازم مع الجهة الإدارية في هذا الشأن.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ويكون المتعاقد مسئولاً وحده مسئولية مباشره ودون تدخل من الجهة الإدارية، حتى تاريخ التسليم المؤقت للأعمال، عما ينتج من وفاة أو إصابات أو سرقة أو خسائر أو أضرار أخرى من أي نوع كان تنجم عن تنفيذ الأعمال أو بسبب يتعلق بها سواء كان ذلك ناشئاً عن إهماله أو إهمال ممثل المتعاقد أو عماله أو من عهد إليهم تنفيذ بعض الأعمال من الباطن أو عماله أثناء سير العمل أو لأي سبب آخر بخلاف ما يتعلق بالجهة الإدارية.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ويكون المتعاقد مسئول عن كافة الدعاوى والمطالبات والرسوم والنفقات الناجمة عن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05" w:name="_Toc141786710"/>
      <w:bookmarkStart w:id="206" w:name="_Toc33455071"/>
      <w:r w:rsidRPr="00003BE4">
        <w:rPr>
          <w:rFonts w:ascii="Arial" w:eastAsia="Calibri" w:hAnsi="Arial" w:cs="PT Bold Heading" w:hint="cs"/>
          <w:b/>
          <w:bCs/>
          <w:sz w:val="27"/>
          <w:szCs w:val="27"/>
          <w:rtl/>
          <w:lang w:bidi="ar-EG"/>
        </w:rPr>
        <w:t>إخلاء الموقع بعد إنجاز الأعمال:</w:t>
      </w:r>
      <w:bookmarkEnd w:id="205"/>
      <w:bookmarkEnd w:id="206"/>
      <w:r w:rsidRPr="00003BE4">
        <w:rPr>
          <w:rFonts w:ascii="Arial" w:eastAsia="Calibri" w:hAnsi="Arial" w:cs="PT Bold Heading" w:hint="cs"/>
          <w:b/>
          <w:bCs/>
          <w:sz w:val="27"/>
          <w:szCs w:val="27"/>
          <w:rtl/>
          <w:lang w:bidi="ar-EG"/>
        </w:rPr>
        <w:t xml:space="preserve">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يلتزم المتعاقد قبل تسليم الأعمال </w:t>
      </w:r>
      <w:r w:rsidRPr="00003BE4">
        <w:rPr>
          <w:rFonts w:ascii="Arial" w:eastAsia="Calibri" w:hAnsi="Arial" w:cs="Arial"/>
          <w:b/>
          <w:bCs/>
          <w:color w:val="000000"/>
          <w:sz w:val="27"/>
          <w:szCs w:val="27"/>
          <w:rtl/>
          <w:lang w:bidi="ar-EG"/>
        </w:rPr>
        <w:t xml:space="preserve">مؤقتاً </w:t>
      </w:r>
      <w:r w:rsidRPr="00003BE4">
        <w:rPr>
          <w:rFonts w:ascii="Arial" w:eastAsia="Calibri" w:hAnsi="Arial" w:cs="Arial"/>
          <w:b/>
          <w:bCs/>
          <w:sz w:val="27"/>
          <w:szCs w:val="27"/>
          <w:rtl/>
          <w:lang w:bidi="ar-EG"/>
        </w:rPr>
        <w:t>أن يخلي الموقع ويزيل منه جميع المواد والأتربة والبقايا والنفايات والمعدات الزائدة والأعمال المؤقتة من أي نوع كانت، عدا التي يتفق عليها بين المهندس مُمَثل الجهة الإدارية والمتعاقد فيما عدا ما يخص المتعاقدين الآخرين.</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وفي حالة تباطؤ المتعاقد في إنجاز الأعمال المشار إليها في هذا البند وقيام المهندس مُمَثل الجهة الإدارية بإخطاره كتابةً بهذا التباطؤ فيكون للجهة الإدارية بعد .....</w:t>
      </w:r>
      <w:r w:rsidRPr="00003BE4">
        <w:rPr>
          <w:rFonts w:ascii="Arial" w:eastAsia="Calibri" w:hAnsi="Arial" w:cs="Arial"/>
          <w:b/>
          <w:bCs/>
          <w:sz w:val="27"/>
          <w:szCs w:val="27"/>
          <w:shd w:val="clear" w:color="auto" w:fill="000000"/>
          <w:vertAlign w:val="superscript"/>
          <w:rtl/>
          <w:lang w:bidi="ar-EG"/>
        </w:rPr>
        <w:t>(</w:t>
      </w:r>
      <w:r w:rsidRPr="00003BE4">
        <w:rPr>
          <w:rFonts w:ascii="Calibri" w:eastAsia="Calibri" w:hAnsi="Calibri" w:cs="Arial"/>
          <w:shd w:val="clear" w:color="auto" w:fill="000000"/>
          <w:vertAlign w:val="superscript"/>
          <w:rtl/>
          <w:lang w:bidi="ar-EG"/>
        </w:rPr>
        <w:footnoteReference w:id="34"/>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أيام من تاريخ استلام المتعاقد لذلك الإخطار أن ينفذ هذه الأعمال على حساب المتعاقد.</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lang w:bidi="ar-EG"/>
        </w:rPr>
      </w:pPr>
      <w:bookmarkStart w:id="207" w:name="_Toc141786711"/>
      <w:r w:rsidRPr="00003BE4">
        <w:rPr>
          <w:rFonts w:ascii="Arial" w:eastAsia="Times New Roman" w:hAnsi="Arial" w:cs="PT Bold Heading" w:hint="cs"/>
          <w:b/>
          <w:bCs/>
          <w:sz w:val="27"/>
          <w:szCs w:val="27"/>
          <w:rtl/>
          <w:lang w:bidi="ar-EG"/>
        </w:rPr>
        <w:t>خامساً: بدأ تنفيذ الأعمال ومدته والبرنامج الزمنى لذلك:</w:t>
      </w:r>
      <w:bookmarkEnd w:id="207"/>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08" w:name="_Toc141786712"/>
      <w:bookmarkStart w:id="209" w:name="_Toc33455039"/>
      <w:r w:rsidRPr="00003BE4">
        <w:rPr>
          <w:rFonts w:ascii="Arial" w:eastAsia="Calibri" w:hAnsi="Arial" w:cs="PT Bold Heading" w:hint="cs"/>
          <w:b/>
          <w:bCs/>
          <w:sz w:val="27"/>
          <w:szCs w:val="27"/>
          <w:rtl/>
          <w:lang w:bidi="ar-EG"/>
        </w:rPr>
        <w:t>تاريخ البدء ومدة تنفيذ الأعمال:</w:t>
      </w:r>
      <w:bookmarkEnd w:id="208"/>
      <w:bookmarkEnd w:id="209"/>
    </w:p>
    <w:p w:rsidR="00003BE4" w:rsidRPr="00003BE4" w:rsidRDefault="0063180C" w:rsidP="00C62482">
      <w:pPr>
        <w:numPr>
          <w:ilvl w:val="0"/>
          <w:numId w:val="22"/>
        </w:numPr>
        <w:bidi/>
        <w:spacing w:after="0"/>
        <w:ind w:left="357" w:hanging="357"/>
        <w:contextualSpacing/>
        <w:jc w:val="highKashida"/>
        <w:rPr>
          <w:rFonts w:ascii="Arial" w:eastAsia="Calibri" w:hAnsi="Arial" w:cs="Arial"/>
          <w:b/>
          <w:bCs/>
          <w:sz w:val="27"/>
          <w:szCs w:val="27"/>
          <w:rtl/>
          <w:lang w:bidi="ar-EG"/>
        </w:rPr>
      </w:pPr>
      <w:r>
        <w:rPr>
          <w:rFonts w:ascii="Arial" w:eastAsia="Calibri" w:hAnsi="Arial" w:cs="Arial"/>
          <w:b/>
          <w:bCs/>
          <w:sz w:val="27"/>
          <w:szCs w:val="27"/>
          <w:rtl/>
          <w:lang w:bidi="ar-EG"/>
        </w:rPr>
        <w:t xml:space="preserve">مدة تنفيذ الأعمال هي </w:t>
      </w:r>
      <w:r>
        <w:rPr>
          <w:rFonts w:ascii="Arial" w:eastAsia="Calibri" w:hAnsi="Arial" w:cs="Arial" w:hint="cs"/>
          <w:b/>
          <w:bCs/>
          <w:sz w:val="27"/>
          <w:szCs w:val="27"/>
          <w:rtl/>
          <w:lang w:bidi="ar-EG"/>
        </w:rPr>
        <w:t xml:space="preserve">   </w:t>
      </w:r>
      <w:r w:rsidR="00C62482">
        <w:rPr>
          <w:rFonts w:ascii="Arial" w:eastAsia="Calibri" w:hAnsi="Arial" w:cs="Arial" w:hint="cs"/>
          <w:b/>
          <w:bCs/>
          <w:sz w:val="27"/>
          <w:szCs w:val="27"/>
          <w:rtl/>
          <w:lang w:bidi="ar-EG"/>
        </w:rPr>
        <w:t>4</w:t>
      </w:r>
      <w:r w:rsidR="001F3559">
        <w:rPr>
          <w:rFonts w:ascii="Arial" w:eastAsia="Calibri" w:hAnsi="Arial" w:cs="Arial" w:hint="cs"/>
          <w:b/>
          <w:bCs/>
          <w:sz w:val="27"/>
          <w:szCs w:val="27"/>
          <w:rtl/>
          <w:lang w:bidi="ar-EG"/>
        </w:rPr>
        <w:t xml:space="preserve"> شهور    </w:t>
      </w:r>
      <w:r>
        <w:rPr>
          <w:rFonts w:ascii="Arial" w:eastAsia="Calibri" w:hAnsi="Arial" w:cs="Arial" w:hint="cs"/>
          <w:b/>
          <w:bCs/>
          <w:sz w:val="27"/>
          <w:szCs w:val="27"/>
          <w:rtl/>
          <w:lang w:bidi="ar-EG"/>
        </w:rPr>
        <w:t xml:space="preserve">  </w:t>
      </w:r>
      <w:r>
        <w:rPr>
          <w:rFonts w:ascii="Arial" w:eastAsia="Calibri" w:hAnsi="Arial" w:cs="Arial"/>
          <w:b/>
          <w:bCs/>
          <w:sz w:val="27"/>
          <w:szCs w:val="27"/>
          <w:rtl/>
          <w:lang w:bidi="ar-EG"/>
        </w:rPr>
        <w:t xml:space="preserve"> تبدأ من تاريخ</w:t>
      </w:r>
      <w:r>
        <w:rPr>
          <w:rFonts w:ascii="Arial" w:eastAsia="Calibri" w:hAnsi="Arial" w:cs="Arial" w:hint="cs"/>
          <w:b/>
          <w:bCs/>
          <w:sz w:val="27"/>
          <w:szCs w:val="27"/>
          <w:rtl/>
          <w:lang w:bidi="ar-EG"/>
        </w:rPr>
        <w:t xml:space="preserve"> استلام الموقع</w:t>
      </w:r>
      <w:r w:rsidR="00003BE4" w:rsidRPr="00003BE4">
        <w:rPr>
          <w:rFonts w:ascii="Arial" w:eastAsia="Calibri" w:hAnsi="Arial" w:cs="Arial"/>
          <w:b/>
          <w:bCs/>
          <w:sz w:val="27"/>
          <w:szCs w:val="27"/>
          <w:rtl/>
          <w:lang w:bidi="ar-EG"/>
        </w:rPr>
        <w:t xml:space="preserve">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وفي جميع الأحوال يكون التسليم بموجب محضر يوقع من الطرفين ومحرر من أصل من وأربع نسخ تسلم إحداها للمتعاقد وتحتفظ الجهة الإدارية بالنسخ الأخرى، وإذا لم يحضر المتعاقد أو من يفوضه لتسلم الموقع في التاريخ المحدد له في أمر الإسناد أو الخطاب المرسل له فيتم تحرير محضر بذلك، ويُعتبر هذا التاريخ موعد لبدء تنفيذ العمل.</w:t>
      </w:r>
    </w:p>
    <w:p w:rsidR="00003BE4" w:rsidRPr="00003BE4" w:rsidRDefault="00003BE4" w:rsidP="00D93FDF">
      <w:pPr>
        <w:numPr>
          <w:ilvl w:val="0"/>
          <w:numId w:val="22"/>
        </w:numPr>
        <w:bidi/>
        <w:spacing w:after="120"/>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وإذا زادت مدة تنفيذ الأعمال عن المدة المحددة بهذا البند لأسباب ترجع إلى الجهة الإدارية، يكون للمتعاقد طلب مد مدة التنفيذ بما يتناسب مع مدة الزيادة.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10" w:name="_Toc141786713"/>
      <w:bookmarkStart w:id="211" w:name="_Toc33455040"/>
      <w:r w:rsidRPr="00003BE4">
        <w:rPr>
          <w:rFonts w:ascii="Arial" w:eastAsia="Calibri" w:hAnsi="Arial" w:cs="PT Bold Heading" w:hint="cs"/>
          <w:b/>
          <w:bCs/>
          <w:sz w:val="27"/>
          <w:szCs w:val="27"/>
          <w:rtl/>
          <w:lang w:bidi="ar-EG"/>
        </w:rPr>
        <w:t>البرنامج الزمنى لتنفيذ واستلام الأعمال</w:t>
      </w:r>
      <w:bookmarkEnd w:id="210"/>
      <w:bookmarkEnd w:id="211"/>
      <w:r w:rsidRPr="00003BE4">
        <w:rPr>
          <w:rFonts w:ascii="Arial" w:eastAsia="Calibri" w:hAnsi="Arial" w:cs="PT Bold Heading" w:hint="cs"/>
          <w:b/>
          <w:bCs/>
          <w:sz w:val="27"/>
          <w:szCs w:val="27"/>
          <w:rtl/>
          <w:lang w:bidi="ar-EG"/>
        </w:rPr>
        <w:t xml:space="preserve">: </w:t>
      </w:r>
    </w:p>
    <w:p w:rsidR="00656A36" w:rsidRDefault="0063180C" w:rsidP="0063180C">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b/>
          <w:bCs/>
          <w:sz w:val="27"/>
          <w:szCs w:val="27"/>
          <w:rtl/>
          <w:lang w:bidi="ar-EG"/>
        </w:rPr>
        <w:t xml:space="preserve">يلتزم المتعاقد خلال مدة </w:t>
      </w:r>
      <w:r>
        <w:rPr>
          <w:rFonts w:ascii="Arial" w:eastAsia="Calibri" w:hAnsi="Arial" w:cs="Arial" w:hint="cs"/>
          <w:b/>
          <w:bCs/>
          <w:sz w:val="27"/>
          <w:szCs w:val="27"/>
          <w:rtl/>
          <w:lang w:bidi="ar-EG"/>
        </w:rPr>
        <w:t xml:space="preserve"> سبعة ايام </w:t>
      </w:r>
      <w:r w:rsidRPr="00003BE4">
        <w:rPr>
          <w:rFonts w:ascii="Arial" w:eastAsia="Calibri" w:hAnsi="Arial" w:cs="Arial"/>
          <w:b/>
          <w:bCs/>
          <w:sz w:val="27"/>
          <w:szCs w:val="27"/>
          <w:rtl/>
          <w:lang w:bidi="ar-EG"/>
        </w:rPr>
        <w:t xml:space="preserve"> </w:t>
      </w:r>
      <w:r w:rsidR="00003BE4" w:rsidRPr="00003BE4">
        <w:rPr>
          <w:rFonts w:ascii="Arial" w:eastAsia="Calibri" w:hAnsi="Arial" w:cs="Arial"/>
          <w:b/>
          <w:bCs/>
          <w:sz w:val="27"/>
          <w:szCs w:val="27"/>
          <w:rtl/>
          <w:lang w:bidi="ar-EG"/>
        </w:rPr>
        <w:t xml:space="preserve">من تاريخ تسلمه أمر الإسناد أن يقدم برنامجاً شاملاً ومفصلاً لتنفيذ الأعمال للمهندس مُمَثل الجهة الإدارية لتنفيذ الأعمال في الشكل والتفصيل اللذين يقبلهما المهندس مُمَثل الجهة الإدارية، ويجب إعداد البرامج بالطريقة والكيفية التي تعتبرها الجهة الإدارية ضرورية لتحقيق الكفاءة ودقة الأعمال ليُعتمد منها، على أن يتم اعتماد البرنامج الزمني </w:t>
      </w:r>
      <w:r>
        <w:rPr>
          <w:rFonts w:ascii="Arial" w:eastAsia="Calibri" w:hAnsi="Arial" w:cs="Arial"/>
          <w:b/>
          <w:bCs/>
          <w:sz w:val="27"/>
          <w:szCs w:val="27"/>
          <w:rtl/>
          <w:lang w:bidi="ar-EG"/>
        </w:rPr>
        <w:t xml:space="preserve">أو إبداء ملاحظات عليه خلال </w:t>
      </w:r>
      <w:r>
        <w:rPr>
          <w:rFonts w:ascii="Arial" w:eastAsia="Calibri" w:hAnsi="Arial" w:cs="Arial" w:hint="cs"/>
          <w:b/>
          <w:bCs/>
          <w:sz w:val="27"/>
          <w:szCs w:val="27"/>
          <w:rtl/>
          <w:lang w:bidi="ar-EG"/>
        </w:rPr>
        <w:t xml:space="preserve">سبعة </w:t>
      </w:r>
      <w:r w:rsidR="00003BE4" w:rsidRPr="00003BE4">
        <w:rPr>
          <w:rFonts w:ascii="Arial" w:eastAsia="Calibri" w:hAnsi="Arial" w:cs="Arial"/>
          <w:b/>
          <w:bCs/>
          <w:sz w:val="27"/>
          <w:szCs w:val="27"/>
          <w:rtl/>
          <w:lang w:bidi="ar-EG"/>
        </w:rPr>
        <w:t xml:space="preserve"> أيام من تسلمه من المتعاقد، ويكون البرنامج المعتمد ملزماً للمتعاقد كجزء من شروط التعاقد، ولا يمكنه التحلل منه دون موافقة كتابية مسبقة من الجهة الإدارية، كما يلتزم المتعاقد متى طلب منه </w:t>
      </w:r>
    </w:p>
    <w:p w:rsidR="00656A36" w:rsidRDefault="00656A36" w:rsidP="00656A36">
      <w:pPr>
        <w:bidi/>
        <w:spacing w:after="120" w:line="240" w:lineRule="auto"/>
        <w:ind w:left="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(33)</w:t>
      </w:r>
    </w:p>
    <w:p w:rsidR="00003BE4" w:rsidRPr="00003BE4" w:rsidRDefault="00003BE4" w:rsidP="00656A36">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المهندس مُمَثل الجهة الإدارية أن يحيطه علماً بالوصف العام للترتيبات </w:t>
      </w:r>
      <w:r w:rsidR="00656A36" w:rsidRPr="00003BE4">
        <w:rPr>
          <w:rFonts w:ascii="Arial" w:eastAsia="Calibri" w:hAnsi="Arial" w:cs="Arial" w:hint="cs"/>
          <w:b/>
          <w:bCs/>
          <w:sz w:val="27"/>
          <w:szCs w:val="27"/>
          <w:rtl/>
          <w:lang w:bidi="ar-EG"/>
        </w:rPr>
        <w:t>والأساليب</w:t>
      </w:r>
      <w:r w:rsidRPr="00003BE4">
        <w:rPr>
          <w:rFonts w:ascii="Arial" w:eastAsia="Calibri" w:hAnsi="Arial" w:cs="Arial"/>
          <w:b/>
          <w:bCs/>
          <w:sz w:val="27"/>
          <w:szCs w:val="27"/>
          <w:rtl/>
          <w:lang w:bidi="ar-EG"/>
        </w:rPr>
        <w:t xml:space="preserve"> التي يقترح المتعاقد اتباعها في تنفيذ الأعمال محل هذه الكراسة، وبأية معلومات تفصيلية كتابية تتعلق بالترتيبات اللازمة لإنجاز تلك الأعمال ومعدات الإنشاء والأعمال المؤقتة التي يلزم المتعاقد تقديمها أو استعمالها أو إنشاؤها حسب الأحوال.</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وعلى المتعاقد أن يقوم بتنفيذ أعمال هذا التعاقد بطريقة منتظمة، وعلية أن يقسم العمل إلى أجزاء وأن يوضح الإجراءات التي يقترحها لتنفيذ الأعمال بكل قسم.</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فإذا تبين للمهندس مُمَثل الجهة الإدارية في أي وقت أن التقدم الفعلي للأعمال لا يطابق البرنامج الذي تمت الموافقة عليه طبقاً لأحكام هذا البند فعلى المتعاقد بناء على طلب من المهندس مُمَثل الجهة الإدارية أن يقدم برنامجاً زمنياً معدلاً لضمان إتمام الأعمال خلال الوقت المحدد لإتمامها، ويسرى على اعتماد البرنامج المعدّل ذات الإجراءات الواردة بالفقرة الأولى.</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كما يلتزم المتعاقد بإتمام الأعمال كاملة طبقاً لشروط التعاقد خلال المدة المحددة مضافاً إليها أية مدة أو مدد إضافية يتم اعتمادها من الجهة الإدارية وفقاً لهذه الشروط، ويحدد تاريخ البدء طبقاً لهذه الشروط </w:t>
      </w:r>
      <w:r w:rsidRPr="00003BE4">
        <w:rPr>
          <w:rFonts w:ascii="Arial" w:eastAsia="Calibri" w:hAnsi="Arial" w:cs="Arial"/>
          <w:b/>
          <w:bCs/>
          <w:color w:val="000000"/>
          <w:sz w:val="27"/>
          <w:szCs w:val="27"/>
          <w:rtl/>
          <w:lang w:bidi="ar-EG"/>
        </w:rPr>
        <w:t>ويكون التاريخ المعول عليه للانتهاء من تنفيذ الاعمال هو تاريخ الاستلام المؤقت.</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وتلتزم الجهة الإدارية باستلام الأعمال المنفذة  في المواعيد المُحددة، وذلك حال مطابقتها للمواصفات والشروط المتفق عليها، ويحق للمتعاقد حال تقاعس الجهة الإدارية عن الاستلام التقدم بطلب لتشكيل لجنة ثلاثية مُتخصصة من جهات محايدة منها الوزارات، أو الهيئات، أو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 وذلك لدراسة أسباب التقاعس، ويتم إرسال صورة واضحة من ذلك الطلب لمكتب شكاوى التعاقدات العمومية للمُتابعة، وتكون الجهة الإدارية ضمن عضوية اللجنة سالفة الذكر، وعلى أن تبدأ أعمالها فور صدور قرار تشكيلها وسداد المتعاقد أتعاب الجهات الخارجية المُشاركة فيها </w:t>
      </w:r>
      <w:proofErr w:type="spellStart"/>
      <w:r w:rsidRPr="00003BE4">
        <w:rPr>
          <w:rFonts w:ascii="Arial" w:eastAsia="Calibri" w:hAnsi="Arial" w:cs="Arial"/>
          <w:b/>
          <w:bCs/>
          <w:sz w:val="27"/>
          <w:szCs w:val="27"/>
          <w:rtl/>
          <w:lang w:bidi="ar-EG"/>
        </w:rPr>
        <w:t>وتُخطره</w:t>
      </w:r>
      <w:proofErr w:type="spellEnd"/>
      <w:r w:rsidRPr="00003BE4">
        <w:rPr>
          <w:rFonts w:ascii="Arial" w:eastAsia="Calibri" w:hAnsi="Arial" w:cs="Arial"/>
          <w:b/>
          <w:bCs/>
          <w:sz w:val="27"/>
          <w:szCs w:val="27"/>
          <w:rtl/>
          <w:lang w:bidi="ar-EG"/>
        </w:rPr>
        <w:t xml:space="preserve"> الجهة الإدارية بها، ولها في سبيل أداء عملها طلب أي بيانات، أو معلومات، أو الاطلاع على مستندات واستيضاح ما تراه من طرفي التعاقد، كما يجوز لها أن تقوم بمعاينة محل التعاقد إذا تطلب الأمر ذلك، وتقدم اللجنة تقريرها خلال مدة زمنية أقصاها ثلاثون يوماً ما لم تتطلب طبيعة العملية وحجمها مدة تتجاوز ذلك، ويكون تقريرها مُلزماً للطرفين، وحال تبين تقاعس الجهة الإدارية عن الاستلام يتم رد أتعاب اللجنة لصالح ولحساب المتعاقد، وإذا تبين للجنة عدم التزام المتعاقد، تتخذ الجهة الإدارية حياله الإجراءات ذات الصلة الواردة بقانون تنظيم التعاقدات التي تبرمها الجهات العامة الصادر بالقانون رقم 182 لسنة 2018 ولائحته التنفيذية.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12" w:name="_Toc141786715"/>
      <w:bookmarkStart w:id="213" w:name="_Toc33455043"/>
      <w:r w:rsidRPr="00003BE4">
        <w:rPr>
          <w:rFonts w:ascii="Arial" w:eastAsia="Calibri" w:hAnsi="Arial" w:cs="PT Bold Heading" w:hint="cs"/>
          <w:b/>
          <w:bCs/>
          <w:sz w:val="27"/>
          <w:szCs w:val="27"/>
          <w:rtl/>
          <w:lang w:bidi="ar-EG"/>
        </w:rPr>
        <w:t>متابعة معدل تنفيذ الأعمال:</w:t>
      </w:r>
      <w:bookmarkEnd w:id="212"/>
      <w:bookmarkEnd w:id="213"/>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رأي المهندس مُمَثل الجهة الإدارية أن تنفيذ الأعمال أو أي جزء منها لا يتم بالمعدل الذي يضمن التنفيذ طبقاً للبرنامج الزمني المعتمد فعليه أن يخطر المتعاقد كتابة بذلك، ويلتزم المتعاقد تبعاً لذلك أن يتخذ على الفور كافة الخطوات الضرورية لتصحيح ذلك وزيادة معدل التنفيذ، كما يلتزم المتعاقد أن يعد برنامجاً زمنياً معدلاً يعتمده المهندس مُمَثل الجهة الإدارية، وإذا تطلب ذلك ضرورة العمل ليلاً أو خلال العطلات الرسمية فعلى المتعاقد طلب موافقة المهندس مُمَثل الجهة الإدارية كتابة علي ذلك، ولا يستحق المتعاقد أية مبالغ إضافية مقابل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14" w:name="_Toc141786716"/>
      <w:bookmarkStart w:id="215" w:name="_Toc33455045"/>
      <w:bookmarkStart w:id="216" w:name="_Toc33455046"/>
      <w:r w:rsidRPr="00003BE4">
        <w:rPr>
          <w:rFonts w:ascii="Arial" w:eastAsia="Calibri" w:hAnsi="Arial" w:cs="PT Bold Heading" w:hint="cs"/>
          <w:b/>
          <w:bCs/>
          <w:sz w:val="27"/>
          <w:szCs w:val="27"/>
          <w:rtl/>
          <w:lang w:bidi="ar-EG"/>
        </w:rPr>
        <w:t xml:space="preserve">التأخير </w:t>
      </w:r>
      <w:proofErr w:type="spellStart"/>
      <w:r w:rsidRPr="00003BE4">
        <w:rPr>
          <w:rFonts w:ascii="Arial" w:eastAsia="Calibri" w:hAnsi="Arial" w:cs="PT Bold Heading" w:hint="cs"/>
          <w:b/>
          <w:bCs/>
          <w:sz w:val="27"/>
          <w:szCs w:val="27"/>
          <w:rtl/>
          <w:lang w:bidi="ar-EG"/>
        </w:rPr>
        <w:t>فى</w:t>
      </w:r>
      <w:proofErr w:type="spellEnd"/>
      <w:r w:rsidRPr="00003BE4">
        <w:rPr>
          <w:rFonts w:ascii="Arial" w:eastAsia="Calibri" w:hAnsi="Arial" w:cs="PT Bold Heading" w:hint="cs"/>
          <w:b/>
          <w:bCs/>
          <w:sz w:val="27"/>
          <w:szCs w:val="27"/>
          <w:rtl/>
          <w:lang w:bidi="ar-EG"/>
        </w:rPr>
        <w:t xml:space="preserve"> التنفيذ:</w:t>
      </w:r>
      <w:bookmarkEnd w:id="214"/>
      <w:bookmarkEnd w:id="215"/>
    </w:p>
    <w:p w:rsidR="00656A36"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يلتزم المتعاقد بإنهاء الأعمال موضوع التعاقد بحيث تكون صالحة تماماً للتسليم المؤقت في المواعيد المحددة - فإذا تأخر لأسباب خارجة عن إرادته جاز للجهة الإدارية إذا اقتضت المصلحة العامة ذلك، منحه </w:t>
      </w:r>
    </w:p>
    <w:p w:rsidR="00656A36" w:rsidRDefault="00656A36" w:rsidP="00656A36">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p>
    <w:p w:rsidR="00656A36" w:rsidRDefault="00656A36" w:rsidP="00656A36">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(34)</w:t>
      </w:r>
    </w:p>
    <w:p w:rsidR="00003BE4" w:rsidRPr="00003BE4" w:rsidRDefault="00003BE4" w:rsidP="00656A36">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مُهلة إضافية لإتمام التنفيذ دون تحصيل مقابل تأخير، وفي حالة تأخره لأسباب راجعه إليه فيُوقع عليه مُقابل تأخير دون حاجة إلى تنبيه أو إنذار أو اتخاذ أي إجراء آخر، ويُحسب من بداية المُهلة وفقاً للآتي:</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إذا لم تجاوز مدة التأخير نسبة (1%) من المدة الكلية للتنفيذ يحصل مقابل تأخير بنسبة (1%) من قيمة الأعمال أو الختامي أو الجزء المتأخر بحسب الأحوال، وتزاد نسبة مقابل التأخير من قيمة الأعمال أو الختامي أو قيمة الجزء المتأخر بحسب الأحوال بنسبة مدة التأخير ذاتها، وإلى أن تصل </w:t>
      </w:r>
      <w:bookmarkStart w:id="217" w:name="_Hlk30900687"/>
      <w:r w:rsidRPr="00003BE4">
        <w:rPr>
          <w:rFonts w:ascii="Arial" w:eastAsia="Calibri" w:hAnsi="Arial" w:cs="Arial"/>
          <w:b/>
          <w:bCs/>
          <w:sz w:val="27"/>
          <w:szCs w:val="27"/>
          <w:rtl/>
          <w:lang w:bidi="ar-EG"/>
        </w:rPr>
        <w:t xml:space="preserve">إلى نسبة (10%) </w:t>
      </w:r>
      <w:bookmarkEnd w:id="217"/>
      <w:r w:rsidRPr="00003BE4">
        <w:rPr>
          <w:rFonts w:ascii="Arial" w:eastAsia="Calibri" w:hAnsi="Arial" w:cs="Arial"/>
          <w:b/>
          <w:bCs/>
          <w:sz w:val="27"/>
          <w:szCs w:val="27"/>
          <w:rtl/>
          <w:lang w:bidi="ar-EG"/>
        </w:rPr>
        <w:t>من المُدة الكلية للتنفيذ.</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جاوزت مدة التأخير نسبة (10%) من المُدة الكلية للتنفيذ يُحصل مُقابل تأخير بنسبة (15%) من قيمة الأعمال أو الختامي أو قيمة الجزء المتأخر بحسب الأحوال.</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ولا يخل توقيع مقابل التأخير بحق الجهة الإدارية في الرجوع على المتعاقد بكامل التعويض المستحق عما أصابها من أضرار بسبب التأخير.</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218" w:name="_Toc141786720"/>
      <w:bookmarkEnd w:id="216"/>
      <w:r w:rsidRPr="00003BE4">
        <w:rPr>
          <w:rFonts w:ascii="Arial" w:eastAsia="Times New Roman" w:hAnsi="Arial" w:cs="PT Bold Heading" w:hint="cs"/>
          <w:b/>
          <w:bCs/>
          <w:sz w:val="27"/>
          <w:szCs w:val="27"/>
          <w:rtl/>
          <w:lang w:bidi="ar-EG"/>
        </w:rPr>
        <w:t>سابعاً: المواد والآلات والعدد:</w:t>
      </w:r>
      <w:bookmarkEnd w:id="218"/>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19" w:name="_Toc141786721"/>
      <w:r w:rsidRPr="00003BE4">
        <w:rPr>
          <w:rFonts w:ascii="Arial" w:eastAsia="Calibri" w:hAnsi="Arial" w:cs="PT Bold Heading" w:hint="cs"/>
          <w:b/>
          <w:bCs/>
          <w:sz w:val="27"/>
          <w:szCs w:val="27"/>
          <w:rtl/>
          <w:lang w:bidi="ar-EG"/>
        </w:rPr>
        <w:t xml:space="preserve">توريد المواد وأعمال </w:t>
      </w:r>
      <w:proofErr w:type="spellStart"/>
      <w:r w:rsidRPr="00003BE4">
        <w:rPr>
          <w:rFonts w:ascii="Arial" w:eastAsia="Calibri" w:hAnsi="Arial" w:cs="PT Bold Heading" w:hint="cs"/>
          <w:b/>
          <w:bCs/>
          <w:sz w:val="27"/>
          <w:szCs w:val="27"/>
          <w:rtl/>
          <w:lang w:bidi="ar-EG"/>
        </w:rPr>
        <w:t>المصنعيات</w:t>
      </w:r>
      <w:proofErr w:type="spellEnd"/>
      <w:r w:rsidRPr="00003BE4">
        <w:rPr>
          <w:rFonts w:ascii="Arial" w:eastAsia="Calibri" w:hAnsi="Arial" w:cs="PT Bold Heading" w:hint="cs"/>
          <w:b/>
          <w:bCs/>
          <w:sz w:val="27"/>
          <w:szCs w:val="27"/>
          <w:rtl/>
          <w:lang w:bidi="ar-EG"/>
        </w:rPr>
        <w:t>:</w:t>
      </w:r>
      <w:bookmarkEnd w:id="21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بأن تكون المواد والآلات والمصنعية من الأصناف وبالمواصفات المحددة بهذه الكراسة وأن تتفق مع تعليمات المهندس مُمَثل الجهة الإدارية وأن يجري عليها من وقت إلى آخر الاختبارات التي قد يطلب المهندس مُمَثل الجهة الإدارية أن تتم في مكان التصنيع أو التجهيز أو الإعداد أو في الموقع أو في مكان آخر معيناً في التعاقد.</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ويقدم المتعاقد المساعدة والعمالة والكهرباء والوقود والمخازن والأجهزة والأدوات اللازمة لفحص وقياس واختبار المواد والآلات، كما يلتزم أن يقدم عينات المواد التي قد يختارها المهندس مُمَثل الجهة الإدارية للاختبار، على أن يقوم المتعاقد باختبارها قبل استخدامها في الأعمال.</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20" w:name="_Toc141786722"/>
      <w:r w:rsidRPr="00003BE4">
        <w:rPr>
          <w:rFonts w:ascii="Arial" w:eastAsia="Calibri" w:hAnsi="Arial" w:cs="PT Bold Heading" w:hint="cs"/>
          <w:b/>
          <w:bCs/>
          <w:sz w:val="27"/>
          <w:szCs w:val="27"/>
          <w:rtl/>
          <w:lang w:bidi="ar-EG"/>
        </w:rPr>
        <w:t>تقديم عينات المواد والنماذج:</w:t>
      </w:r>
      <w:bookmarkEnd w:id="220"/>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قبل توريد المواد للموقع أن يقدم علي نفقته للمهندس مُمَثل الجهة الإدارية عينات المواد التي سيقوم بتوريدها لاعتمادها مع بيان كتابي عن المصدر والمنتج الذي سيحصل منه على هذه المواد، ويلتزم بتقديم بيان عن كل ما يختص بها من مواصفات ومعلومات يطلبها المهندس مُمَثل الجهة الإدارية ، كما يلتزم المتعاقد قبل البدء في العمل أن يقدم للمهندس مُمَثل الجهة الإدارية بناء على طلبه نموذجاً مصنعاً من الوحدات التي سيوردها لموقع العمل، ويجب أن تكون هذه النماذج وعينات المواد مطابقة من كل الوجوه للمواصفات والشروط الواردة في التعاقد، وتختم العينات المعتمدة من قبل المهندس مُمَثل الجهة الإدارية وتحفظ في مكان أمين لمطابقة التوريد بمقتضاه، ولا يخل اعتماد المهندس مُمَثل الجهة الإدارية للعينات أو النماذج من مسئولية المتعاقد عن أي إخلال بالتزاماته التعاقدية.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21" w:name="_Toc141786723"/>
      <w:r w:rsidRPr="00003BE4">
        <w:rPr>
          <w:rFonts w:ascii="Arial" w:eastAsia="Calibri" w:hAnsi="Arial" w:cs="PT Bold Heading" w:hint="cs"/>
          <w:b/>
          <w:bCs/>
          <w:sz w:val="27"/>
          <w:szCs w:val="27"/>
          <w:rtl/>
          <w:lang w:bidi="ar-EG"/>
        </w:rPr>
        <w:t>تشوين المواد:</w:t>
      </w:r>
      <w:bookmarkEnd w:id="22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يلتزم المتعاقد بتهيئة أماكن صالحه لتشوين المواد بطريقة يوافق عليها المهندس مُمَثل الجهة الإدارية، ويلتزم المتعاقد على نفقته الخاصة بوقاية جميع المواد </w:t>
      </w:r>
      <w:proofErr w:type="spellStart"/>
      <w:r w:rsidRPr="00003BE4">
        <w:rPr>
          <w:rFonts w:ascii="Arial" w:eastAsia="Calibri" w:hAnsi="Arial" w:cs="Arial"/>
          <w:b/>
          <w:bCs/>
          <w:sz w:val="27"/>
          <w:szCs w:val="27"/>
          <w:rtl/>
          <w:lang w:bidi="ar-EG"/>
        </w:rPr>
        <w:t>المشونة</w:t>
      </w:r>
      <w:proofErr w:type="spellEnd"/>
      <w:r w:rsidRPr="00003BE4">
        <w:rPr>
          <w:rFonts w:ascii="Arial" w:eastAsia="Calibri" w:hAnsi="Arial" w:cs="Arial"/>
          <w:b/>
          <w:bCs/>
          <w:sz w:val="27"/>
          <w:szCs w:val="27"/>
          <w:rtl/>
          <w:lang w:bidi="ar-EG"/>
        </w:rPr>
        <w:t xml:space="preserve"> بالموقع من التلف أو تأثير العوامل الجوية، كما يلتزم المتعاقد أن يميز بين أماكن تشوين المواد الصالحة للاستخدام بعد اختبارها والمواد التي لم تختبر بعد أو التي ثبت عدم صلاحيتها للاستخدام، كما يلتزم المتعاقد بأن يستبعد من الموقع على الفور أي مواد أصابها التلف بسبب سوء التخزين أو لأي سبب آخر.</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22" w:name="_Toc141786725"/>
      <w:r w:rsidRPr="00003BE4">
        <w:rPr>
          <w:rFonts w:ascii="Arial" w:eastAsia="Calibri" w:hAnsi="Arial" w:cs="PT Bold Heading" w:hint="cs"/>
          <w:b/>
          <w:bCs/>
          <w:sz w:val="27"/>
          <w:szCs w:val="27"/>
          <w:rtl/>
          <w:lang w:bidi="ar-EG"/>
        </w:rPr>
        <w:lastRenderedPageBreak/>
        <w:t>الآلات والأدوات والمواد المعيبة:</w:t>
      </w:r>
      <w:bookmarkEnd w:id="222"/>
      <w:r w:rsidR="00656A36">
        <w:rPr>
          <w:rFonts w:ascii="Arial" w:eastAsia="Calibri" w:hAnsi="Arial" w:cs="PT Bold Heading" w:hint="cs"/>
          <w:b/>
          <w:bCs/>
          <w:sz w:val="27"/>
          <w:szCs w:val="27"/>
          <w:rtl/>
          <w:lang w:bidi="ar-EG"/>
        </w:rPr>
        <w:t xml:space="preserve">                                            (35)</w:t>
      </w:r>
    </w:p>
    <w:p w:rsidR="00003BE4" w:rsidRPr="00003BE4" w:rsidRDefault="00003BE4" w:rsidP="0063180C">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يُحظر أن تستعمل في مقاولات الأعمال محل هذه الكراسة أي آلات أو أدوات أو مواد يعتبرها المهندس مُمَثل الجهة الإدارية معيبة أو خطره أو غير صالحة الغرض أو المرفوضة أو التي تكون غير مُطابقة للشروط والمواصفات، وذلك بموجب تعليمات يُصدرها إلى المتعاقد من وقت إلى أخر بإزالة مثل تلك الآلات والأدوات والمواد المعيبة ونقلها خارج الموقع واستب</w:t>
      </w:r>
      <w:r w:rsidR="0063180C">
        <w:rPr>
          <w:rFonts w:ascii="Arial" w:eastAsia="Calibri" w:hAnsi="Arial" w:cs="Arial"/>
          <w:b/>
          <w:bCs/>
          <w:sz w:val="27"/>
          <w:szCs w:val="27"/>
          <w:rtl/>
          <w:lang w:bidi="ar-EG"/>
        </w:rPr>
        <w:t>دالها بأخرى سليمة خلال مُدة</w:t>
      </w:r>
      <w:r w:rsidR="0063180C">
        <w:rPr>
          <w:rFonts w:ascii="Arial" w:eastAsia="Calibri" w:hAnsi="Arial" w:cs="Arial" w:hint="cs"/>
          <w:b/>
          <w:bCs/>
          <w:sz w:val="27"/>
          <w:szCs w:val="27"/>
          <w:rtl/>
          <w:lang w:bidi="ar-EG"/>
        </w:rPr>
        <w:t xml:space="preserve">10 ايام </w:t>
      </w:r>
      <w:r w:rsidRPr="00003BE4">
        <w:rPr>
          <w:rFonts w:ascii="Arial" w:eastAsia="Calibri" w:hAnsi="Arial" w:cs="Arial"/>
          <w:b/>
          <w:bCs/>
          <w:sz w:val="27"/>
          <w:szCs w:val="27"/>
          <w:rtl/>
          <w:lang w:bidi="ar-EG"/>
        </w:rPr>
        <w:t xml:space="preserve"> من تاريخ تسلمه أمراً كتابياً بذلك من المهندس مُمَثل الجهة الإدارية، كما يكون من حق الجهة الإدارية القيام بذلك بمعرفتها، مع خصم كافة التكاليف من مستحقات المتعاقد دون اتخاذ أية إجراءات أخرى، ودون أدنى مسئولية على الجهة الإدارية.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23" w:name="_Toc141786726"/>
      <w:r w:rsidRPr="00003BE4">
        <w:rPr>
          <w:rFonts w:ascii="Arial" w:eastAsia="Calibri" w:hAnsi="Arial" w:cs="PT Bold Heading" w:hint="cs"/>
          <w:b/>
          <w:bCs/>
          <w:sz w:val="27"/>
          <w:szCs w:val="27"/>
          <w:rtl/>
          <w:lang w:bidi="ar-EG"/>
        </w:rPr>
        <w:t>المعدات والأدوات المستخدمة لتنفيذ الأعمال:</w:t>
      </w:r>
      <w:bookmarkEnd w:id="223"/>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 xml:space="preserve">مع عدم الاخلال بحقوق الغير حسن النية فان جميع المواد </w:t>
      </w:r>
      <w:proofErr w:type="spellStart"/>
      <w:r w:rsidRPr="00003BE4">
        <w:rPr>
          <w:rFonts w:ascii="Arial" w:eastAsia="Calibri" w:hAnsi="Arial" w:cs="Arial"/>
          <w:b/>
          <w:bCs/>
          <w:color w:val="000000"/>
          <w:sz w:val="27"/>
          <w:szCs w:val="27"/>
          <w:rtl/>
          <w:lang w:bidi="ar-EG"/>
        </w:rPr>
        <w:t>والمشونات</w:t>
      </w:r>
      <w:proofErr w:type="spellEnd"/>
      <w:r w:rsidRPr="00003BE4">
        <w:rPr>
          <w:rFonts w:ascii="Arial" w:eastAsia="Calibri" w:hAnsi="Arial" w:cs="Arial"/>
          <w:b/>
          <w:bCs/>
          <w:color w:val="000000"/>
          <w:sz w:val="27"/>
          <w:szCs w:val="27"/>
          <w:rtl/>
          <w:lang w:bidi="ar-EG"/>
        </w:rPr>
        <w:t xml:space="preserve"> المعتمدة والقطع والأدوات </w:t>
      </w:r>
      <w:proofErr w:type="spellStart"/>
      <w:r w:rsidRPr="00003BE4">
        <w:rPr>
          <w:rFonts w:ascii="Arial" w:eastAsia="Calibri" w:hAnsi="Arial" w:cs="Arial"/>
          <w:b/>
          <w:bCs/>
          <w:color w:val="000000"/>
          <w:sz w:val="27"/>
          <w:szCs w:val="27"/>
          <w:rtl/>
          <w:lang w:bidi="ar-EG"/>
        </w:rPr>
        <w:t>والالات</w:t>
      </w:r>
      <w:proofErr w:type="spellEnd"/>
      <w:r w:rsidRPr="00003BE4">
        <w:rPr>
          <w:rFonts w:ascii="Arial" w:eastAsia="Calibri" w:hAnsi="Arial" w:cs="Arial"/>
          <w:b/>
          <w:bCs/>
          <w:color w:val="000000"/>
          <w:sz w:val="27"/>
          <w:szCs w:val="27"/>
          <w:rtl/>
          <w:lang w:bidi="ar-EG"/>
        </w:rPr>
        <w:t xml:space="preserve"> التي تكون قد استحضرت بمعرفة المتعاقد لمنطقة العمل، او على الأرض المشغولة بمعرفته بقصد استعمالها في تنفيذ محل العقد وكذلك جميع الاعمال </w:t>
      </w:r>
      <w:proofErr w:type="spellStart"/>
      <w:r w:rsidRPr="00003BE4">
        <w:rPr>
          <w:rFonts w:ascii="Arial" w:eastAsia="Calibri" w:hAnsi="Arial" w:cs="Arial"/>
          <w:b/>
          <w:bCs/>
          <w:color w:val="000000"/>
          <w:sz w:val="27"/>
          <w:szCs w:val="27"/>
          <w:rtl/>
          <w:lang w:bidi="ar-EG"/>
        </w:rPr>
        <w:t>والمنشات</w:t>
      </w:r>
      <w:proofErr w:type="spellEnd"/>
      <w:r w:rsidRPr="00003BE4">
        <w:rPr>
          <w:rFonts w:ascii="Arial" w:eastAsia="Calibri" w:hAnsi="Arial" w:cs="Arial"/>
          <w:b/>
          <w:bCs/>
          <w:color w:val="000000"/>
          <w:sz w:val="27"/>
          <w:szCs w:val="27"/>
          <w:rtl/>
          <w:lang w:bidi="ar-EG"/>
        </w:rPr>
        <w:t xml:space="preserve"> الوقتية الأخرى تظل كما هي، ولا يجوز نقلها، او التصرف فيها الا </w:t>
      </w:r>
      <w:proofErr w:type="spellStart"/>
      <w:r w:rsidRPr="00003BE4">
        <w:rPr>
          <w:rFonts w:ascii="Arial" w:eastAsia="Calibri" w:hAnsi="Arial" w:cs="Arial"/>
          <w:b/>
          <w:bCs/>
          <w:color w:val="000000"/>
          <w:sz w:val="27"/>
          <w:szCs w:val="27"/>
          <w:rtl/>
          <w:lang w:bidi="ar-EG"/>
        </w:rPr>
        <w:t>باذن</w:t>
      </w:r>
      <w:proofErr w:type="spellEnd"/>
      <w:r w:rsidRPr="00003BE4">
        <w:rPr>
          <w:rFonts w:ascii="Arial" w:eastAsia="Calibri" w:hAnsi="Arial" w:cs="Arial"/>
          <w:b/>
          <w:bCs/>
          <w:color w:val="000000"/>
          <w:sz w:val="27"/>
          <w:szCs w:val="27"/>
          <w:rtl/>
          <w:lang w:bidi="ar-EG"/>
        </w:rPr>
        <w:t xml:space="preserve"> الجهة الإدارية الي ان يتم الاستلام المؤقت على ان تبقي في عهدة المتعاقد وتحت حراسته ومسئوليته وحده ولا تتحمل الجهة الإدارية في شانها اية مسئولية بسبب الضياع او التلف او السرقة </w:t>
      </w:r>
      <w:proofErr w:type="spellStart"/>
      <w:r w:rsidRPr="00003BE4">
        <w:rPr>
          <w:rFonts w:ascii="Arial" w:eastAsia="Calibri" w:hAnsi="Arial" w:cs="Arial"/>
          <w:b/>
          <w:bCs/>
          <w:color w:val="000000"/>
          <w:sz w:val="27"/>
          <w:szCs w:val="27"/>
          <w:rtl/>
          <w:lang w:bidi="ar-EG"/>
        </w:rPr>
        <w:t>اوغير</w:t>
      </w:r>
      <w:proofErr w:type="spellEnd"/>
      <w:r w:rsidRPr="00003BE4">
        <w:rPr>
          <w:rFonts w:ascii="Arial" w:eastAsia="Calibri" w:hAnsi="Arial" w:cs="Arial"/>
          <w:b/>
          <w:bCs/>
          <w:color w:val="000000"/>
          <w:sz w:val="27"/>
          <w:szCs w:val="27"/>
          <w:rtl/>
          <w:lang w:bidi="ar-EG"/>
        </w:rPr>
        <w:t xml:space="preserve">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24" w:name="_Toc141786727"/>
      <w:r w:rsidRPr="00003BE4">
        <w:rPr>
          <w:rFonts w:ascii="Arial" w:eastAsia="Calibri" w:hAnsi="Arial" w:cs="PT Bold Heading" w:hint="cs"/>
          <w:b/>
          <w:bCs/>
          <w:sz w:val="27"/>
          <w:szCs w:val="27"/>
          <w:rtl/>
          <w:lang w:bidi="ar-EG"/>
        </w:rPr>
        <w:t>الأضرار التي تصيب المعدات:</w:t>
      </w:r>
      <w:bookmarkEnd w:id="224"/>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لا تكون الجهة الإدارية مسئولة في أي وقت عن فقد أو تلف أو ضرر قد يصيب أياً من المعدات أو أية أعمال مؤقتة أو مواد.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25" w:name="_Toc141786728"/>
      <w:r w:rsidRPr="00003BE4">
        <w:rPr>
          <w:rFonts w:ascii="Arial" w:eastAsia="Calibri" w:hAnsi="Arial" w:cs="PT Bold Heading" w:hint="cs"/>
          <w:b/>
          <w:bCs/>
          <w:sz w:val="27"/>
          <w:szCs w:val="27"/>
          <w:rtl/>
          <w:lang w:bidi="ar-EG"/>
        </w:rPr>
        <w:t>المعدات المستأجرة:</w:t>
      </w:r>
      <w:bookmarkEnd w:id="225"/>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لا يجوز للمتعاقد إدخال أي معدات يستأجرها من الغير إلا إذا نص في عقد إيجارها بأن يظل عقد الإيجار نافذاً إلى أن يتم استكمال تنفيذ الأعمال أو انتهاء عقد الإيجار أيهما أسبق، بنفس الشروط والأسعار المتعاقد عليها.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26" w:name="_Toc141786729"/>
      <w:r w:rsidRPr="00003BE4">
        <w:rPr>
          <w:rFonts w:ascii="Arial" w:eastAsia="Calibri" w:hAnsi="Arial" w:cs="PT Bold Heading" w:hint="cs"/>
          <w:b/>
          <w:bCs/>
          <w:sz w:val="27"/>
          <w:szCs w:val="27"/>
          <w:rtl/>
          <w:lang w:bidi="ar-EG"/>
        </w:rPr>
        <w:t>إخراج المعدات:</w:t>
      </w:r>
      <w:bookmarkEnd w:id="22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بعد إنهاء الأعمال وقبل استلامها ابتدائياً بأن يخرج من الموقع جميع المعدات التي لم تعد مطلوبة والأعمال المؤقتة، وإلا كان للجهة الإدارية استخدام الغير في تنفيذ ذلك على حساب المتعاقد.</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227" w:name="_Toc141786730"/>
      <w:r w:rsidRPr="00003BE4">
        <w:rPr>
          <w:rFonts w:ascii="Arial" w:eastAsia="Times New Roman" w:hAnsi="Arial" w:cs="PT Bold Heading" w:hint="cs"/>
          <w:b/>
          <w:bCs/>
          <w:sz w:val="27"/>
          <w:szCs w:val="27"/>
          <w:rtl/>
          <w:lang w:bidi="ar-EG"/>
        </w:rPr>
        <w:t>ثامناً: الاختبارات والتفتيش والمراقبة</w:t>
      </w:r>
      <w:bookmarkEnd w:id="227"/>
      <w:r w:rsidRPr="00003BE4">
        <w:rPr>
          <w:rFonts w:ascii="Arial" w:eastAsia="Times New Roman" w:hAnsi="Arial" w:cs="PT Bold Heading" w:hint="cs"/>
          <w:b/>
          <w:bCs/>
          <w:sz w:val="27"/>
          <w:szCs w:val="27"/>
          <w:rtl/>
          <w:lang w:bidi="ar-EG"/>
        </w:rPr>
        <w:t>:</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28" w:name="_Toc141786732"/>
      <w:bookmarkStart w:id="229" w:name="_Toc33455080"/>
      <w:r w:rsidRPr="00003BE4">
        <w:rPr>
          <w:rFonts w:ascii="Arial" w:eastAsia="Calibri" w:hAnsi="Arial" w:cs="PT Bold Heading" w:hint="cs"/>
          <w:b/>
          <w:bCs/>
          <w:sz w:val="27"/>
          <w:szCs w:val="27"/>
          <w:rtl/>
          <w:lang w:bidi="ar-EG"/>
        </w:rPr>
        <w:t>تكلفة الاختبارات غير المنصوص عليها في التعاقد:</w:t>
      </w:r>
      <w:bookmarkEnd w:id="228"/>
      <w:bookmarkEnd w:id="22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يتحمل المتعاقد تكلفة أية اختبارات يطلبها المهندس مُمَثل الجهة الإدارية على الأعمال أو المواد أو الآلات أو </w:t>
      </w:r>
      <w:proofErr w:type="spellStart"/>
      <w:r w:rsidRPr="00003BE4">
        <w:rPr>
          <w:rFonts w:ascii="Arial" w:eastAsia="Calibri" w:hAnsi="Arial" w:cs="Arial"/>
          <w:b/>
          <w:bCs/>
          <w:sz w:val="27"/>
          <w:szCs w:val="27"/>
          <w:rtl/>
          <w:lang w:bidi="ar-EG"/>
        </w:rPr>
        <w:t>المصنعيات</w:t>
      </w:r>
      <w:proofErr w:type="spellEnd"/>
      <w:r w:rsidRPr="00003BE4">
        <w:rPr>
          <w:rFonts w:ascii="Arial" w:eastAsia="Calibri" w:hAnsi="Arial" w:cs="Arial"/>
          <w:b/>
          <w:bCs/>
          <w:sz w:val="27"/>
          <w:szCs w:val="27"/>
          <w:rtl/>
          <w:lang w:bidi="ar-EG"/>
        </w:rPr>
        <w:t xml:space="preserve"> إذا كانت غير منصوص عليها في التعاقد أو لم تكن لازمه لإتمامه، أو حدد المهندس مُمَثل الجهة الإدارية لإجرائها مكان آخر غير المتفق عليه، وثبت عدم مطابقتها لمواصفات بنود الأعمال والمواد بالكود المصري والمواصفات القياسية المصرية أو العالمية </w:t>
      </w:r>
      <w:r w:rsidRPr="00003BE4">
        <w:rPr>
          <w:rFonts w:ascii="Arial" w:eastAsia="Calibri" w:hAnsi="Arial" w:cs="Arial"/>
          <w:b/>
          <w:bCs/>
          <w:sz w:val="27"/>
          <w:szCs w:val="27"/>
          <w:rtl/>
        </w:rPr>
        <w:t xml:space="preserve">التي تصدرها أو تعتمدها الجهات الفنية المختصة </w:t>
      </w:r>
      <w:r w:rsidRPr="00003BE4">
        <w:rPr>
          <w:rFonts w:ascii="Arial" w:eastAsia="Calibri" w:hAnsi="Arial" w:cs="Arial"/>
          <w:b/>
          <w:bCs/>
          <w:sz w:val="27"/>
          <w:szCs w:val="27"/>
          <w:rtl/>
          <w:lang w:bidi="ar-EG"/>
        </w:rPr>
        <w:t>أو أصول الصناعة، وذلك متى خلت المواصفات القياسية المصرية من تنظيم لها.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30" w:name="_Toc34674602"/>
      <w:bookmarkStart w:id="231" w:name="_Toc34747137"/>
      <w:bookmarkStart w:id="232" w:name="_Toc34674603"/>
      <w:bookmarkStart w:id="233" w:name="_Toc34747138"/>
      <w:bookmarkStart w:id="234" w:name="_Toc34674604"/>
      <w:bookmarkStart w:id="235" w:name="_Toc34747139"/>
      <w:bookmarkStart w:id="236" w:name="_Toc34674605"/>
      <w:bookmarkStart w:id="237" w:name="_Toc34747140"/>
      <w:bookmarkStart w:id="238" w:name="_Toc33455083"/>
      <w:bookmarkStart w:id="239" w:name="_Toc141786735"/>
      <w:bookmarkEnd w:id="230"/>
      <w:bookmarkEnd w:id="231"/>
      <w:bookmarkEnd w:id="232"/>
      <w:bookmarkEnd w:id="233"/>
      <w:bookmarkEnd w:id="234"/>
      <w:bookmarkEnd w:id="235"/>
      <w:bookmarkEnd w:id="236"/>
      <w:bookmarkEnd w:id="237"/>
      <w:r w:rsidRPr="00003BE4">
        <w:rPr>
          <w:rFonts w:ascii="Arial" w:eastAsia="Calibri" w:hAnsi="Arial" w:cs="PT Bold Heading" w:hint="cs"/>
          <w:b/>
          <w:bCs/>
          <w:sz w:val="27"/>
          <w:szCs w:val="27"/>
          <w:rtl/>
          <w:lang w:bidi="ar-EG"/>
        </w:rPr>
        <w:t>تواريخ التفتيش والاختبارات:</w:t>
      </w:r>
      <w:bookmarkEnd w:id="238"/>
      <w:bookmarkEnd w:id="239"/>
    </w:p>
    <w:p w:rsidR="00656A36"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يمكن أن يتفق المتعاقد مع المهندس مُمَثل الجهة الإدارية على زمان ومكان التفتيش على أي مواد أو آلات أو اختبارها على النحو المنصوص عليه في التعاقد، ويتعين على المهندس مُمَثل الجهة الإدارية أن </w:t>
      </w:r>
    </w:p>
    <w:p w:rsidR="00656A36" w:rsidRDefault="00656A36" w:rsidP="00656A36">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(36)</w:t>
      </w:r>
    </w:p>
    <w:p w:rsidR="00003BE4" w:rsidRPr="00003BE4" w:rsidRDefault="00003BE4" w:rsidP="00656A36">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يخطر المتعاقد برغبته في إجراء التفتيش أو في حضور الاختبارات، وذلك قبل موعد التفتيش أو الاختبارات بمدة لا تقل عن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5"/>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فإذا لم يحضر المهندس مُمَثل الجهة الإدارية أو مفوضه المفوض في التاريخ المتفق عليه لأسباب لا ترجع للمتعاقد، جاز للمتعاقد أن يجري الاختبارات، على أن يقوم بإمداد المهندس مُمَثل الجهة الإدارية بنسخ معتمدة من نتائج الاختبارات، ولا يعفي ذلك المتعاقد من التزاماته طبقاً للتعاقد.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40" w:name="_Toc141786736"/>
      <w:bookmarkStart w:id="241" w:name="_Toc33455084"/>
      <w:r w:rsidRPr="00003BE4">
        <w:rPr>
          <w:rFonts w:ascii="Arial" w:eastAsia="Calibri" w:hAnsi="Arial" w:cs="PT Bold Heading" w:hint="cs"/>
          <w:b/>
          <w:bCs/>
          <w:sz w:val="27"/>
          <w:szCs w:val="27"/>
          <w:rtl/>
          <w:lang w:bidi="ar-EG"/>
        </w:rPr>
        <w:t>رفض الأعمال والمواد والآلات:</w:t>
      </w:r>
      <w:bookmarkEnd w:id="240"/>
      <w:bookmarkEnd w:id="24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يلتزم المهندس مُمَثل الجهة الإدارية إذا قرر نتيجةً للتفتيش أو الاختبار أن المواد أو الآلات معيبة أو غير مطابقة لشروط التعاقد أو التي يرى أنها من نوع غير صالحة  للعمل برفضها على أن يخطر المتعاقد بما تم رفضه وأسبابه، وعلى المتعاقد أن يُسارع إلى إصلاح العيب وإن يُزيل في الحال و يهدم ويُعيد العمل الذي لم يوافق عليه المهندس مُمَثل الجهة الإدارية ، على أن يتم ذلك في مدة أو مدد يحددها ذلك المهندس في أمر كتابي، ويتعين التأكد من أن المواد أو الآلات المرفوضة أصبحت مطابقة للتعاقد، ويجوز للمهندس مُمَثل الجهة الإدارية إعادة الاختبارات الخاصة بالمواد أو الآلات المرفوضة بذات الشروط والأحكام، على أن يحدد المهندس مُمَثل الجهة الإدارية بعد التشاور مع الجهة الإدارية والمتعاقد كافة التكاليف التي قد يكون </w:t>
      </w:r>
      <w:proofErr w:type="spellStart"/>
      <w:r w:rsidRPr="00003BE4">
        <w:rPr>
          <w:rFonts w:ascii="Arial" w:eastAsia="Calibri" w:hAnsi="Arial" w:cs="Arial"/>
          <w:b/>
          <w:bCs/>
          <w:sz w:val="27"/>
          <w:szCs w:val="27"/>
          <w:rtl/>
          <w:lang w:bidi="ar-EG"/>
        </w:rPr>
        <w:t>تكبدتها</w:t>
      </w:r>
      <w:proofErr w:type="spellEnd"/>
      <w:r w:rsidRPr="00003BE4">
        <w:rPr>
          <w:rFonts w:ascii="Arial" w:eastAsia="Calibri" w:hAnsi="Arial" w:cs="Arial"/>
          <w:b/>
          <w:bCs/>
          <w:sz w:val="27"/>
          <w:szCs w:val="27"/>
          <w:rtl/>
          <w:lang w:bidi="ar-EG"/>
        </w:rPr>
        <w:t xml:space="preserve"> الجهة الإدارية أو المهندس مُمَثل الجهة الإدارية من جراء إعادة الاختبارات.</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إذا ثبت في أي وقت قبل التسليم المؤقت، أن هناك عيوباً بأي عمل من الأعمال الدائمة أو أنه لا يطابق شروط التعاقد سواء من حيث المواد أو المصنعية، حتى ولوكان قد تم صرف مبالغ عنه أو اعتماده يلتزم المتعاقد بأن يصحح أو يزيل هذه العيوب ويعيد إنشاء نفس العمل كلياً أو جزئياً على حسابه وبما يرضى المهندس المشرف وحسب طلبه، ولا يسمح بامتداد التعاقد بسبب أي تأخير ينشأ عن رفض الجهة الإدارية أو </w:t>
      </w:r>
      <w:proofErr w:type="spellStart"/>
      <w:r w:rsidRPr="00003BE4">
        <w:rPr>
          <w:rFonts w:ascii="Arial" w:eastAsia="Calibri" w:hAnsi="Arial" w:cs="Arial"/>
          <w:b/>
          <w:bCs/>
          <w:sz w:val="27"/>
          <w:szCs w:val="27"/>
          <w:rtl/>
          <w:lang w:bidi="ar-EG"/>
        </w:rPr>
        <w:t>مندوبيها</w:t>
      </w:r>
      <w:proofErr w:type="spellEnd"/>
      <w:r w:rsidRPr="00003BE4">
        <w:rPr>
          <w:rFonts w:ascii="Arial" w:eastAsia="Calibri" w:hAnsi="Arial" w:cs="Arial"/>
          <w:b/>
          <w:bCs/>
          <w:sz w:val="27"/>
          <w:szCs w:val="27"/>
          <w:rtl/>
          <w:lang w:bidi="ar-EG"/>
        </w:rPr>
        <w:t xml:space="preserve"> للمواد والأدوات وأجزاء العمل، كما لا يحق للمتعاقد المطالبة بأي تعويض نظير ذلك.</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42" w:name="_Toc141786737"/>
      <w:bookmarkStart w:id="243" w:name="_Toc33455085"/>
      <w:r w:rsidRPr="00003BE4">
        <w:rPr>
          <w:rFonts w:ascii="Arial" w:eastAsia="Calibri" w:hAnsi="Arial" w:cs="PT Bold Heading" w:hint="cs"/>
          <w:b/>
          <w:bCs/>
          <w:sz w:val="27"/>
          <w:szCs w:val="27"/>
          <w:rtl/>
          <w:lang w:bidi="ar-EG"/>
        </w:rPr>
        <w:t>التفتيش أو الاختبار بواسطة جهة مستقلة:</w:t>
      </w:r>
      <w:bookmarkEnd w:id="242"/>
      <w:bookmarkEnd w:id="243"/>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يجوز للمهندس مُمَثل الجهة الإدارية أن يفوض جهة مستقلة للتفتيش على المواد أو الآلات واختبارها، على أن يُرسل الإخطار الخاص بتفويض الجهة المستقلة من المهندس مُمَثل الجهة الإدارية للمتعاقد قبل تاريخ التفتيش أو إجراء الاختبار بمدة لا تقل عن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6"/>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244" w:name="_Toc141786741"/>
      <w:r w:rsidRPr="00003BE4">
        <w:rPr>
          <w:rFonts w:ascii="Arial" w:eastAsia="Times New Roman" w:hAnsi="Arial" w:cs="PT Bold Heading" w:hint="cs"/>
          <w:b/>
          <w:bCs/>
          <w:sz w:val="27"/>
          <w:szCs w:val="27"/>
          <w:rtl/>
          <w:lang w:bidi="ar-EG"/>
        </w:rPr>
        <w:t>عاشراً: الأعمال</w:t>
      </w:r>
      <w:r w:rsidRPr="00003BE4">
        <w:rPr>
          <w:rFonts w:ascii="Arial" w:eastAsia="Times New Roman" w:hAnsi="Arial" w:cs="PT Bold Heading"/>
          <w:b/>
          <w:bCs/>
          <w:sz w:val="27"/>
          <w:szCs w:val="27"/>
          <w:lang w:bidi="ar-EG"/>
        </w:rPr>
        <w:t>:</w:t>
      </w:r>
      <w:bookmarkEnd w:id="244"/>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45" w:name="_Toc141786742"/>
      <w:bookmarkStart w:id="246" w:name="_Toc33455146"/>
      <w:bookmarkStart w:id="247" w:name="_Toc33455108"/>
      <w:bookmarkStart w:id="248" w:name="_Toc33455107"/>
      <w:bookmarkStart w:id="249" w:name="_Toc33455106"/>
      <w:r w:rsidRPr="00003BE4">
        <w:rPr>
          <w:rFonts w:ascii="Arial" w:eastAsia="Calibri" w:hAnsi="Arial" w:cs="PT Bold Heading" w:hint="cs"/>
          <w:b/>
          <w:bCs/>
          <w:sz w:val="27"/>
          <w:szCs w:val="27"/>
          <w:rtl/>
          <w:lang w:bidi="ar-EG"/>
        </w:rPr>
        <w:t>الكميات والمقادير والأوزان:</w:t>
      </w:r>
      <w:bookmarkEnd w:id="245"/>
      <w:bookmarkEnd w:id="24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تعتبر الكميات والمقادير والأوزان الواردة في جداول الكميات والفئات تمثل كميات ومقادير وأوزان تقريبية وتقديرية للأعمال لمقاولات الأعمال محل هذه الكراسة، وقابلة للعجز أو للزيادة ولا يمكن اعتبارها كميات نهائية والغرض منها بيان مقدار التعاقد والقيمة التعاقدية بصفة عامة، وتكون المبالغ التي تدفع للمتعاقد على أساس قيمة الكميات التي تنفذ فعلاً نتيجة للقياس وللحصر على الطبيعة أثناء سير العمل سواء كانت تلك الكميات اقل أو أكثر من الواردة في جداول الكميات الفئات وسواء نشأت الزيادة أو النقصان عن خطا في الحساب أو بسبب تعديلات أدخلت أثناء العمل، ووفقا لشروط التعاقد المزمع إبرامه في هذا الشأن.</w:t>
      </w:r>
    </w:p>
    <w:p w:rsidR="00656A36"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وفي كافة الحالات لا يوثر ذلك على أولوية المتعاقد في ترتيب عطاءه ويُعتبر المتعاقد مسئولاً عن التحري بنفسه عن صحة المقادير والأوزان، وتعتبر كل فئة من فئات المدرجة بجدول الكميات والفئات ملزمة </w:t>
      </w:r>
    </w:p>
    <w:p w:rsidR="00656A36" w:rsidRDefault="00656A36" w:rsidP="00656A36">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(37)</w:t>
      </w:r>
    </w:p>
    <w:p w:rsidR="00003BE4" w:rsidRPr="00003BE4" w:rsidRDefault="00003BE4" w:rsidP="00656A36">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للمتعاقد أثناء العقد وغير قابلة لإعادة النظر لأي سبب ولا يكون له حق طلب مبالغ زيادة أو تعويضات بشأنها.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50" w:name="_Toc141786743"/>
      <w:r w:rsidRPr="00003BE4">
        <w:rPr>
          <w:rFonts w:ascii="Arial" w:eastAsia="Calibri" w:hAnsi="Arial" w:cs="PT Bold Heading" w:hint="cs"/>
          <w:b/>
          <w:bCs/>
          <w:sz w:val="27"/>
          <w:szCs w:val="27"/>
          <w:rtl/>
          <w:lang w:bidi="ar-EG"/>
        </w:rPr>
        <w:t>الحصر والقياس للأعمال المنفذة:</w:t>
      </w:r>
      <w:bookmarkEnd w:id="250"/>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يتعين حصر وقياس الأعمال المنفذة طبقاً لطريقة القياس المذكورة في المواصفات ووفقاً للأصول الهندسية وأصول القياس المتبعة في مصر أو وفقاً لما هو محدد في التعاقد، وذلك بمعرفة مهندسي الإشراف بالجهة الإدارية في حضور المهندس مُمَثل الجهة الإدارية أو مفوضه وفي حضور المتعاقد أو مفوضه، وعلى مهندسي الإشراف بالجهة الإدارية متى تقرر إجراء القياس بأي جزء من الأعمال أن يخطر المتعاقد كتابة بالموعد المحدد، وعلى المتعاقد تقديم كافة البيانات والتسهيلات التي </w:t>
      </w:r>
      <w:proofErr w:type="spellStart"/>
      <w:r w:rsidRPr="00003BE4">
        <w:rPr>
          <w:rFonts w:ascii="Arial" w:eastAsia="Calibri" w:hAnsi="Arial" w:cs="Arial"/>
          <w:b/>
          <w:bCs/>
          <w:sz w:val="27"/>
          <w:szCs w:val="27"/>
          <w:rtl/>
          <w:lang w:bidi="ar-EG"/>
        </w:rPr>
        <w:t>تتطلبها</w:t>
      </w:r>
      <w:proofErr w:type="spellEnd"/>
      <w:r w:rsidRPr="00003BE4">
        <w:rPr>
          <w:rFonts w:ascii="Arial" w:eastAsia="Calibri" w:hAnsi="Arial" w:cs="Arial"/>
          <w:b/>
          <w:bCs/>
          <w:sz w:val="27"/>
          <w:szCs w:val="27"/>
          <w:rtl/>
          <w:lang w:bidi="ar-EG"/>
        </w:rPr>
        <w:t xml:space="preserve"> عميلة القياس، فإذا لم يحضر المتعاقد أو مفوضه في الموعد المحدد لعمل القياس يعتبر القياس الذي أعده مهندسي الإشراف بالجهة الإدارية في حضور المهندس مُمَثل الجهة الإدارية أو مفوضه صحيحاً.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51" w:name="_Toc141786747"/>
      <w:bookmarkStart w:id="252" w:name="_Toc33455047"/>
      <w:bookmarkEnd w:id="247"/>
      <w:bookmarkEnd w:id="248"/>
      <w:bookmarkEnd w:id="249"/>
      <w:r w:rsidRPr="00003BE4">
        <w:rPr>
          <w:rFonts w:ascii="Arial" w:eastAsia="Calibri" w:hAnsi="Arial" w:cs="PT Bold Heading" w:hint="cs"/>
          <w:b/>
          <w:bCs/>
          <w:sz w:val="27"/>
          <w:szCs w:val="27"/>
          <w:rtl/>
          <w:lang w:bidi="ar-EG"/>
        </w:rPr>
        <w:t>إيقاف الأعمال بناءً على تعليمات الجهة الإدارية:</w:t>
      </w:r>
      <w:bookmarkEnd w:id="251"/>
      <w:bookmarkEnd w:id="252"/>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يلتزم المتعاقد بناء علي أمر كتابي من المهندس مُمَثل الجهة الإدارية أن يوقف تنفيذ الأعمال أو أي جزء منها إذا رأي وجود ضرورة تستوجب ذلك، وعلى المتعاقد خلال فترة التوقف أن يحافظ على الأعمال المنفذة ويضمن سلامتها وفقاً لما يراه مناسباً، وتتحمل الجهة الإدارية التكاليف الإضافية التي قد </w:t>
      </w:r>
      <w:proofErr w:type="spellStart"/>
      <w:r w:rsidRPr="00003BE4">
        <w:rPr>
          <w:rFonts w:ascii="Arial" w:eastAsia="Calibri" w:hAnsi="Arial" w:cs="Arial"/>
          <w:b/>
          <w:bCs/>
          <w:sz w:val="27"/>
          <w:szCs w:val="27"/>
          <w:rtl/>
          <w:lang w:bidi="ar-EG"/>
        </w:rPr>
        <w:t>يتكبدها</w:t>
      </w:r>
      <w:proofErr w:type="spellEnd"/>
      <w:r w:rsidRPr="00003BE4">
        <w:rPr>
          <w:rFonts w:ascii="Arial" w:eastAsia="Calibri" w:hAnsi="Arial" w:cs="Arial"/>
          <w:b/>
          <w:bCs/>
          <w:sz w:val="27"/>
          <w:szCs w:val="27"/>
          <w:rtl/>
          <w:lang w:bidi="ar-EG"/>
        </w:rPr>
        <w:t xml:space="preserve"> المتعاقد نتيجة وقف الأعمال باستثناء الحالات التي يكون فيها التوقف راجعاً إلى أياً من الآتي:</w:t>
      </w:r>
    </w:p>
    <w:p w:rsidR="00003BE4" w:rsidRPr="00003BE4" w:rsidRDefault="00003BE4" w:rsidP="00D93FDF">
      <w:pPr>
        <w:numPr>
          <w:ilvl w:val="0"/>
          <w:numId w:val="2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بسبب الحالات المنصوص عليها في التعاقد.</w:t>
      </w:r>
    </w:p>
    <w:p w:rsidR="00003BE4" w:rsidRPr="00003BE4" w:rsidRDefault="00003BE4" w:rsidP="00D93FDF">
      <w:pPr>
        <w:numPr>
          <w:ilvl w:val="0"/>
          <w:numId w:val="2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بسبب يُسأل عنه المتعاقد.</w:t>
      </w:r>
    </w:p>
    <w:p w:rsidR="00003BE4" w:rsidRPr="00003BE4" w:rsidRDefault="00003BE4" w:rsidP="00D93FDF">
      <w:pPr>
        <w:numPr>
          <w:ilvl w:val="0"/>
          <w:numId w:val="2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بسبب الظروف المناخية الاستثنائية المتوقعة بالموقع.</w:t>
      </w:r>
    </w:p>
    <w:p w:rsidR="00003BE4" w:rsidRPr="00003BE4" w:rsidRDefault="00003BE4" w:rsidP="00D93FDF">
      <w:pPr>
        <w:numPr>
          <w:ilvl w:val="0"/>
          <w:numId w:val="28"/>
        </w:numPr>
        <w:bidi/>
        <w:spacing w:after="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بغرض التأكد أو التحقق من التنفيذ السليم للأعمال أو لسلامتها أو سلامة أي جزء منها.</w:t>
      </w:r>
    </w:p>
    <w:p w:rsidR="00003BE4" w:rsidRPr="00003BE4" w:rsidRDefault="00003BE4" w:rsidP="0063180C">
      <w:pPr>
        <w:numPr>
          <w:ilvl w:val="0"/>
          <w:numId w:val="22"/>
        </w:numPr>
        <w:bidi/>
        <w:spacing w:after="0" w:line="240" w:lineRule="auto"/>
        <w:ind w:left="357" w:hanging="357"/>
        <w:contextualSpacing/>
        <w:jc w:val="center"/>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وفي غير تلك الحالات، يجوز للمتعاقد خلال </w:t>
      </w:r>
      <w:r w:rsidR="0063180C">
        <w:rPr>
          <w:rFonts w:ascii="Arial" w:eastAsia="Calibri" w:hAnsi="Arial" w:cs="Arial" w:hint="cs"/>
          <w:b/>
          <w:bCs/>
          <w:sz w:val="27"/>
          <w:szCs w:val="27"/>
          <w:rtl/>
          <w:lang w:bidi="ar-EG"/>
        </w:rPr>
        <w:t xml:space="preserve">يومين </w:t>
      </w:r>
      <w:r w:rsidRPr="00003BE4">
        <w:rPr>
          <w:rFonts w:ascii="Arial" w:eastAsia="Calibri" w:hAnsi="Arial" w:cs="Arial"/>
          <w:b/>
          <w:bCs/>
          <w:sz w:val="27"/>
          <w:szCs w:val="27"/>
          <w:rtl/>
          <w:lang w:bidi="ar-EG"/>
        </w:rPr>
        <w:t xml:space="preserve"> من استلامه أمراً كتابياً بإيقاف الأعمال موافاة المهندس مُمَثل الجهة الإدارية بمطالبه المترتبة على ذلك الإيقاف، وعلى المهندس مُمَثل الجهة الإدارية دراسة مطالبات المتعاقد وتحديد ما يستحقه من مد مُدة لوقت التنفيذ أو تكاليف إضافية بعد اعتماد السلطة المختصة، وإبلاغ المتعاقد كتابة بذلك.</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lang w:bidi="ar-EG"/>
        </w:rPr>
      </w:pPr>
      <w:bookmarkStart w:id="253" w:name="_Toc141786748"/>
      <w:r w:rsidRPr="00003BE4">
        <w:rPr>
          <w:rFonts w:ascii="Arial" w:eastAsia="Times New Roman" w:hAnsi="Arial" w:cs="PT Bold Heading" w:hint="cs"/>
          <w:b/>
          <w:bCs/>
          <w:sz w:val="27"/>
          <w:szCs w:val="27"/>
          <w:rtl/>
          <w:lang w:bidi="ar-EG"/>
        </w:rPr>
        <w:t>حادي عشر: عوائق تنفيذ الأعمال:</w:t>
      </w:r>
      <w:bookmarkEnd w:id="253"/>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lang w:bidi="ar-EG"/>
        </w:rPr>
      </w:pPr>
      <w:bookmarkStart w:id="254" w:name="_Toc141786749"/>
      <w:r w:rsidRPr="00003BE4">
        <w:rPr>
          <w:rFonts w:ascii="Arial" w:eastAsia="Calibri" w:hAnsi="Arial" w:cs="PT Bold Heading" w:hint="cs"/>
          <w:b/>
          <w:bCs/>
          <w:color w:val="000000"/>
          <w:sz w:val="27"/>
          <w:szCs w:val="27"/>
          <w:rtl/>
          <w:lang w:bidi="ar-EG"/>
        </w:rPr>
        <w:t>الظروف الطارئة:</w:t>
      </w:r>
      <w:bookmarkEnd w:id="254"/>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طرأت من الأحداث الفجائية غير المتوقعة أو الظروف الطارئة، والتي يكون لها تأثير مستمر على معدلات التنفيذ، فيحق للمتعاقد مطالبة الجهة الإدارية بمد مُدة تنفيذ الأعمال بصفة مؤقتة، ويبين خلال تلك المُدة محصلة التأخير، وذلك بناءً على طلب كتابي يرسله المتعاقد متضمناً كافة التفاصيل الضرورية ذات صلة التي قد يطلبها المهندس مُمَثل الجهة الإدارية.</w:t>
      </w:r>
    </w:p>
    <w:p w:rsidR="00003BE4" w:rsidRPr="00003BE4" w:rsidRDefault="00003BE4" w:rsidP="0063180C">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كما يلتزم المتعاقد ب</w:t>
      </w:r>
      <w:r w:rsidR="0063180C">
        <w:rPr>
          <w:rFonts w:ascii="Arial" w:eastAsia="Calibri" w:hAnsi="Arial" w:cs="Arial"/>
          <w:b/>
          <w:bCs/>
          <w:sz w:val="27"/>
          <w:szCs w:val="27"/>
          <w:rtl/>
          <w:lang w:bidi="ar-EG"/>
        </w:rPr>
        <w:t xml:space="preserve">أن يرسل مطالبة نهائية خلال </w:t>
      </w:r>
      <w:r w:rsidR="0063180C">
        <w:rPr>
          <w:rFonts w:ascii="Arial" w:eastAsia="Calibri" w:hAnsi="Arial" w:cs="Arial" w:hint="cs"/>
          <w:b/>
          <w:bCs/>
          <w:sz w:val="27"/>
          <w:szCs w:val="27"/>
          <w:rtl/>
          <w:lang w:bidi="ar-EG"/>
        </w:rPr>
        <w:t xml:space="preserve"> 7 ايام </w:t>
      </w:r>
      <w:r w:rsidR="0063180C" w:rsidRPr="00003BE4">
        <w:rPr>
          <w:rFonts w:ascii="Arial" w:eastAsia="Calibri" w:hAnsi="Arial" w:cs="Arial"/>
          <w:b/>
          <w:bCs/>
          <w:sz w:val="27"/>
          <w:szCs w:val="27"/>
          <w:rtl/>
          <w:lang w:bidi="ar-EG"/>
        </w:rPr>
        <w:t xml:space="preserve"> </w:t>
      </w:r>
      <w:r w:rsidRPr="00003BE4">
        <w:rPr>
          <w:rFonts w:ascii="Arial" w:eastAsia="Calibri" w:hAnsi="Arial" w:cs="Arial"/>
          <w:b/>
          <w:bCs/>
          <w:sz w:val="27"/>
          <w:szCs w:val="27"/>
          <w:rtl/>
          <w:lang w:bidi="ar-EG"/>
        </w:rPr>
        <w:t>من تاريخ انتهاء الأثار الناجمة عن الحادثة أو الظرف أو خلال أي فترة أخرى يراها المهندس مُمَثل الجهة الإدارية مناسبة.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وتتولي الجهة الإدارية دراسة هذه المطالبة وإصدار التوصيات اللازمة بشأنها وعرضها على السلطة المختصة لاتخاذ ما تراه مناسباً في شأنها.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rtl/>
          <w:lang w:bidi="ar-EG"/>
        </w:rPr>
      </w:pPr>
      <w:bookmarkStart w:id="255" w:name="_Toc141786750"/>
      <w:r w:rsidRPr="00003BE4">
        <w:rPr>
          <w:rFonts w:ascii="Arial" w:eastAsia="Calibri" w:hAnsi="Arial" w:cs="PT Bold Heading" w:hint="cs"/>
          <w:b/>
          <w:bCs/>
          <w:color w:val="000000"/>
          <w:sz w:val="27"/>
          <w:szCs w:val="27"/>
          <w:rtl/>
          <w:lang w:bidi="ar-EG"/>
        </w:rPr>
        <w:t>عوائق التنفيذ بموقع الاعمال:</w:t>
      </w:r>
      <w:bookmarkEnd w:id="255"/>
    </w:p>
    <w:p w:rsidR="00656A36"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 xml:space="preserve">إذا واجهت المتعاقد أثناء تنفيذ الأعمال عوائق أو ظروف مادية في الموقع </w:t>
      </w:r>
      <w:r w:rsidRPr="00003BE4">
        <w:rPr>
          <w:rFonts w:ascii="Arial" w:eastAsia="Calibri" w:hAnsi="Arial" w:cs="Arial"/>
          <w:b/>
          <w:bCs/>
          <w:color w:val="000000"/>
          <w:sz w:val="27"/>
          <w:szCs w:val="27"/>
          <w:rtl/>
          <w:lang w:bidi="ar-EG"/>
        </w:rPr>
        <w:t xml:space="preserve">ذات طبيعة استثنائية، وكانت مما لا يمكن ان يتوقعه المقاول المتمرس باي حال عند ابرام العقد، فعليه أن يخطر </w:t>
      </w:r>
      <w:r w:rsidRPr="00003BE4">
        <w:rPr>
          <w:rFonts w:ascii="Arial" w:eastAsia="Calibri" w:hAnsi="Arial" w:cs="Arial"/>
          <w:b/>
          <w:bCs/>
          <w:sz w:val="27"/>
          <w:szCs w:val="27"/>
          <w:rtl/>
          <w:lang w:bidi="ar-EG"/>
        </w:rPr>
        <w:t xml:space="preserve">المهندس مُمَثل الجهة </w:t>
      </w:r>
    </w:p>
    <w:p w:rsidR="00656A36" w:rsidRDefault="00656A36" w:rsidP="001F3559">
      <w:pPr>
        <w:bidi/>
        <w:spacing w:after="120" w:line="240" w:lineRule="auto"/>
        <w:ind w:left="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(38)</w:t>
      </w:r>
    </w:p>
    <w:p w:rsidR="00003BE4" w:rsidRPr="00003BE4" w:rsidRDefault="00003BE4" w:rsidP="00656A36">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الإدارية بذلك على الفور، مع إرسال صورة واضحة من هذا الإخطار إلى الجهة الإدارية، وللمهندس مُمَثل الجهة الإدارية عند تسلم هذا الإخطار، وبعد التشاور مع الجهة الإدارية والمتعاقد، وبعد الحصول على موافقة السلطة المختصة أن يقرر الآتي: </w:t>
      </w:r>
    </w:p>
    <w:p w:rsidR="00003BE4" w:rsidRPr="00003BE4" w:rsidRDefault="00003BE4" w:rsidP="00D93FDF">
      <w:pPr>
        <w:numPr>
          <w:ilvl w:val="0"/>
          <w:numId w:val="29"/>
        </w:numPr>
        <w:bidi/>
        <w:spacing w:after="120" w:line="240" w:lineRule="auto"/>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مقدار المدة الناتجة عن تلك العوائق، التي تضاف الي مدة تنفيذ العقد.</w:t>
      </w:r>
    </w:p>
    <w:p w:rsidR="00003BE4" w:rsidRPr="00003BE4" w:rsidRDefault="00003BE4" w:rsidP="00D93FDF">
      <w:pPr>
        <w:numPr>
          <w:ilvl w:val="0"/>
          <w:numId w:val="29"/>
        </w:numPr>
        <w:bidi/>
        <w:spacing w:after="120" w:line="240" w:lineRule="auto"/>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قيمة التكاليف التي تكبدها المتعاقد نتيجة تلك العوائق والتي يحق له اضافتها الي قيمة العقد.</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ويلتزم المهندس مُمَثل الجهة الإدارية بأن يخطر المتعاقد بما قرره مع إرسال صوره منه إلى الجهة الإدارية، على أن يراعي في القرار الصادر من المهندس مُمَثل الجهة الإدارية التعليمات التي قد يصدرها المهندس مُمَثل الجهة الإدارية للمتعاقد وتكون ذات صلة بموضوع القرار، وما قد يتخذه المتعاقد في غياب تعليمات خاصة من المهندس مُمَثل الجهة الإدارية من إجراءات سليمة ومعقولة يمكن المهندس مُمَثل الجهة الإدارية أن يقبلها.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56" w:name="_Toc141786751"/>
      <w:r w:rsidRPr="00003BE4">
        <w:rPr>
          <w:rFonts w:ascii="Arial" w:eastAsia="Calibri" w:hAnsi="Arial" w:cs="PT Bold Heading" w:hint="cs"/>
          <w:b/>
          <w:bCs/>
          <w:sz w:val="27"/>
          <w:szCs w:val="27"/>
          <w:rtl/>
          <w:lang w:bidi="ar-EG"/>
        </w:rPr>
        <w:t>القوة القاهرة:</w:t>
      </w:r>
      <w:bookmarkEnd w:id="256"/>
    </w:p>
    <w:p w:rsidR="00003BE4" w:rsidRPr="00003BE4" w:rsidRDefault="00003BE4" w:rsidP="00003BE4">
      <w:pPr>
        <w:bidi/>
        <w:spacing w:after="120"/>
        <w:jc w:val="lowKashida"/>
        <w:rPr>
          <w:rFonts w:ascii="Arial" w:eastAsia="Calibri" w:hAnsi="Arial" w:cs="Arial"/>
          <w:b/>
          <w:bCs/>
          <w:sz w:val="10"/>
          <w:szCs w:val="10"/>
          <w:rtl/>
          <w:lang w:bidi="ar-EG"/>
        </w:rPr>
      </w:pPr>
    </w:p>
    <w:p w:rsidR="00003BE4" w:rsidRPr="00003BE4" w:rsidRDefault="00003BE4" w:rsidP="00003BE4">
      <w:pPr>
        <w:bidi/>
        <w:spacing w:after="120" w:line="240" w:lineRule="auto"/>
        <w:jc w:val="lowKashida"/>
        <w:rPr>
          <w:rFonts w:ascii="Arial" w:eastAsia="Times New Roman" w:hAnsi="Arial" w:cs="Arial"/>
          <w:b/>
          <w:bCs/>
          <w:sz w:val="27"/>
          <w:szCs w:val="27"/>
          <w:rtl/>
          <w:lang w:bidi="ar-EG"/>
        </w:rPr>
      </w:pPr>
      <w:r w:rsidRPr="00003BE4">
        <w:rPr>
          <w:rFonts w:ascii="Arial" w:eastAsia="Calibri" w:hAnsi="Arial" w:cs="Arial"/>
          <w:b/>
          <w:bCs/>
          <w:sz w:val="24"/>
          <w:szCs w:val="24"/>
          <w:rtl/>
          <w:lang w:bidi="ar-EG"/>
        </w:rPr>
        <w:t xml:space="preserve">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على سبيل المثال الحالات الآتية:  </w:t>
      </w:r>
    </w:p>
    <w:p w:rsidR="00003BE4" w:rsidRPr="00003BE4" w:rsidRDefault="00003BE4" w:rsidP="00D93FDF">
      <w:pPr>
        <w:numPr>
          <w:ilvl w:val="0"/>
          <w:numId w:val="30"/>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الحرب، الغارات العسكرية (سواء أعلنت الحرب أو لم تعلن)، الغزو العسكري أو أفعال العدو الأجنبي.</w:t>
      </w:r>
    </w:p>
    <w:p w:rsidR="00003BE4" w:rsidRPr="00003BE4" w:rsidRDefault="00003BE4" w:rsidP="00D93FDF">
      <w:pPr>
        <w:numPr>
          <w:ilvl w:val="0"/>
          <w:numId w:val="30"/>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العصيان المدني، العصيان المسلح، الثورة، الإرهاب.</w:t>
      </w:r>
    </w:p>
    <w:p w:rsidR="00003BE4" w:rsidRPr="00003BE4" w:rsidRDefault="00003BE4" w:rsidP="00D93FDF">
      <w:pPr>
        <w:numPr>
          <w:ilvl w:val="0"/>
          <w:numId w:val="30"/>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‌الشغب، الفوضى، الاضطرابات داخل الدولة من أشخاص غير موظفي المتعاقد وأي أفراد آخرين يستخدمهم المتعاقد ومقاولي الباطن.</w:t>
      </w:r>
    </w:p>
    <w:p w:rsidR="00003BE4" w:rsidRPr="00003BE4" w:rsidRDefault="00003BE4" w:rsidP="00D93FDF">
      <w:pPr>
        <w:numPr>
          <w:ilvl w:val="0"/>
          <w:numId w:val="30"/>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‌موجات الضغط الناشئة عن الطائرات أو أي وسائل طيران أخرى تنطلق بسرعة تزيد عن سرعة الصوت.</w:t>
      </w:r>
    </w:p>
    <w:p w:rsidR="00003BE4" w:rsidRPr="00003BE4" w:rsidRDefault="00003BE4" w:rsidP="00D93FDF">
      <w:pPr>
        <w:numPr>
          <w:ilvl w:val="0"/>
          <w:numId w:val="30"/>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‌أية كوارث طبيعية لا يمكن توقعها أو لا يمكن عقلاً تصور وأن أي مقاول متمرس كان سيتخذ تجاهها التدابير الوقائية الكافية.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57" w:name="_Toc141786752"/>
      <w:bookmarkStart w:id="258" w:name="_Toc33455142"/>
      <w:r w:rsidRPr="00003BE4">
        <w:rPr>
          <w:rFonts w:ascii="Arial" w:eastAsia="Calibri" w:hAnsi="Arial" w:cs="PT Bold Heading" w:hint="cs"/>
          <w:b/>
          <w:bCs/>
          <w:sz w:val="27"/>
          <w:szCs w:val="27"/>
          <w:rtl/>
          <w:lang w:bidi="ar-EG"/>
        </w:rPr>
        <w:t>تبعات القوة القاهرة:</w:t>
      </w:r>
      <w:bookmarkEnd w:id="257"/>
      <w:bookmarkEnd w:id="258"/>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إذا نتج عن أي من الحالات الواردة في البند السابق أثناء وقبل تسليم الأعمال </w:t>
      </w:r>
      <w:r w:rsidRPr="00003BE4">
        <w:rPr>
          <w:rFonts w:ascii="Arial" w:eastAsia="Calibri" w:hAnsi="Arial" w:cs="Arial"/>
          <w:b/>
          <w:bCs/>
          <w:color w:val="FF0000"/>
          <w:sz w:val="27"/>
          <w:szCs w:val="27"/>
          <w:rtl/>
          <w:lang w:bidi="ar-EG"/>
        </w:rPr>
        <w:t>مؤقتاً</w:t>
      </w:r>
      <w:r w:rsidRPr="00003BE4">
        <w:rPr>
          <w:rFonts w:ascii="Arial" w:eastAsia="Calibri" w:hAnsi="Arial" w:cs="Arial"/>
          <w:b/>
          <w:bCs/>
          <w:sz w:val="27"/>
          <w:szCs w:val="27"/>
          <w:rtl/>
          <w:lang w:bidi="ar-EG"/>
        </w:rPr>
        <w:t xml:space="preserve">، وفي حدود ما ينتج عنها من هلاك أو ضرر للأعمال أو </w:t>
      </w:r>
      <w:proofErr w:type="spellStart"/>
      <w:r w:rsidRPr="00003BE4">
        <w:rPr>
          <w:rFonts w:ascii="Arial" w:eastAsia="Calibri" w:hAnsi="Arial" w:cs="Arial"/>
          <w:b/>
          <w:bCs/>
          <w:sz w:val="27"/>
          <w:szCs w:val="27"/>
          <w:rtl/>
          <w:lang w:bidi="ar-EG"/>
        </w:rPr>
        <w:t>التشوينات</w:t>
      </w:r>
      <w:proofErr w:type="spellEnd"/>
      <w:r w:rsidRPr="00003BE4">
        <w:rPr>
          <w:rFonts w:ascii="Arial" w:eastAsia="Calibri" w:hAnsi="Arial" w:cs="Arial"/>
          <w:b/>
          <w:bCs/>
          <w:sz w:val="27"/>
          <w:szCs w:val="27"/>
          <w:rtl/>
          <w:lang w:bidi="ar-EG"/>
        </w:rPr>
        <w:t xml:space="preserve"> أو معدات المتعاقد، فيتعين عليه أن يخطر المهندس مُمَثل الجهة الإدارية بذلك على الفور، كما يتعين عليه جبر هذا الهلاك أو إصلاح هذا الضرر إلى الحد الذي يطلبه المهندس مُمَثل الجهة الإدارية.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فإذا تعرض المتعاقد لتأخير و / أو تحمل بتكلفه من جراء جبره الهلاك أو الضرر، فإنه يتعين على المتعاقد أن يخطر المهندس مُمَثل الجهة الإدارية مرة أخرى، ويكون للمتعاقد بعد الحصول على موافقة السلطة المختصة الحق في الحصول على ما يلي:</w:t>
      </w:r>
    </w:p>
    <w:p w:rsidR="00003BE4" w:rsidRPr="00003BE4" w:rsidRDefault="00003BE4" w:rsidP="00D93FDF">
      <w:pPr>
        <w:numPr>
          <w:ilvl w:val="0"/>
          <w:numId w:val="31"/>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مد مُدة الوقت بسبب هذا التأخير إذا كان إتمام الأعمال قد تأخر أو سيتأخر.</w:t>
      </w:r>
    </w:p>
    <w:p w:rsidR="00003BE4" w:rsidRPr="00003BE4" w:rsidRDefault="00003BE4" w:rsidP="00D93FDF">
      <w:pPr>
        <w:numPr>
          <w:ilvl w:val="0"/>
          <w:numId w:val="31"/>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قيمة التكاليف التي تحملها المتعاقد.</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259" w:name="_Toc141786753"/>
      <w:r w:rsidRPr="00003BE4">
        <w:rPr>
          <w:rFonts w:ascii="Arial" w:eastAsia="Times New Roman" w:hAnsi="Arial" w:cs="PT Bold Heading" w:hint="cs"/>
          <w:b/>
          <w:bCs/>
          <w:sz w:val="27"/>
          <w:szCs w:val="27"/>
          <w:rtl/>
          <w:lang w:bidi="ar-EG"/>
        </w:rPr>
        <w:t>ثاني عشر: الاستلام:</w:t>
      </w:r>
      <w:bookmarkEnd w:id="259"/>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60" w:name="_Toc141786754"/>
      <w:bookmarkStart w:id="261" w:name="_Toc33455163"/>
      <w:bookmarkStart w:id="262" w:name="_Toc33455171"/>
      <w:r w:rsidRPr="00003BE4">
        <w:rPr>
          <w:rFonts w:ascii="Arial" w:eastAsia="Calibri" w:hAnsi="Arial" w:cs="PT Bold Heading" w:hint="cs"/>
          <w:b/>
          <w:bCs/>
          <w:sz w:val="27"/>
          <w:szCs w:val="27"/>
          <w:rtl/>
          <w:lang w:bidi="ar-EG"/>
        </w:rPr>
        <w:t xml:space="preserve">محضر الاستلام </w:t>
      </w:r>
      <w:bookmarkEnd w:id="260"/>
      <w:bookmarkEnd w:id="261"/>
      <w:r w:rsidRPr="00003BE4">
        <w:rPr>
          <w:rFonts w:ascii="Arial" w:eastAsia="Calibri" w:hAnsi="Arial" w:cs="PT Bold Heading" w:hint="cs"/>
          <w:b/>
          <w:bCs/>
          <w:sz w:val="27"/>
          <w:szCs w:val="27"/>
          <w:rtl/>
          <w:lang w:bidi="ar-EG"/>
        </w:rPr>
        <w:t>المؤقت:</w:t>
      </w:r>
    </w:p>
    <w:p w:rsidR="001F3559"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lang w:bidi="ar-EG"/>
        </w:rPr>
      </w:pPr>
      <w:bookmarkStart w:id="263" w:name="_Hlk47237978"/>
      <w:r w:rsidRPr="00003BE4">
        <w:rPr>
          <w:rFonts w:ascii="Arial" w:eastAsia="Calibri" w:hAnsi="Arial" w:cs="Arial"/>
          <w:b/>
          <w:bCs/>
          <w:sz w:val="27"/>
          <w:szCs w:val="27"/>
          <w:rtl/>
          <w:lang w:bidi="ar-EG"/>
        </w:rPr>
        <w:t xml:space="preserve">بمجرد إتمام الأعمال يجب على المتعاقد أن يخطر الجهة الإدارية كتابة بذلك وعندئذ تحدد تلك الجهة اليوم الذي يجرى فيه معاينتها، ويُخطر المتعاقد عندئذ بالموعد الذي حدد لإجراء المعاينة خلال المواعيد المقررة قانوناً، ويتم الاستلام المؤقت بعد الانتهاء من تنفيذ الأعمال موضوع التعاقد واجتيازها </w:t>
      </w:r>
    </w:p>
    <w:p w:rsidR="001F3559" w:rsidRDefault="001F3559" w:rsidP="001F3559">
      <w:pPr>
        <w:numPr>
          <w:ilvl w:val="0"/>
          <w:numId w:val="22"/>
        </w:numPr>
        <w:bidi/>
        <w:spacing w:after="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(39)</w:t>
      </w:r>
    </w:p>
    <w:p w:rsidR="00003BE4" w:rsidRPr="00003BE4" w:rsidRDefault="00003BE4" w:rsidP="001F3559">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الاختبارات وإخلاء موقع العمل من المواد والمهمات الزائدة والمخلفات وإتمام تمهيد الموقع بصورة تسمح بانتفاع الجهة الإدارية وفقاً للتعاقد.</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وتُجرى المعاينة بمعرفة مندوبي الجهة الإدارية في حضور المتعاقد أو </w:t>
      </w:r>
      <w:proofErr w:type="spellStart"/>
      <w:r w:rsidRPr="00003BE4">
        <w:rPr>
          <w:rFonts w:ascii="Arial" w:eastAsia="Calibri" w:hAnsi="Arial" w:cs="Arial"/>
          <w:b/>
          <w:bCs/>
          <w:sz w:val="27"/>
          <w:szCs w:val="27"/>
          <w:rtl/>
          <w:lang w:bidi="ar-EG"/>
        </w:rPr>
        <w:t>مندوبيه</w:t>
      </w:r>
      <w:proofErr w:type="spellEnd"/>
      <w:r w:rsidRPr="00003BE4">
        <w:rPr>
          <w:rFonts w:ascii="Arial" w:eastAsia="Calibri" w:hAnsi="Arial" w:cs="Arial"/>
          <w:b/>
          <w:bCs/>
          <w:sz w:val="27"/>
          <w:szCs w:val="27"/>
          <w:rtl/>
          <w:lang w:bidi="ar-EG"/>
        </w:rPr>
        <w:t xml:space="preserve"> أو في غيابه، ويُحرر محضر التسليم المؤقت بعد إتمام المعاينة ويوقعه كل من المتعاقد أو </w:t>
      </w:r>
      <w:proofErr w:type="spellStart"/>
      <w:r w:rsidRPr="00003BE4">
        <w:rPr>
          <w:rFonts w:ascii="Arial" w:eastAsia="Calibri" w:hAnsi="Arial" w:cs="Arial"/>
          <w:b/>
          <w:bCs/>
          <w:sz w:val="27"/>
          <w:szCs w:val="27"/>
          <w:rtl/>
          <w:lang w:bidi="ar-EG"/>
        </w:rPr>
        <w:t>مندوبه</w:t>
      </w:r>
      <w:proofErr w:type="spellEnd"/>
      <w:r w:rsidRPr="00003BE4">
        <w:rPr>
          <w:rFonts w:ascii="Arial" w:eastAsia="Calibri" w:hAnsi="Arial" w:cs="Arial"/>
          <w:b/>
          <w:bCs/>
          <w:sz w:val="27"/>
          <w:szCs w:val="27"/>
          <w:rtl/>
          <w:lang w:bidi="ar-EG"/>
        </w:rPr>
        <w:t xml:space="preserve"> الموكل بذلك بتوكيل مصدق عليه ومندوبي الجهة الإدارية الذين يُخطر المتعاقد بأسمائهم، واذا تبين من المعاينة المذكورة أن العمل قد تم على الوجه المطلوب، وطبقاً لشروط التعاقد ومواصفاته بما يُرضى الجهة الإدارية، اعتبر تاريخ إخطار المتعاقد للجهة الإدارية باستعداده للتسليم المؤقت موعد إنهاء العمل وبدء مُدة الضمان، ويكون هذا المحضر من أصل و أربع نسخ تسلم أحداها للمتعاقد وفي حالة عدم حضوره هو أو </w:t>
      </w:r>
      <w:proofErr w:type="spellStart"/>
      <w:r w:rsidRPr="00003BE4">
        <w:rPr>
          <w:rFonts w:ascii="Arial" w:eastAsia="Calibri" w:hAnsi="Arial" w:cs="Arial"/>
          <w:b/>
          <w:bCs/>
          <w:sz w:val="27"/>
          <w:szCs w:val="27"/>
          <w:rtl/>
          <w:lang w:bidi="ar-EG"/>
        </w:rPr>
        <w:t>مندوبه</w:t>
      </w:r>
      <w:proofErr w:type="spellEnd"/>
      <w:r w:rsidRPr="00003BE4">
        <w:rPr>
          <w:rFonts w:ascii="Arial" w:eastAsia="Calibri" w:hAnsi="Arial" w:cs="Arial"/>
          <w:b/>
          <w:bCs/>
          <w:sz w:val="27"/>
          <w:szCs w:val="27"/>
          <w:rtl/>
          <w:lang w:bidi="ar-EG"/>
        </w:rPr>
        <w:t xml:space="preserve"> في الميعاد المحدد تتم المعاينة على ان يوضح ذلك في المحضر المشار إليه ويوقع المحضر من مندوبي الجهة الإدارية وحدهم.</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وإذا تبين من المعاينة أن هناك ملاحظات تمنع الاستلام المؤقت يتم إخطار المتعاقد كتابةً بها ويؤجل التسليم إلى أن يتضح أن الأعمال قد تمت بما يطابق الشروط، وتبدأ مدة الضمان من تاريخ المعاينة الأخيرة.</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ويحرر محضر رسمي بذلك من أصل وأربع نسخ ويوقع عليه من مندوبي كل من الجهة الإدارية والمتعاقد، وتسلم نسخه منه للمتعاقد، وفي حالة عدم وجود المتعاقد أو </w:t>
      </w:r>
      <w:proofErr w:type="spellStart"/>
      <w:r w:rsidRPr="00003BE4">
        <w:rPr>
          <w:rFonts w:ascii="Arial" w:eastAsia="Calibri" w:hAnsi="Arial" w:cs="Arial"/>
          <w:b/>
          <w:bCs/>
          <w:sz w:val="27"/>
          <w:szCs w:val="27"/>
          <w:rtl/>
          <w:lang w:bidi="ar-EG"/>
        </w:rPr>
        <w:t>مندوبيه</w:t>
      </w:r>
      <w:proofErr w:type="spellEnd"/>
      <w:r w:rsidRPr="00003BE4">
        <w:rPr>
          <w:rFonts w:ascii="Arial" w:eastAsia="Calibri" w:hAnsi="Arial" w:cs="Arial"/>
          <w:b/>
          <w:bCs/>
          <w:sz w:val="27"/>
          <w:szCs w:val="27"/>
          <w:rtl/>
          <w:lang w:bidi="ar-EG"/>
        </w:rPr>
        <w:t xml:space="preserve"> يوضح ذلك في المحضر المشار إليه، ويوقع المحضر من مندوبي الجهة الإدارية وحدهم.</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وتصرف المبالغ المحجوزة من الدفعات بعد التسليم المؤقت للأعمال جميعها، وفي حالة تأخير التسليم المؤقت لأسباب خارجة عن إرادة المتعاقد يمكن صرف المبالغ المحجوزة مقابل خطاب ضمان من أحد البنوك بنفس القيمة يقدم للجهة الإدارية، ويُعاد هذا الخطاب للمتعاقد فور انتهاء الأعمال وتسليمها مؤقتاً</w:t>
      </w:r>
      <w:bookmarkEnd w:id="263"/>
      <w:r w:rsidRPr="00003BE4">
        <w:rPr>
          <w:rFonts w:ascii="Arial" w:eastAsia="Calibri" w:hAnsi="Arial" w:cs="Arial"/>
          <w:b/>
          <w:bCs/>
          <w:sz w:val="27"/>
          <w:szCs w:val="27"/>
          <w:rtl/>
          <w:lang w:bidi="ar-EG"/>
        </w:rPr>
        <w:t>.</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64" w:name="_Toc141786755"/>
      <w:bookmarkStart w:id="265" w:name="_Toc33455164"/>
      <w:bookmarkEnd w:id="262"/>
      <w:r w:rsidRPr="00003BE4">
        <w:rPr>
          <w:rFonts w:ascii="Arial" w:eastAsia="Calibri" w:hAnsi="Arial" w:cs="PT Bold Heading" w:hint="cs"/>
          <w:b/>
          <w:bCs/>
          <w:sz w:val="27"/>
          <w:szCs w:val="27"/>
          <w:rtl/>
          <w:lang w:bidi="ar-EG"/>
        </w:rPr>
        <w:t>شهادة الاستلام المؤقت الجزئي:</w:t>
      </w:r>
      <w:bookmarkEnd w:id="264"/>
      <w:bookmarkEnd w:id="265"/>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يحق للمتعاقد أن يطلب من المهندس مُمَثل الجهة الإدارية إصدار شهادة استلام ابتدائي جزئي بنفس الإجراء المشار إليه في البند السابق من هذه الشروط، وذلك بالنسبة لما يلي:</w:t>
      </w:r>
    </w:p>
    <w:p w:rsidR="00003BE4" w:rsidRPr="00003BE4" w:rsidRDefault="00003BE4" w:rsidP="00D93FDF">
      <w:pPr>
        <w:numPr>
          <w:ilvl w:val="0"/>
          <w:numId w:val="32"/>
        </w:numPr>
        <w:bidi/>
        <w:spacing w:after="120"/>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أي قسم محدد له وقت إتمام منفصل في كراسة الشروط.</w:t>
      </w:r>
    </w:p>
    <w:p w:rsidR="00003BE4" w:rsidRPr="00003BE4" w:rsidRDefault="00003BE4" w:rsidP="00D93FDF">
      <w:pPr>
        <w:numPr>
          <w:ilvl w:val="0"/>
          <w:numId w:val="32"/>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أي جزء جوهري من الأعمال الدائمة يكون المتعاقد قد أتمه على نحو يرتضيه المهندس مُمَثل الجهة الإدارية، ويكون الجهة الإدارية قد شغلته أو استعملته دون أن يكون ذلك منصوصاً عليه في التعاقد.</w:t>
      </w:r>
    </w:p>
    <w:p w:rsidR="00003BE4" w:rsidRPr="00003BE4" w:rsidRDefault="00003BE4" w:rsidP="00D93FDF">
      <w:pPr>
        <w:numPr>
          <w:ilvl w:val="0"/>
          <w:numId w:val="32"/>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أي جزء من الأعمال الدائمة اختار الجهة الإدارية أن يشغله أو أن يستعمله قبل التنفيذ، إذا كان هذا الإشغال أو الاستعمال لم ينص عليه في التعاقد أو كان هذا الإشغال أو الاستعمال ليس إجراءً مؤقتاً.</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66" w:name="_Toc141786756"/>
      <w:r w:rsidRPr="00003BE4">
        <w:rPr>
          <w:rFonts w:ascii="Arial" w:eastAsia="Calibri" w:hAnsi="Arial" w:cs="PT Bold Heading" w:hint="cs"/>
          <w:b/>
          <w:bCs/>
          <w:sz w:val="27"/>
          <w:szCs w:val="27"/>
          <w:rtl/>
          <w:lang w:bidi="ar-EG"/>
        </w:rPr>
        <w:t>محضر الاستلام النهائي:</w:t>
      </w:r>
      <w:bookmarkEnd w:id="26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قبل انتهاء مدة الضمان بوقت مناسب يخطر المتعاقد الجهة الإدارية كتابة لتحديد موعد المعاينة تمهيداً للتسليم النهائي، ومتى أسفرت هذه المعاينة عن مطابقة الأعمال للشروط والمواصفات وأنها بحالة جيدة يتم تسليمها نهائياً بموجب محضر يوقعه ممثلي كل من الجهة الإدارية والمتعاقد، وإذا ظهر من المعاينة أن المتعاقد لم يقم ببعض الالتزامات فيؤجل التسليم النهائي حتى تنفيذ المتعاقد لجميع الالتزامات المفروضة عليه وقيامه بما يطلب إليه من الأعمال بمقتضى التعاقد وبما يرضى الجهة الإدارية حتى ولو مرت مُدة الضمان تبعاً لذلك.</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وفي كافة الأحوال يتم التسليم النهائي بمقتضى محضر من أربع نسخ تسلم نسخة منها للمتعاقد بعد اعتمادها من الجهة الإدارية وللجهة الإدارية أن تقوم بما تراه مناسباً من فحص أو معاينة العمل أو إجراء بعض التجارب قبل التسليم النهائي للتحقق من قيام المتعاقد بتنفيذ التزاماته على الوجه الأكمل، ولا يخل ذلك بمسئولية المتعاقد بمقتضى القانون المدني أو أي قانون آخر.</w:t>
      </w:r>
    </w:p>
    <w:p w:rsidR="001F3559" w:rsidRDefault="001F3559"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p>
    <w:p w:rsidR="001F3559" w:rsidRDefault="001F3559" w:rsidP="001F3559">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Pr>
          <w:rFonts w:ascii="Arial" w:eastAsia="Calibri" w:hAnsi="Arial" w:cs="Arial" w:hint="cs"/>
          <w:b/>
          <w:bCs/>
          <w:sz w:val="27"/>
          <w:szCs w:val="27"/>
          <w:rtl/>
          <w:lang w:bidi="ar-EG"/>
        </w:rPr>
        <w:lastRenderedPageBreak/>
        <w:t xml:space="preserve">                                                                              (40)</w:t>
      </w:r>
    </w:p>
    <w:p w:rsidR="00003BE4" w:rsidRPr="00003BE4" w:rsidRDefault="00003BE4" w:rsidP="001F3559">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وعند إتمام التسليم النهائي </w:t>
      </w:r>
      <w:r w:rsidRPr="00003BE4">
        <w:rPr>
          <w:rFonts w:ascii="Arial" w:eastAsia="Calibri" w:hAnsi="Arial" w:cs="Arial"/>
          <w:b/>
          <w:bCs/>
          <w:sz w:val="27"/>
          <w:szCs w:val="27"/>
          <w:rtl/>
        </w:rPr>
        <w:t>بعد مدة الضمان وتقديم المقاول المستندات الدالة على ذلك يسوى الحساب النهائي</w:t>
      </w:r>
      <w:r w:rsidRPr="00003BE4">
        <w:rPr>
          <w:rFonts w:ascii="Arial" w:eastAsia="Calibri" w:hAnsi="Arial" w:cs="Arial"/>
          <w:b/>
          <w:bCs/>
          <w:sz w:val="27"/>
          <w:szCs w:val="27"/>
          <w:rtl/>
          <w:lang w:bidi="ar-EG"/>
        </w:rPr>
        <w:t xml:space="preserve"> يدفع للمتعاقد </w:t>
      </w:r>
      <w:r w:rsidRPr="00003BE4">
        <w:rPr>
          <w:rFonts w:ascii="Arial" w:eastAsia="Calibri" w:hAnsi="Arial" w:cs="Arial"/>
          <w:b/>
          <w:bCs/>
          <w:sz w:val="27"/>
          <w:szCs w:val="27"/>
          <w:rtl/>
        </w:rPr>
        <w:t xml:space="preserve">باقي حسابه </w:t>
      </w:r>
      <w:r w:rsidRPr="00003BE4">
        <w:rPr>
          <w:rFonts w:ascii="Arial" w:eastAsia="Calibri" w:hAnsi="Arial" w:cs="Arial"/>
          <w:b/>
          <w:bCs/>
          <w:sz w:val="27"/>
          <w:szCs w:val="27"/>
          <w:rtl/>
          <w:lang w:bidi="ar-EG"/>
        </w:rPr>
        <w:t>بما في ذلك ما قد يكون مستحقا له من مبالغ ويرد إليه التأمين النهائي أو ما تبقى منه.</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lang w:bidi="ar-EG"/>
        </w:rPr>
      </w:pPr>
      <w:bookmarkStart w:id="267" w:name="_Toc141786757"/>
      <w:r w:rsidRPr="00003BE4">
        <w:rPr>
          <w:rFonts w:ascii="Arial" w:eastAsia="Times New Roman" w:hAnsi="Arial" w:cs="PT Bold Heading" w:hint="cs"/>
          <w:b/>
          <w:bCs/>
          <w:sz w:val="27"/>
          <w:szCs w:val="27"/>
          <w:rtl/>
          <w:lang w:bidi="ar-EG"/>
        </w:rPr>
        <w:t>ثالث عشر: الضمان والتعامل مع العيوب:</w:t>
      </w:r>
      <w:bookmarkEnd w:id="267"/>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68" w:name="_Toc141786758"/>
      <w:bookmarkStart w:id="269" w:name="_Toc33455166"/>
      <w:r w:rsidRPr="00003BE4">
        <w:rPr>
          <w:rFonts w:ascii="Arial" w:eastAsia="Calibri" w:hAnsi="Arial" w:cs="PT Bold Heading" w:hint="cs"/>
          <w:b/>
          <w:bCs/>
          <w:sz w:val="27"/>
          <w:szCs w:val="27"/>
          <w:rtl/>
          <w:lang w:bidi="ar-EG"/>
        </w:rPr>
        <w:t>مدة الضمان:</w:t>
      </w:r>
      <w:bookmarkEnd w:id="268"/>
      <w:bookmarkEnd w:id="26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يضمن المتعاقد الأعمال موضوع هذه الكراسة وحسن تنفيذها على الوجه الأكمل لمدة سنة واحدة من تاريخ إتمام الأعمال المبين بمحضر الاستلام المؤقت الصادرة طبقاً لأحكام هذه الكراسة، وذلك دون إخلال بمدة الضمان المنصوص عليها بالقانون المدني أو أي قانون أخر، ويكون المتعاقد مسئولاً مسئولية كاملة عن بقاء كافة الأعمال المُنفذة سليمة وبحالة جيدة أثناء مُدة الضمان طبقاً لشروط التعاقد، فإذا ظهر بها أي خلل أو عيب يقوم بإصلاحه على نفقته الخاصة، وإذا قصر في إجراء ذلك فللجهة الإدارية الحق في أن تجريه على نفقة المتعاقد خصماً من تأمينه أو كافة مستحقاته لدي الجهة الإدارية أو أي جهة إدارية أخري مع تحميله المصاريف الإدارية اللازمة وتحت مسئوليته.</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37"/>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.كما يلتزم المتعاقد بضمان صلاحية الأصناف التي يقوم بتوريدها ضد عيوب الصناعة والخامة لمدة تساوي ذات المُدة الكاملة لضمان الصنف المعيب على أن يقوم المتعاقد باستبدال أيه أصناف يظهر بها تلف أو عيب أثناء فترة الضمان بأخرى جديدة بدون مقابل مع منح المهمات المستبدلة فترة ضمان جديدة متماثلة، مع إرجاع المهمات التالفة.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ويظل التأمين النهائي خلال مُدة ضمان الأعمال طرف الجهة الإدارية حتى الاستلام النهائي.</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70" w:name="_Toc141786759"/>
      <w:bookmarkStart w:id="271" w:name="_Toc33455167"/>
      <w:r w:rsidRPr="00003BE4">
        <w:rPr>
          <w:rFonts w:ascii="Arial" w:eastAsia="Calibri" w:hAnsi="Arial" w:cs="PT Bold Heading" w:hint="cs"/>
          <w:b/>
          <w:bCs/>
          <w:sz w:val="27"/>
          <w:szCs w:val="27"/>
          <w:rtl/>
          <w:lang w:bidi="ar-EG"/>
        </w:rPr>
        <w:t>إتمام العمل المتبقي وإصلاح العيوب:</w:t>
      </w:r>
      <w:bookmarkEnd w:id="270"/>
      <w:bookmarkEnd w:id="27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باستثناء ما قد ينشأ من أضرار نتيجة لاستخدام الجهة الإدارية للأعمال يلتزم المتعاقد قبل انتهاء مدة الضمان بما يلي:</w:t>
      </w:r>
    </w:p>
    <w:p w:rsidR="00003BE4" w:rsidRPr="00003BE4" w:rsidRDefault="00003BE4" w:rsidP="00D93FDF">
      <w:pPr>
        <w:numPr>
          <w:ilvl w:val="0"/>
          <w:numId w:val="33"/>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إتمام أي عمل غير جوهري لم يكن المتعاقد قد </w:t>
      </w:r>
      <w:proofErr w:type="spellStart"/>
      <w:r w:rsidRPr="00003BE4">
        <w:rPr>
          <w:rFonts w:ascii="Arial" w:eastAsia="Calibri" w:hAnsi="Arial" w:cs="Arial"/>
          <w:b/>
          <w:bCs/>
          <w:sz w:val="27"/>
          <w:szCs w:val="27"/>
          <w:rtl/>
          <w:lang w:bidi="ar-EG"/>
        </w:rPr>
        <w:t>استكمله</w:t>
      </w:r>
      <w:proofErr w:type="spellEnd"/>
      <w:r w:rsidRPr="00003BE4">
        <w:rPr>
          <w:rFonts w:ascii="Arial" w:eastAsia="Calibri" w:hAnsi="Arial" w:cs="Arial"/>
          <w:b/>
          <w:bCs/>
          <w:sz w:val="27"/>
          <w:szCs w:val="27"/>
          <w:rtl/>
          <w:lang w:bidi="ar-EG"/>
        </w:rPr>
        <w:t xml:space="preserve"> في التاريخ المحدد للاستلام المؤقت خلال مدة تحدد بمحضر الاستلام المؤقت.</w:t>
      </w:r>
    </w:p>
    <w:p w:rsidR="00003BE4" w:rsidRPr="00003BE4" w:rsidRDefault="00003BE4" w:rsidP="00D93FDF">
      <w:pPr>
        <w:numPr>
          <w:ilvl w:val="0"/>
          <w:numId w:val="33"/>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إصلاح العيوب والأضرار بناء على إخطار بهذا الشأن يوجهه المهندس مُمَثل الجهة الإدارية أو الجهة الإدارية إلى المتعاقد قبل تاريخ انتهاء مدة الضمان.</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72" w:name="_Toc141786760"/>
      <w:bookmarkStart w:id="273" w:name="_Toc33455168"/>
      <w:r w:rsidRPr="00003BE4">
        <w:rPr>
          <w:rFonts w:ascii="Arial" w:eastAsia="Calibri" w:hAnsi="Arial" w:cs="PT Bold Heading" w:hint="cs"/>
          <w:b/>
          <w:bCs/>
          <w:sz w:val="27"/>
          <w:szCs w:val="27"/>
          <w:rtl/>
          <w:lang w:bidi="ar-EG"/>
        </w:rPr>
        <w:t>تكلفة إصلاح العيوب:</w:t>
      </w:r>
      <w:bookmarkEnd w:id="272"/>
      <w:bookmarkEnd w:id="273"/>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يلتزم المتعاقد أن ينفذ على نفقته كافة أعمال الإصلاح المشار إليها في الفقرة (2) من البند السابق من هذه الشروط إذا كانت أعمال الإصلاح راجعة إلى الأعمال المعيبة أو الغير مطابقة للتعاقد أو كانت راجعة إلى إخفاق المتعاقد أو إهماله في تنفيذ أي من التزاماته طبقاً للتعاقد.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74" w:name="_Toc141786761"/>
      <w:bookmarkStart w:id="275" w:name="_Toc33455169"/>
      <w:r w:rsidRPr="00003BE4">
        <w:rPr>
          <w:rFonts w:ascii="Arial" w:eastAsia="Calibri" w:hAnsi="Arial" w:cs="PT Bold Heading" w:hint="cs"/>
          <w:b/>
          <w:bCs/>
          <w:sz w:val="27"/>
          <w:szCs w:val="27"/>
          <w:rtl/>
          <w:lang w:bidi="ar-EG"/>
        </w:rPr>
        <w:t>الإخفاق في إصلاح العيوب:</w:t>
      </w:r>
      <w:bookmarkEnd w:id="274"/>
      <w:bookmarkEnd w:id="275"/>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أخفق المتعاقد في إصلاح أي عيب أو ضرر طبقاً لأحكام البند السابق خلال وقت معقول فيجوز للمهندس مُمَثل الجهة الإدارية أو للجهة الإدارية أن يحدد تاريخاً للانتهاء من عملية الإصلاح، على أن يوجه إخطاراً بذلك إلى المتعاقد يراعي فيه أن تكون المدة بين تاريخ الإخطار وبين التاريخ المحدد للانتهاء من عملية الإصلاح مدة معقولة.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فإذا أخفق المتعاقد في إصلاح العيب أو الضرر في التاريخ المحدد بالإخطار فيجوز للجهة الإدارية أن تنفذ أعمال الإصلاح بنفسها أو بواسطة آخرين وعلى نفقة المتعاقد.</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276" w:name="_Toc141786762"/>
      <w:bookmarkStart w:id="277" w:name="_Toc33455170"/>
      <w:r w:rsidRPr="00003BE4">
        <w:rPr>
          <w:rFonts w:ascii="Arial" w:eastAsia="Calibri" w:hAnsi="Arial" w:cs="PT Bold Heading" w:hint="cs"/>
          <w:b/>
          <w:bCs/>
          <w:sz w:val="27"/>
          <w:szCs w:val="27"/>
          <w:rtl/>
          <w:lang w:bidi="ar-EG"/>
        </w:rPr>
        <w:lastRenderedPageBreak/>
        <w:t>البحث عن سبب العيب:</w:t>
      </w:r>
      <w:bookmarkEnd w:id="276"/>
      <w:bookmarkEnd w:id="277"/>
      <w:r w:rsidR="001F3559">
        <w:rPr>
          <w:rFonts w:ascii="Arial" w:eastAsia="Calibri" w:hAnsi="Arial" w:cs="PT Bold Heading" w:hint="cs"/>
          <w:b/>
          <w:bCs/>
          <w:sz w:val="27"/>
          <w:szCs w:val="27"/>
          <w:rtl/>
          <w:lang w:bidi="ar-EG"/>
        </w:rPr>
        <w:t xml:space="preserve">                                                           (41)</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إذا ظهر عيب أو نقص أو أي خطأ آخر في الأعمال قبل انتهاء مدة الضمان يقوم المهندس مُمَثل الجهة الإدارية بإصدار تعليماته إلى المتعاقد كي يبحث تحت إشراف المهندس مُمَثل الجهة الإدارية عن أسباب ذلك مع إخطار الجهة الإدارية بصورة واضحة من هذه التعليمات والتوجيهات والإرشادات، وفيما عدا ما يكون المتعاقد مسئولاً عنه طبقاً للتعاقد من عيوب أو نقص أو أي خطأ آخر فيكون على المهندس مُمَثل الجهة الإدارية بعد التشاور مع الجهة الإدارية والمتعاقد أن يحدد التكاليف التي </w:t>
      </w:r>
      <w:proofErr w:type="spellStart"/>
      <w:r w:rsidRPr="00003BE4">
        <w:rPr>
          <w:rFonts w:ascii="Arial" w:eastAsia="Calibri" w:hAnsi="Arial" w:cs="Arial"/>
          <w:b/>
          <w:bCs/>
          <w:sz w:val="27"/>
          <w:szCs w:val="27"/>
          <w:rtl/>
          <w:lang w:bidi="ar-EG"/>
        </w:rPr>
        <w:t>يتكبدها</w:t>
      </w:r>
      <w:proofErr w:type="spellEnd"/>
      <w:r w:rsidRPr="00003BE4">
        <w:rPr>
          <w:rFonts w:ascii="Arial" w:eastAsia="Calibri" w:hAnsi="Arial" w:cs="Arial"/>
          <w:b/>
          <w:bCs/>
          <w:sz w:val="27"/>
          <w:szCs w:val="27"/>
          <w:rtl/>
          <w:lang w:bidi="ar-EG"/>
        </w:rPr>
        <w:t xml:space="preserve"> المتعاقد بحثاً عن هذا العيب أو النقص أو الخطأ، وتضاف هذه التكاليف إلى قيمة التعاقد، ويخطر المتعاقد بذلك مع إرسال صورة واضحة إلى الجهة الإدارية، فإذا كان هذا العيب أو النقص أو الخطأ مما يُسأل عنه المتعاقد فيتحمل المتعاقد تكلفة ما بذل من عمل في البحث السابق، ويكون على المتعاقد في هذه الحالة أن يُصلح هذا العيب أو النقص أو الخطأ على نفقته الخاصة.</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278" w:name="_Toc141786763"/>
      <w:r w:rsidRPr="00003BE4">
        <w:rPr>
          <w:rFonts w:ascii="Arial" w:eastAsia="Times New Roman" w:hAnsi="Arial" w:cs="PT Bold Heading" w:hint="cs"/>
          <w:b/>
          <w:bCs/>
          <w:sz w:val="27"/>
          <w:szCs w:val="27"/>
          <w:rtl/>
          <w:lang w:bidi="ar-EG"/>
        </w:rPr>
        <w:t>رابع عشر: السداد وصرف المستحقات:</w:t>
      </w:r>
      <w:bookmarkEnd w:id="278"/>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79" w:name="_Toc141786765"/>
      <w:r w:rsidRPr="00003BE4">
        <w:rPr>
          <w:rFonts w:ascii="Arial" w:eastAsia="Calibri" w:hAnsi="Arial" w:cs="PT Bold Heading" w:hint="cs"/>
          <w:b/>
          <w:bCs/>
          <w:sz w:val="27"/>
          <w:szCs w:val="27"/>
          <w:rtl/>
          <w:lang w:bidi="ar-EG"/>
        </w:rPr>
        <w:t>حساب قيمة الأعمال:</w:t>
      </w:r>
      <w:bookmarkEnd w:id="27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يقبل المتعاقد كثمن لجميع الأعمال التي يتم تنفيذها المبلغ الناتج عن تطبيق الفئات المبينة بخانة الفئة على كمية الأعمال التي تنفذ فعلاً مضافاً إليها مبالغ البنود التي بالمقطوعية إن وجدت، وفي الأحوال التي يوجد فيها بنود اختيارية، يكون للمهندس مُمَثل الجهة الإدارية الحق أن يقرر أن يكلف المتعاقد بإجراء العمل المبين بهذه البنود كلها أو بعضها أو لا يكلفه، وذلك دون أن يكون للمتعاقد حق في الاعتراض أو المطالبة بأي تعويضات من أي نوع.</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rtl/>
          <w:lang w:bidi="ar-EG"/>
        </w:rPr>
      </w:pPr>
      <w:bookmarkStart w:id="280" w:name="_Toc141786766"/>
      <w:bookmarkStart w:id="281" w:name="_Toc33455152"/>
      <w:r w:rsidRPr="00003BE4">
        <w:rPr>
          <w:rFonts w:ascii="Arial" w:eastAsia="Calibri" w:hAnsi="Arial" w:cs="PT Bold Heading" w:hint="cs"/>
          <w:b/>
          <w:bCs/>
          <w:color w:val="000000"/>
          <w:sz w:val="27"/>
          <w:szCs w:val="27"/>
          <w:rtl/>
          <w:lang w:bidi="ar-EG"/>
        </w:rPr>
        <w:t>صرف المستحقات:</w:t>
      </w:r>
      <w:bookmarkEnd w:id="280"/>
      <w:bookmarkEnd w:id="281"/>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 xml:space="preserve">تصرف للمقاول دفعات تحت الحساب تبعا لتقدم العمل وذلك خلال ستين يوماً من تاريخ تقديمه المستخلص لها تلتزم خلالها بمراجعة المستندات على النحو الوارد بشروط التعاقد وفي حالة قبولها الوفاء بقيمة ما يتم اعتماده، ويكون صرف الدفعات تحت الحساب على النحو الاتي:  </w:t>
      </w:r>
    </w:p>
    <w:p w:rsidR="00003BE4" w:rsidRPr="00003BE4" w:rsidRDefault="00003BE4" w:rsidP="00D93FDF">
      <w:pPr>
        <w:numPr>
          <w:ilvl w:val="0"/>
          <w:numId w:val="34"/>
        </w:numPr>
        <w:bidi/>
        <w:spacing w:after="120" w:line="240" w:lineRule="auto"/>
        <w:ind w:left="700"/>
        <w:contextualSpacing/>
        <w:jc w:val="lowKashida"/>
        <w:rPr>
          <w:rFonts w:ascii="Arial" w:eastAsia="Calibri" w:hAnsi="Arial" w:cs="Arial"/>
          <w:b/>
          <w:bCs/>
          <w:color w:val="000000"/>
          <w:sz w:val="27"/>
          <w:szCs w:val="27"/>
          <w:lang w:bidi="ar-EG"/>
        </w:rPr>
      </w:pPr>
      <w:bookmarkStart w:id="282" w:name="_Toc34674645"/>
      <w:bookmarkStart w:id="283" w:name="_Toc34747180"/>
      <w:bookmarkStart w:id="284" w:name="_Toc34674646"/>
      <w:bookmarkStart w:id="285" w:name="_Toc34747181"/>
      <w:bookmarkStart w:id="286" w:name="_Toc34674647"/>
      <w:bookmarkStart w:id="287" w:name="_Toc34747182"/>
      <w:bookmarkStart w:id="288" w:name="_Toc34674648"/>
      <w:bookmarkStart w:id="289" w:name="_Toc34747183"/>
      <w:bookmarkStart w:id="290" w:name="_Toc34674649"/>
      <w:bookmarkStart w:id="291" w:name="_Toc34747184"/>
      <w:bookmarkStart w:id="292" w:name="_Toc34674650"/>
      <w:bookmarkStart w:id="293" w:name="_Toc34747185"/>
      <w:bookmarkStart w:id="294" w:name="_Toc34674651"/>
      <w:bookmarkStart w:id="295" w:name="_Toc34747186"/>
      <w:bookmarkStart w:id="296" w:name="_Toc33455154"/>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03BE4">
        <w:rPr>
          <w:rFonts w:ascii="Arial" w:eastAsia="Calibri" w:hAnsi="Arial" w:cs="Arial"/>
          <w:b/>
          <w:bCs/>
          <w:color w:val="000000"/>
          <w:sz w:val="27"/>
          <w:szCs w:val="27"/>
          <w:rtl/>
          <w:lang w:bidi="ar-EG"/>
        </w:rPr>
        <w:t xml:space="preserve">بواقع نسبة (95%) من القيمة المقررة للأعمال </w:t>
      </w:r>
      <w:proofErr w:type="spellStart"/>
      <w:r w:rsidRPr="00003BE4">
        <w:rPr>
          <w:rFonts w:ascii="Arial" w:eastAsia="Calibri" w:hAnsi="Arial" w:cs="Arial"/>
          <w:b/>
          <w:bCs/>
          <w:color w:val="000000"/>
          <w:sz w:val="27"/>
          <w:szCs w:val="27"/>
          <w:rtl/>
          <w:lang w:bidi="ar-EG"/>
        </w:rPr>
        <w:t>التى</w:t>
      </w:r>
      <w:proofErr w:type="spellEnd"/>
      <w:r w:rsidRPr="00003BE4">
        <w:rPr>
          <w:rFonts w:ascii="Arial" w:eastAsia="Calibri" w:hAnsi="Arial" w:cs="Arial"/>
          <w:b/>
          <w:bCs/>
          <w:color w:val="000000"/>
          <w:sz w:val="27"/>
          <w:szCs w:val="27"/>
          <w:rtl/>
          <w:lang w:bidi="ar-EG"/>
        </w:rPr>
        <w:t xml:space="preserve"> تم تنفيذها فعلا مطابقة للشروط والمواصفات وذلك من واقع الفئات الواردة بالجدول المقدم من صاحب العطاء، ويجوز صرف نسبة الـ (5%) الباقية والمحتجزة لمواجهة أية عيوب او ملاحظات في الاعمال يقصر المقاول في إصلاحها، او تلافيها لحين الاستلام المؤقت وذلك نظير خطاب ضمان معتمد من إحدى البنوك المحلية ينتهي سريانه بعد مضي ثلاثين يوما من تاريخ حصول الاستلام المؤقت.</w:t>
      </w:r>
    </w:p>
    <w:p w:rsidR="00003BE4" w:rsidRPr="00003BE4" w:rsidRDefault="00003BE4" w:rsidP="00D93FDF">
      <w:pPr>
        <w:numPr>
          <w:ilvl w:val="0"/>
          <w:numId w:val="34"/>
        </w:numPr>
        <w:bidi/>
        <w:spacing w:after="120" w:line="240" w:lineRule="auto"/>
        <w:ind w:left="700"/>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بواقع نسبة (75%) من القيمة المقررة للمواد التي وردها المقاول لاستعمالها في العمل الدائم والتي يحتاجها العمل فعلا وفقا للبرنامج الزمني المتفق عليه بالعقد بشرط ان تكون مطابقة للشروط وموافقا عليها، وان تكون </w:t>
      </w:r>
      <w:proofErr w:type="spellStart"/>
      <w:r w:rsidRPr="00003BE4">
        <w:rPr>
          <w:rFonts w:ascii="Arial" w:eastAsia="Calibri" w:hAnsi="Arial" w:cs="Arial"/>
          <w:b/>
          <w:bCs/>
          <w:color w:val="000000"/>
          <w:sz w:val="27"/>
          <w:szCs w:val="27"/>
          <w:rtl/>
          <w:lang w:bidi="ar-EG"/>
        </w:rPr>
        <w:t>مشونة</w:t>
      </w:r>
      <w:proofErr w:type="spellEnd"/>
      <w:r w:rsidRPr="00003BE4">
        <w:rPr>
          <w:rFonts w:ascii="Arial" w:eastAsia="Calibri" w:hAnsi="Arial" w:cs="Arial"/>
          <w:b/>
          <w:bCs/>
          <w:color w:val="000000"/>
          <w:sz w:val="27"/>
          <w:szCs w:val="27"/>
          <w:rtl/>
          <w:lang w:bidi="ar-EG"/>
        </w:rPr>
        <w:t xml:space="preserve"> بموقع العمل في حالة جيدة بعد اجراء الجرد الفعلي اللازم، وذلك من واقع فئات العقد، وتعامل </w:t>
      </w:r>
      <w:proofErr w:type="spellStart"/>
      <w:r w:rsidRPr="00003BE4">
        <w:rPr>
          <w:rFonts w:ascii="Arial" w:eastAsia="Calibri" w:hAnsi="Arial" w:cs="Arial"/>
          <w:b/>
          <w:bCs/>
          <w:color w:val="000000"/>
          <w:sz w:val="27"/>
          <w:szCs w:val="27"/>
          <w:rtl/>
          <w:lang w:bidi="ar-EG"/>
        </w:rPr>
        <w:t>كالمشونات</w:t>
      </w:r>
      <w:proofErr w:type="spellEnd"/>
      <w:r w:rsidRPr="00003BE4">
        <w:rPr>
          <w:rFonts w:ascii="Arial" w:eastAsia="Calibri" w:hAnsi="Arial" w:cs="Arial"/>
          <w:b/>
          <w:bCs/>
          <w:color w:val="000000"/>
          <w:sz w:val="27"/>
          <w:szCs w:val="27"/>
          <w:rtl/>
          <w:lang w:bidi="ar-EG"/>
        </w:rPr>
        <w:t xml:space="preserve"> المواد التي تورد لموقع العمل صالحة للتركيب ال يان يتم تركبيها.</w:t>
      </w:r>
    </w:p>
    <w:p w:rsidR="00003BE4" w:rsidRPr="00003BE4" w:rsidRDefault="00003BE4" w:rsidP="00D93FDF">
      <w:pPr>
        <w:numPr>
          <w:ilvl w:val="0"/>
          <w:numId w:val="34"/>
        </w:numPr>
        <w:bidi/>
        <w:spacing w:after="120" w:line="240" w:lineRule="auto"/>
        <w:ind w:left="700"/>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بعد استلام الاعمال مؤقتا تقوم اللجنة المختصة </w:t>
      </w:r>
      <w:proofErr w:type="spellStart"/>
      <w:r w:rsidRPr="00003BE4">
        <w:rPr>
          <w:rFonts w:ascii="Arial" w:eastAsia="Calibri" w:hAnsi="Arial" w:cs="Arial"/>
          <w:b/>
          <w:bCs/>
          <w:color w:val="000000"/>
          <w:sz w:val="27"/>
          <w:szCs w:val="27"/>
          <w:rtl/>
          <w:lang w:bidi="ar-EG"/>
        </w:rPr>
        <w:t>بالاشراف</w:t>
      </w:r>
      <w:proofErr w:type="spellEnd"/>
      <w:r w:rsidRPr="00003BE4">
        <w:rPr>
          <w:rFonts w:ascii="Arial" w:eastAsia="Calibri" w:hAnsi="Arial" w:cs="Arial"/>
          <w:b/>
          <w:bCs/>
          <w:color w:val="000000"/>
          <w:sz w:val="27"/>
          <w:szCs w:val="27"/>
          <w:rtl/>
          <w:lang w:bidi="ar-EG"/>
        </w:rPr>
        <w:t xml:space="preserve"> بتحرير الكشوف الختامية بقيمة جميع الاعمال التي تمت فعلا ويصرف للمقاول عقب ذلك مباشرة ما يستحقه بعد خصم المبالغ التي سبق صرفها على الحساب او أي مبالغ اخري مستحقة عليه.</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وعند استلام الاعمال نهائيا بعد مدة الضمان وتقديم المقاول المستندات الدالة على ذلك يسوى الحساب النهائي ويدفع للمقاول باقي حسابة بما في ذلك التامين النهائي او ما تبقي منه.</w:t>
      </w:r>
    </w:p>
    <w:p w:rsidR="001F3559"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وفي جميع الأحوال إذا لم يتم الوفاء بالمبالغ المستحقة للمتعاقد في المواعيد المحددة بالعقد تلتزم الجهة الإدارية بان تؤدي للمتعاقد ما يعادل تكلفة التمويل لقيمة المطالبة، او المستخلص المعتمد عن فترة </w:t>
      </w:r>
    </w:p>
    <w:p w:rsidR="001F3559" w:rsidRDefault="001F3559" w:rsidP="001F3559">
      <w:pPr>
        <w:bidi/>
        <w:spacing w:after="120" w:line="240" w:lineRule="auto"/>
        <w:ind w:left="357"/>
        <w:contextualSpacing/>
        <w:jc w:val="lowKashida"/>
        <w:rPr>
          <w:rFonts w:ascii="Arial" w:eastAsia="Calibri" w:hAnsi="Arial" w:cs="Arial"/>
          <w:b/>
          <w:bCs/>
          <w:color w:val="000000"/>
          <w:sz w:val="27"/>
          <w:szCs w:val="27"/>
          <w:rtl/>
          <w:lang w:bidi="ar-EG"/>
        </w:rPr>
      </w:pPr>
    </w:p>
    <w:p w:rsidR="001F3559" w:rsidRDefault="001F3559" w:rsidP="001F3559">
      <w:pPr>
        <w:bidi/>
        <w:spacing w:after="120" w:line="240" w:lineRule="auto"/>
        <w:ind w:left="357"/>
        <w:contextualSpacing/>
        <w:jc w:val="lowKashida"/>
        <w:rPr>
          <w:rFonts w:ascii="Arial" w:eastAsia="Calibri" w:hAnsi="Arial" w:cs="Arial"/>
          <w:b/>
          <w:bCs/>
          <w:color w:val="000000"/>
          <w:sz w:val="27"/>
          <w:szCs w:val="27"/>
          <w:lang w:bidi="ar-EG"/>
        </w:rPr>
      </w:pPr>
      <w:r>
        <w:rPr>
          <w:rFonts w:ascii="Arial" w:eastAsia="Calibri" w:hAnsi="Arial" w:cs="Arial" w:hint="cs"/>
          <w:b/>
          <w:bCs/>
          <w:color w:val="000000"/>
          <w:sz w:val="27"/>
          <w:szCs w:val="27"/>
          <w:rtl/>
          <w:lang w:bidi="ar-EG"/>
        </w:rPr>
        <w:lastRenderedPageBreak/>
        <w:t xml:space="preserve">                                                                                            (42)</w:t>
      </w:r>
    </w:p>
    <w:p w:rsidR="00003BE4" w:rsidRPr="00003BE4" w:rsidRDefault="001F3559" w:rsidP="001F3559">
      <w:pPr>
        <w:numPr>
          <w:ilvl w:val="0"/>
          <w:numId w:val="22"/>
        </w:numPr>
        <w:bidi/>
        <w:spacing w:after="12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hint="cs"/>
          <w:b/>
          <w:bCs/>
          <w:color w:val="000000"/>
          <w:sz w:val="27"/>
          <w:szCs w:val="27"/>
          <w:rtl/>
          <w:lang w:bidi="ar-EG"/>
        </w:rPr>
        <w:t>التأخير</w:t>
      </w:r>
      <w:r w:rsidR="00003BE4" w:rsidRPr="00003BE4">
        <w:rPr>
          <w:rFonts w:ascii="Arial" w:eastAsia="Calibri" w:hAnsi="Arial" w:cs="Arial"/>
          <w:b/>
          <w:bCs/>
          <w:color w:val="000000"/>
          <w:sz w:val="27"/>
          <w:szCs w:val="27"/>
          <w:rtl/>
          <w:lang w:bidi="ar-EG"/>
        </w:rPr>
        <w:t xml:space="preserve"> وفقا لسعر الائتمان والخصم المعلن من البنك المركزي وقت المحاسبة شريطة تقديم مستندات رسمية بالمبلغ المطالب به.  </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297" w:name="_Toc141786768"/>
      <w:bookmarkStart w:id="298" w:name="_Toc33455160"/>
      <w:bookmarkStart w:id="299" w:name="_Toc33455162"/>
      <w:bookmarkStart w:id="300" w:name="_Toc33455161"/>
      <w:bookmarkEnd w:id="296"/>
      <w:r w:rsidRPr="00003BE4">
        <w:rPr>
          <w:rFonts w:ascii="Arial" w:eastAsia="Calibri" w:hAnsi="Arial" w:cs="PT Bold Heading" w:hint="cs"/>
          <w:b/>
          <w:bCs/>
          <w:sz w:val="27"/>
          <w:szCs w:val="27"/>
          <w:rtl/>
          <w:lang w:bidi="ar-EG"/>
        </w:rPr>
        <w:t>الخصومات:</w:t>
      </w:r>
      <w:bookmarkEnd w:id="297"/>
      <w:bookmarkEnd w:id="298"/>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تخصم جميع المبالغ المستحقة لصالح ولحساب الجهة الإدارية طبقاً للتعاقد سواء كانت بصفة غرامة أو مقابل تأخير أو نفقات أو قيمة أضرار أو تعويضات أو مصاريف أو رسوم أو غيرها من التي تكون مستحقة على من ترسو عليه تنفيذ مقاولات الأعمال موضوع هذه الكراسة، ويتم الخصم من أية مبالغ تكون مستحقة للمتعاقد أو تستحق له طرفها بناءً على التعاقد أو أي عقد آخر، أو من أية مبالغ تكون مستحقة لدى أية وزارة أو أية جهة إدارية أخرى أو تخصم من التأمين النهائي، وذلك كله دون حاجة إلى اتخاذ أي تنبيه أو إنذار أو إجراءات قانونية أو اللجوء للقضاء أو غير ذلك.</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وفي كافة الحالات التي يتعهد فيها المتعاقد أو التي يلزمه فيها التعاقد بتعويض الجهة الإدارية أو الحكومة أو الغير عن المطالبات والدعاوى والمصاريف التي تنشأ عن ذلك يكون للجهة الإدارية الحق بمجرد وقوع الضرر أو بمجرد المطالبة أو رفع الدعوى أن تخصم من المبالغ  التي تستحق للمتعاقد طرف الجهة الإدارية أو لدى الوزارات الأخرى أو من التأمين النهائي المبلغ الذي تراه مناسباً لتعويض هذه الأضرار أو المطالبات أو الدعاوى أو المصاريف، وذلك حسب تقديرها المالي دون الحاجة إلى إخطار المتعاقد أو اتخاذ إجراءات قانونية أو اللجوء للقضاء ودون أن يكون للمتعاقد حق الاعتراض على هذا الخصم بأي وجه من الوجوه، وتبقى هذه المبالغ في ذمة الجهة الإدارية إلى أن تسوى المطالبات المذكورة ودياً أو قضائياً.</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المبالغ التي تخصم من التأمين يجب أن تسوى فوراً بمعرفة المتعاقد بأداء مبالغ مُساوية لصالح ولحساب الجهة الإدارية، وإلا يتم تسويتها بمعرفتها، وذلك خصماً من المبالغ المستحقة الدفع للمتعاقد أو التي تستحق لصالحه دون الحاجة إلى إخطار أو اتخاذ أية إجراءات قانونية أو الالتجاء للقضاء.</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يخصم من إجمالي قيمة المُستخلص ما يُستحق على المتعاقد من قيمة الدفعة المقدمة - إذا كان قد تم صرف دفعة مقدمة - طبقاً لما هو منصوص عليه في هذه الكراسة.</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وفي كافة الأحوال لا يمكن اعتبار صرف الدفعات نظير ما يتم توريده أو تنفيذه من أعمال كموافقة فنية من المهندس مُمَثل الجهة الإدارية على ذلك التوريد أو ذاك التنفيذ.</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301" w:name="_Toc34674658"/>
      <w:bookmarkStart w:id="302" w:name="_Toc34747193"/>
      <w:bookmarkStart w:id="303" w:name="_Toc34674659"/>
      <w:bookmarkStart w:id="304" w:name="_Toc34747194"/>
      <w:bookmarkStart w:id="305" w:name="_Toc33455131"/>
      <w:bookmarkStart w:id="306" w:name="_Toc141786771"/>
      <w:bookmarkStart w:id="307" w:name="_Toc33455141"/>
      <w:bookmarkStart w:id="308" w:name="_Toc33455140"/>
      <w:bookmarkStart w:id="309" w:name="_Toc33455139"/>
      <w:bookmarkStart w:id="310" w:name="_Toc33455138"/>
      <w:bookmarkStart w:id="311" w:name="_Toc33455136"/>
      <w:bookmarkStart w:id="312" w:name="_Toc33455135"/>
      <w:bookmarkEnd w:id="299"/>
      <w:bookmarkEnd w:id="300"/>
      <w:bookmarkEnd w:id="301"/>
      <w:bookmarkEnd w:id="302"/>
      <w:bookmarkEnd w:id="303"/>
      <w:bookmarkEnd w:id="304"/>
      <w:r w:rsidRPr="00003BE4">
        <w:rPr>
          <w:rFonts w:ascii="Arial" w:eastAsia="Calibri" w:hAnsi="Arial" w:cs="PT Bold Heading" w:hint="cs"/>
          <w:b/>
          <w:bCs/>
          <w:sz w:val="27"/>
          <w:szCs w:val="27"/>
          <w:rtl/>
          <w:lang w:bidi="ar-EG"/>
        </w:rPr>
        <w:t>التقدير في حالة تغيير كميات بنود الأعمال وفي حالة تنفيذ بنود مستجدة:</w:t>
      </w:r>
      <w:bookmarkEnd w:id="305"/>
      <w:bookmarkEnd w:id="30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يحق للجهة الإدارية إذا طرأت مستجدات تستوجب ذلك تعديل الكميات الواردة بجداول الكميات والفئات أو حجم عقودها خلال مُدة تنفيذها، وذلك بالزيادة أو النقص حتى نسبة (25%) بالنسبة لكل بند بذات الشروط والمواصفات والأسعار دون أن يكون للمتعاقد مع هذه الجهة الحق في المطالبة بأي تعويض عن ذلك.</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ولتعديل التعاقد يتم الحصول على موافقة الجهة الإدارية ووجود الاعتماد المالي اللازم، وأن يصدر التعديل خلال فترة سريان التعاقد وألا يؤثر ذلك على أولوية المتعاقد في ترتيب عطائه كما يجوز منح مُهلة إضافية لتنفيذ الأعمال الزائدة أو العكس، وبما يتناسب مع حجم تعديل التعاقد.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sz w:val="27"/>
          <w:szCs w:val="27"/>
          <w:rtl/>
          <w:lang w:bidi="ar-EG"/>
        </w:rPr>
        <w:t xml:space="preserve">وفي حالة ما إذا اقتضت الضرورة الفنية تنفيذ بنود مستجدة بخلاف البنود الواردة بالمقايسة وغير مماثله لأي عمل من الأعمال الواردة بها أو تنفيذ بنود تتضمن تغييراً في نوعية أو مواصفات أو خصائص أي بند وارد بالمقايسة، وذلك بمعرفة المتعاقد القائم بالعمل دون غيره </w:t>
      </w:r>
      <w:r w:rsidRPr="00003BE4">
        <w:rPr>
          <w:rFonts w:ascii="Arial" w:eastAsia="Calibri" w:hAnsi="Arial" w:cs="Arial"/>
          <w:b/>
          <w:bCs/>
          <w:color w:val="000000"/>
          <w:sz w:val="27"/>
          <w:szCs w:val="27"/>
          <w:rtl/>
          <w:lang w:bidi="ar-EG"/>
        </w:rPr>
        <w:t>، يتم التعاقد علي تنفيذها وذلك بطريق الاتفاق المباشر بناء علي ترخيص من السلطة المختصة طبقاً للحدود المالية المقررة بحكم المادة (63) من قانون تنظيم التعاقدات التي تبرمها الجهات العامة الصادر بالقانون رقم 182 لسنة 2018م ، بشرط مناسبة أسعار هذه البنود لسعر السوق، وبموجب لجنة تشكل لدراسة وتحديد هذه الأسعار.</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313" w:name="_Toc141786772"/>
      <w:bookmarkStart w:id="314" w:name="_Toc33455156"/>
      <w:r w:rsidRPr="00003BE4">
        <w:rPr>
          <w:rFonts w:ascii="Arial" w:eastAsia="Calibri" w:hAnsi="Arial" w:cs="PT Bold Heading" w:hint="cs"/>
          <w:b/>
          <w:bCs/>
          <w:sz w:val="27"/>
          <w:szCs w:val="27"/>
          <w:rtl/>
          <w:lang w:bidi="ar-EG"/>
        </w:rPr>
        <w:lastRenderedPageBreak/>
        <w:t>تعديل قيمة التعاقد:</w:t>
      </w:r>
      <w:bookmarkEnd w:id="313"/>
      <w:r w:rsidR="001F3559">
        <w:rPr>
          <w:rFonts w:ascii="Arial" w:eastAsia="Calibri" w:hAnsi="Arial" w:cs="PT Bold Heading" w:hint="cs"/>
          <w:b/>
          <w:bCs/>
          <w:sz w:val="27"/>
          <w:szCs w:val="27"/>
          <w:rtl/>
          <w:lang w:bidi="ar-EG"/>
        </w:rPr>
        <w:t xml:space="preserve">                                                                (43)</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Calibri" w:eastAsia="Calibri" w:hAnsi="Calibri" w:cs="Arial"/>
          <w:rtl/>
        </w:rPr>
        <w:footnoteReference w:id="38"/>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xml:space="preserve"> تلتزم الجهة الإدارية في نهاية كل ثلاثة أشهر تعاقدية من التاريخ المحدد لفتح المظاريف الفنية، بتعديل قيمة التعاقد وفقًا للزيادة أو النقص في تكاليف بنود التعاقد التي طرأت بعد التاريخ المحدد لفتح المظاريف الفنية وبمراعاة البرنامج الزمنى للتنفيذ من واقع نشرة الأرقام القياسية للمنتجين الصادرة من الجهاز المركزي للتعبئة العامة والإحصاء، ويكون هذا التعديل ملزمًا للجهة الإدارية والمتعاقد، وذلك طبقاً للنموذج الملحق رقم (10). </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PT Bold Heading"/>
          <w:b/>
          <w:bCs/>
          <w:sz w:val="27"/>
          <w:szCs w:val="27"/>
          <w:lang w:bidi="ar-EG"/>
        </w:rPr>
      </w:pPr>
      <w:r w:rsidRPr="00003BE4">
        <w:rPr>
          <w:rFonts w:ascii="Arial" w:eastAsia="Calibri" w:hAnsi="Arial" w:cs="Arial"/>
          <w:b/>
          <w:bCs/>
          <w:sz w:val="27"/>
          <w:szCs w:val="27"/>
          <w:shd w:val="clear" w:color="auto" w:fill="000000"/>
          <w:vertAlign w:val="superscript"/>
          <w:rtl/>
          <w:lang w:bidi="ar-EG"/>
        </w:rPr>
        <w:t>(</w:t>
      </w:r>
      <w:r w:rsidRPr="00003BE4">
        <w:rPr>
          <w:rFonts w:ascii="Calibri" w:eastAsia="Calibri" w:hAnsi="Calibri" w:cs="Arial"/>
          <w:rtl/>
        </w:rPr>
        <w:footnoteReference w:id="39"/>
      </w:r>
      <w:r w:rsidRPr="00003BE4">
        <w:rPr>
          <w:rFonts w:ascii="Arial" w:eastAsia="Calibri" w:hAnsi="Arial" w:cs="Arial"/>
          <w:b/>
          <w:bCs/>
          <w:sz w:val="27"/>
          <w:szCs w:val="27"/>
          <w:shd w:val="clear" w:color="auto" w:fill="000000"/>
          <w:vertAlign w:val="superscript"/>
          <w:rtl/>
          <w:lang w:bidi="ar-EG"/>
        </w:rPr>
        <w:t xml:space="preserve">) </w:t>
      </w:r>
      <w:r w:rsidRPr="00003BE4">
        <w:rPr>
          <w:rFonts w:ascii="Arial" w:eastAsia="Calibri" w:hAnsi="Arial" w:cs="Arial"/>
          <w:b/>
          <w:bCs/>
          <w:sz w:val="27"/>
          <w:szCs w:val="27"/>
          <w:rtl/>
          <w:lang w:bidi="ar-EG"/>
        </w:rPr>
        <w:t xml:space="preserve"> في العقود التي تكون مدة تنفيذها أقل من ستة أشهر، وتأخر المتعاقد في تنفيذها لسبب يرجع إلى الجهة الإدارية إلى ما بعد الستة أشهر، تتم محاسبته على الكميات التي تم تنفيذها بعد الستة أشهر وفقاً لمعدلات التضخم الصادرة من الجهاز المركزي للتعبئة العامة والإحصاء.</w:t>
      </w:r>
      <w:bookmarkStart w:id="315" w:name="_Toc33455144"/>
      <w:bookmarkEnd w:id="307"/>
      <w:bookmarkEnd w:id="308"/>
      <w:bookmarkEnd w:id="309"/>
      <w:bookmarkEnd w:id="310"/>
      <w:bookmarkEnd w:id="311"/>
      <w:bookmarkEnd w:id="312"/>
      <w:bookmarkEnd w:id="314"/>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bookmarkStart w:id="316" w:name="_Toc141786773"/>
      <w:r w:rsidRPr="00003BE4">
        <w:rPr>
          <w:rFonts w:ascii="Arial" w:eastAsia="Calibri" w:hAnsi="Arial" w:cs="PT Bold Heading" w:hint="cs"/>
          <w:b/>
          <w:bCs/>
          <w:sz w:val="27"/>
          <w:szCs w:val="27"/>
          <w:rtl/>
          <w:lang w:bidi="ar-EG"/>
        </w:rPr>
        <w:t>إجراء المطالبات:</w:t>
      </w:r>
      <w:bookmarkEnd w:id="315"/>
      <w:bookmarkEnd w:id="316"/>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اعتبر المتعاقد نفسه مستحقاً لأي مد مُدة لوقت التنفيذ أو لمبالغ إضافية أو كليهما طبقاً لأحكام التعاقد أو لأي سبب آخر يتصل بالتعاقد، فيتعين عليه أن يوجه إخطاراً إلى المهندس مُمَثل الجهة الإدارية يصف فيه الحادثة أو الظرف الذي نشأت عنه المطالبة، وعلى أن يتم إرفاق كافة البيانات والمستندات والأوراق المؤيدة، ويجب أن يوجه الإخطار في أقرب وقت ممكن على ألا يتجاوز .....</w:t>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shd w:val="clear" w:color="auto" w:fill="000000"/>
          <w:vertAlign w:val="superscript"/>
          <w:rtl/>
          <w:lang w:bidi="ar-EG"/>
        </w:rPr>
        <w:footnoteReference w:id="40"/>
      </w:r>
      <w:r w:rsidRPr="00003BE4">
        <w:rPr>
          <w:rFonts w:ascii="Arial" w:eastAsia="Calibri" w:hAnsi="Arial" w:cs="Arial"/>
          <w:b/>
          <w:bCs/>
          <w:sz w:val="27"/>
          <w:szCs w:val="27"/>
          <w:shd w:val="clear" w:color="auto" w:fill="000000"/>
          <w:vertAlign w:val="superscript"/>
          <w:rtl/>
          <w:lang w:bidi="ar-EG"/>
        </w:rPr>
        <w:t>)</w:t>
      </w:r>
      <w:r w:rsidRPr="00003BE4">
        <w:rPr>
          <w:rFonts w:ascii="Arial" w:eastAsia="Calibri" w:hAnsi="Arial" w:cs="Arial"/>
          <w:b/>
          <w:bCs/>
          <w:sz w:val="27"/>
          <w:szCs w:val="27"/>
          <w:rtl/>
          <w:lang w:bidi="ar-EG"/>
        </w:rPr>
        <w:t>..... من تاريخ علم المتعاقد بتلك الحادثة أو الظرف أو من التاريخ الذي كان من المفروض حتماً أن يعلم فيه بذلك.</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فإذا أخفق المتعاقد في توجيه الإخطار خلال الفترة المشار إليهما في الفقرة السابقة فلا يسقط حق المتعاقد في الحصول على مد مُدة في الوقت أو في الحصول على أي مبلغ إضافي، ولكن على المتعاقد أن يراعى فيما يطالب به في ظل هذه الظروف ما تم بمعرفة الجهة الإدارية أو المهندس مُمَثل الجهة الإدارية من تدابير لتخفيف أو إزالة تأثير الظروف أو الحوادث التي نشأت عنها المطالبة.</w:t>
      </w:r>
    </w:p>
    <w:p w:rsidR="00003BE4" w:rsidRPr="00003BE4" w:rsidRDefault="00003BE4" w:rsidP="00003BE4">
      <w:pPr>
        <w:keepNext/>
        <w:shd w:val="clear" w:color="auto" w:fill="F2F2F2"/>
        <w:bidi/>
        <w:spacing w:after="0"/>
        <w:outlineLvl w:val="1"/>
        <w:rPr>
          <w:rFonts w:ascii="Arial" w:eastAsia="Times New Roman" w:hAnsi="Arial" w:cs="PT Bold Heading"/>
          <w:b/>
          <w:bCs/>
          <w:sz w:val="27"/>
          <w:szCs w:val="27"/>
          <w:rtl/>
          <w:lang w:bidi="ar-EG"/>
        </w:rPr>
      </w:pPr>
      <w:bookmarkStart w:id="317" w:name="_Toc141786774"/>
      <w:r w:rsidRPr="00003BE4">
        <w:rPr>
          <w:rFonts w:ascii="Arial" w:eastAsia="Times New Roman" w:hAnsi="Arial" w:cs="PT Bold Heading" w:hint="cs"/>
          <w:b/>
          <w:bCs/>
          <w:sz w:val="27"/>
          <w:szCs w:val="27"/>
          <w:rtl/>
          <w:lang w:bidi="ar-EG"/>
        </w:rPr>
        <w:t>خامس عشر: فسخ التعاقد وتسوية المنازعات</w:t>
      </w:r>
      <w:bookmarkEnd w:id="317"/>
      <w:r w:rsidRPr="00003BE4">
        <w:rPr>
          <w:rFonts w:ascii="Arial" w:eastAsia="Times New Roman" w:hAnsi="Arial" w:cs="PT Bold Heading" w:hint="cs"/>
          <w:b/>
          <w:bCs/>
          <w:sz w:val="27"/>
          <w:szCs w:val="27"/>
          <w:rtl/>
          <w:lang w:bidi="ar-EG"/>
        </w:rPr>
        <w:t>:</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lang w:bidi="ar-EG"/>
        </w:rPr>
      </w:pPr>
      <w:bookmarkStart w:id="318" w:name="_Toc141786775"/>
      <w:bookmarkStart w:id="319" w:name="_Toc33455172"/>
      <w:bookmarkStart w:id="320" w:name="_Toc33455173"/>
      <w:r w:rsidRPr="00003BE4">
        <w:rPr>
          <w:rFonts w:ascii="Arial" w:eastAsia="Calibri" w:hAnsi="Arial" w:cs="PT Bold Heading" w:hint="cs"/>
          <w:b/>
          <w:bCs/>
          <w:color w:val="000000"/>
          <w:sz w:val="27"/>
          <w:szCs w:val="27"/>
          <w:rtl/>
          <w:lang w:bidi="ar-EG"/>
        </w:rPr>
        <w:t>الفسخ الوجوبي للعقد:</w:t>
      </w:r>
      <w:bookmarkEnd w:id="318"/>
      <w:bookmarkEnd w:id="319"/>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يُفسخ التعاقد تلقائياً </w:t>
      </w:r>
      <w:r w:rsidRPr="00003BE4">
        <w:rPr>
          <w:rFonts w:ascii="Arial" w:eastAsia="Calibri" w:hAnsi="Arial" w:cs="Arial"/>
          <w:b/>
          <w:bCs/>
          <w:sz w:val="27"/>
          <w:szCs w:val="27"/>
          <w:rtl/>
        </w:rPr>
        <w:t>قبل انتهاء مدته دون إبداء أية اعتراضات من المتعاقد، ودون الحاجة إلى اتخاذ أية إجراءات قانونية في الحالات الآتية</w:t>
      </w:r>
      <w:r w:rsidRPr="00003BE4">
        <w:rPr>
          <w:rFonts w:ascii="Arial" w:eastAsia="Calibri" w:hAnsi="Arial" w:cs="Arial"/>
          <w:b/>
          <w:bCs/>
          <w:sz w:val="27"/>
          <w:szCs w:val="27"/>
          <w:rtl/>
          <w:lang w:bidi="ar-EG"/>
        </w:rPr>
        <w:t>:</w:t>
      </w:r>
    </w:p>
    <w:p w:rsidR="00003BE4" w:rsidRPr="00003BE4" w:rsidRDefault="00003BE4" w:rsidP="00D93FDF">
      <w:pPr>
        <w:numPr>
          <w:ilvl w:val="0"/>
          <w:numId w:val="35"/>
        </w:numPr>
        <w:bidi/>
        <w:spacing w:after="120" w:line="240" w:lineRule="auto"/>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إذا تبين أن المتعاقد استعمل بنفسه أو بواسطة غيره الغش أو التلاعب في تعامله مع الجهة الإدارية أو في حصوله على العقد.</w:t>
      </w:r>
    </w:p>
    <w:p w:rsidR="00003BE4" w:rsidRPr="00003BE4" w:rsidRDefault="00003BE4" w:rsidP="00D93FDF">
      <w:pPr>
        <w:numPr>
          <w:ilvl w:val="0"/>
          <w:numId w:val="35"/>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تبين وجود تواطؤ أو ممارسات احتيال أو فساد أو احتكار.</w:t>
      </w:r>
    </w:p>
    <w:p w:rsidR="00003BE4" w:rsidRPr="00003BE4" w:rsidRDefault="00003BE4" w:rsidP="00D93FDF">
      <w:pPr>
        <w:numPr>
          <w:ilvl w:val="0"/>
          <w:numId w:val="35"/>
        </w:numPr>
        <w:bidi/>
        <w:spacing w:after="120" w:line="240" w:lineRule="auto"/>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إذا أفلس المتعاقد أو أعسر.</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ويعتبر غشاً إذا استعمل المتعاقد عمداً طرقاً احتيالية بنية التضليل وصولاً إلى غرض غير مشروع يجعل الجهة الإدارية تصدر قراراً بالتعامل معه، ولا يشترط أن تكون تلك الطرق الاحتيالية طرقاً عادية تتمثل في سلوك إيجابي من المتعاقد بل قد تكون عملاً سلبياً في صورة إخفاء المتعاقد عمداً بعض المعلومات الأساسية التي تجهلها الجهة الإدارية ويتعذر عليها علمها إلا عن طريق المتعاقد، وذلك رغم علمه بأهمية هذه المعلومات وأنها لو كانت تحت بصر الجهة الإدارية لما تعاقدت معه.</w:t>
      </w:r>
    </w:p>
    <w:p w:rsidR="00003BE4" w:rsidRPr="00003BE4" w:rsidRDefault="00003BE4" w:rsidP="00D93FDF">
      <w:pPr>
        <w:numPr>
          <w:ilvl w:val="0"/>
          <w:numId w:val="22"/>
        </w:numPr>
        <w:bidi/>
        <w:spacing w:after="12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ويشطب اسم المتعاقد في الحالة المنصوص عليها في البند (2،1) من سجل المتعاملين بعد أخذ رأي إدارة الفتوى المختصة بمجلس الدولة، وتُخطر الجهة الإدارية الهيئة العامة للخدمات الحكومية بذلك لنشر قرار الشطب بطريق النشرات المصلحية.</w:t>
      </w: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lang w:bidi="ar-EG"/>
        </w:rPr>
      </w:pPr>
      <w:bookmarkStart w:id="321" w:name="_Toc141786776"/>
      <w:r w:rsidRPr="00003BE4">
        <w:rPr>
          <w:rFonts w:ascii="Arial" w:eastAsia="Calibri" w:hAnsi="Arial" w:cs="PT Bold Heading" w:hint="cs"/>
          <w:b/>
          <w:bCs/>
          <w:color w:val="000000"/>
          <w:sz w:val="27"/>
          <w:szCs w:val="27"/>
          <w:rtl/>
          <w:lang w:bidi="ar-EG"/>
        </w:rPr>
        <w:lastRenderedPageBreak/>
        <w:t xml:space="preserve">الفسخ </w:t>
      </w:r>
      <w:bookmarkEnd w:id="320"/>
      <w:bookmarkEnd w:id="321"/>
      <w:proofErr w:type="spellStart"/>
      <w:r w:rsidRPr="00003BE4">
        <w:rPr>
          <w:rFonts w:ascii="Arial" w:eastAsia="Calibri" w:hAnsi="Arial" w:cs="PT Bold Heading" w:hint="cs"/>
          <w:b/>
          <w:bCs/>
          <w:color w:val="000000"/>
          <w:sz w:val="27"/>
          <w:szCs w:val="27"/>
          <w:rtl/>
          <w:lang w:bidi="ar-EG"/>
        </w:rPr>
        <w:t>الجوازى</w:t>
      </w:r>
      <w:proofErr w:type="spellEnd"/>
      <w:r w:rsidRPr="00003BE4">
        <w:rPr>
          <w:rFonts w:ascii="Arial" w:eastAsia="Calibri" w:hAnsi="Arial" w:cs="PT Bold Heading" w:hint="cs"/>
          <w:b/>
          <w:bCs/>
          <w:color w:val="000000"/>
          <w:sz w:val="27"/>
          <w:szCs w:val="27"/>
          <w:rtl/>
          <w:lang w:bidi="ar-EG"/>
        </w:rPr>
        <w:t xml:space="preserve"> للعقد او التنفيذ على الحساب:</w:t>
      </w:r>
      <w:r w:rsidR="001F3559">
        <w:rPr>
          <w:rFonts w:ascii="Arial" w:eastAsia="Calibri" w:hAnsi="Arial" w:cs="PT Bold Heading" w:hint="cs"/>
          <w:b/>
          <w:bCs/>
          <w:color w:val="000000"/>
          <w:sz w:val="27"/>
          <w:szCs w:val="27"/>
          <w:rtl/>
          <w:lang w:bidi="ar-EG"/>
        </w:rPr>
        <w:t xml:space="preserve">                                         (44)</w:t>
      </w:r>
    </w:p>
    <w:p w:rsidR="00003BE4" w:rsidRPr="00003BE4" w:rsidRDefault="00003BE4" w:rsidP="00191906">
      <w:pPr>
        <w:numPr>
          <w:ilvl w:val="0"/>
          <w:numId w:val="22"/>
        </w:numPr>
        <w:bidi/>
        <w:spacing w:after="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بخلاف الحالات التي يُفسخ فيها التعاقد تلقائياً، وإذا أخل المتعاقد بأي شرط جوهري من شروط التعاقد أو أهمل أو أغفل القيام بأحد التزاماته المُ</w:t>
      </w:r>
      <w:r w:rsidR="00191906">
        <w:rPr>
          <w:rFonts w:ascii="Arial" w:eastAsia="Calibri" w:hAnsi="Arial" w:cs="Arial"/>
          <w:b/>
          <w:bCs/>
          <w:color w:val="000000"/>
          <w:sz w:val="27"/>
          <w:szCs w:val="27"/>
          <w:rtl/>
          <w:lang w:bidi="ar-EG"/>
        </w:rPr>
        <w:t xml:space="preserve">قررة ولم يصلح أثر ذلك خلال </w:t>
      </w:r>
      <w:r w:rsidR="00191906">
        <w:rPr>
          <w:rFonts w:ascii="Arial" w:eastAsia="Calibri" w:hAnsi="Arial" w:cs="Arial" w:hint="cs"/>
          <w:b/>
          <w:bCs/>
          <w:color w:val="000000"/>
          <w:sz w:val="27"/>
          <w:szCs w:val="27"/>
          <w:rtl/>
          <w:lang w:bidi="ar-EG"/>
        </w:rPr>
        <w:t xml:space="preserve">10 ايام </w:t>
      </w:r>
      <w:r w:rsidR="00191906" w:rsidRPr="00003BE4">
        <w:rPr>
          <w:rFonts w:ascii="Arial" w:eastAsia="Calibri" w:hAnsi="Arial" w:cs="Arial"/>
          <w:b/>
          <w:bCs/>
          <w:color w:val="000000"/>
          <w:sz w:val="27"/>
          <w:szCs w:val="27"/>
          <w:rtl/>
          <w:lang w:bidi="ar-EG"/>
        </w:rPr>
        <w:t xml:space="preserve"> </w:t>
      </w:r>
      <w:r w:rsidRPr="00003BE4">
        <w:rPr>
          <w:rFonts w:ascii="Arial" w:eastAsia="Calibri" w:hAnsi="Arial" w:cs="Arial"/>
          <w:b/>
          <w:bCs/>
          <w:color w:val="000000"/>
          <w:sz w:val="27"/>
          <w:szCs w:val="27"/>
          <w:rtl/>
          <w:lang w:bidi="ar-EG"/>
        </w:rPr>
        <w:t xml:space="preserve">من تاريخ إنذاره بكتاب يرسل له بخدمة البريد السريع، عن طريق الهيئة القومية للبريد على عنوانه المبين بمستندات التعاقد، مع تعزيزه في ذات الوقت بالبريد الإلكتروني أو الفاكس بحسب الأحوال، وذلك للقيام بإجراء هذا الإصلاح، وفي حالة تقاعس أو تباطؤ المتعاقد في تنفيذ التعاقد، فيكون للجهة الإدارية قبل انتهاء مدته الحق في اتخاذ أحد الإجراءين التاليين وفقاً لما </w:t>
      </w:r>
      <w:proofErr w:type="spellStart"/>
      <w:r w:rsidRPr="00003BE4">
        <w:rPr>
          <w:rFonts w:ascii="Arial" w:eastAsia="Calibri" w:hAnsi="Arial" w:cs="Arial"/>
          <w:b/>
          <w:bCs/>
          <w:color w:val="000000"/>
          <w:sz w:val="27"/>
          <w:szCs w:val="27"/>
          <w:rtl/>
          <w:lang w:bidi="ar-EG"/>
        </w:rPr>
        <w:t>تقتضيه</w:t>
      </w:r>
      <w:proofErr w:type="spellEnd"/>
      <w:r w:rsidRPr="00003BE4">
        <w:rPr>
          <w:rFonts w:ascii="Arial" w:eastAsia="Calibri" w:hAnsi="Arial" w:cs="Arial"/>
          <w:b/>
          <w:bCs/>
          <w:color w:val="000000"/>
          <w:sz w:val="27"/>
          <w:szCs w:val="27"/>
          <w:rtl/>
          <w:lang w:bidi="ar-EG"/>
        </w:rPr>
        <w:t xml:space="preserve"> المصلحة العامة: </w:t>
      </w:r>
    </w:p>
    <w:p w:rsidR="00003BE4" w:rsidRPr="00003BE4" w:rsidRDefault="00003BE4" w:rsidP="00D93FDF">
      <w:pPr>
        <w:numPr>
          <w:ilvl w:val="0"/>
          <w:numId w:val="36"/>
        </w:numPr>
        <w:bidi/>
        <w:spacing w:after="0" w:line="240" w:lineRule="auto"/>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فسخ التعاقد.</w:t>
      </w:r>
    </w:p>
    <w:p w:rsidR="00003BE4" w:rsidRPr="00003BE4" w:rsidRDefault="00003BE4" w:rsidP="00D93FDF">
      <w:pPr>
        <w:numPr>
          <w:ilvl w:val="0"/>
          <w:numId w:val="36"/>
        </w:numPr>
        <w:bidi/>
        <w:spacing w:after="0" w:line="240" w:lineRule="auto"/>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 xml:space="preserve">سحب العمل من المتعاقد وتنفيذه على حسابه بذات الشروط والمواصفات المعلن عنها والمتعاقد عليها وذلك بأحد طرق التعاقد المقررة بقانون تنظيم التعاقدات التي تبرمها الجهات العامة الصادر بالقانون رقم 182 لسنة 2018، ولائحته التنفيذية الصادرة بقرار وزير المالية رقم 692 لسنة 2019. </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كما يصبح التأمين النهائي من حق الجهة الإدارية عدا في حالة وفاة المتعاقد، كما يكون لها أن تخصم ما تستحقه من غرامات وقيمة كل خسارة تلحق بها 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 وذلك من أية مبالغ مستحقه أو تستحق للمتعاقد طرفها. </w:t>
      </w:r>
    </w:p>
    <w:p w:rsidR="00003BE4" w:rsidRPr="00003BE4" w:rsidRDefault="00003BE4" w:rsidP="00003BE4">
      <w:pPr>
        <w:bidi/>
        <w:spacing w:after="0" w:line="240" w:lineRule="auto"/>
        <w:ind w:left="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وفي جميع الأحوال لا يجوز للجهة الإدارية الجمع بين فسخ التعاقد والتنفيذ على حساب المتعاقد.</w:t>
      </w:r>
    </w:p>
    <w:p w:rsidR="00003BE4" w:rsidRPr="00003BE4" w:rsidRDefault="00003BE4" w:rsidP="00003BE4">
      <w:pPr>
        <w:bidi/>
        <w:spacing w:after="0" w:line="240" w:lineRule="auto"/>
        <w:ind w:left="643"/>
        <w:contextualSpacing/>
        <w:jc w:val="lowKashida"/>
        <w:rPr>
          <w:rFonts w:ascii="Arial" w:eastAsia="Calibri" w:hAnsi="Arial" w:cs="Arial"/>
          <w:b/>
          <w:bCs/>
          <w:sz w:val="11"/>
          <w:szCs w:val="11"/>
          <w:lang w:bidi="ar-EG"/>
        </w:rPr>
      </w:pP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color w:val="000000"/>
          <w:sz w:val="27"/>
          <w:szCs w:val="27"/>
          <w:lang w:bidi="ar-EG"/>
        </w:rPr>
      </w:pPr>
      <w:r w:rsidRPr="00003BE4">
        <w:rPr>
          <w:rFonts w:ascii="Arial" w:eastAsia="Calibri" w:hAnsi="Arial" w:cs="PT Bold Heading" w:hint="cs"/>
          <w:b/>
          <w:bCs/>
          <w:color w:val="000000"/>
          <w:sz w:val="27"/>
          <w:szCs w:val="27"/>
          <w:rtl/>
          <w:lang w:bidi="ar-EG"/>
        </w:rPr>
        <w:t>جرد الاعمال:</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color w:val="000000"/>
          <w:sz w:val="27"/>
          <w:szCs w:val="27"/>
          <w:rtl/>
          <w:lang w:bidi="ar-EG"/>
        </w:rPr>
      </w:pPr>
      <w:r w:rsidRPr="00003BE4">
        <w:rPr>
          <w:rFonts w:ascii="Arial" w:eastAsia="Calibri" w:hAnsi="Arial" w:cs="Arial"/>
          <w:b/>
          <w:bCs/>
          <w:color w:val="000000"/>
          <w:sz w:val="27"/>
          <w:szCs w:val="27"/>
          <w:rtl/>
          <w:lang w:bidi="ar-EG"/>
        </w:rPr>
        <w:t xml:space="preserve">في حالة فسخ العقد، او التنفيذ على الحساب يتم عمل جرد وتحرير </w:t>
      </w:r>
      <w:proofErr w:type="spellStart"/>
      <w:r w:rsidRPr="00003BE4">
        <w:rPr>
          <w:rFonts w:ascii="Arial" w:eastAsia="Calibri" w:hAnsi="Arial" w:cs="Arial"/>
          <w:b/>
          <w:bCs/>
          <w:color w:val="000000"/>
          <w:sz w:val="27"/>
          <w:szCs w:val="27"/>
          <w:rtl/>
          <w:lang w:bidi="ar-EG"/>
        </w:rPr>
        <w:t>وتحرير</w:t>
      </w:r>
      <w:proofErr w:type="spellEnd"/>
      <w:r w:rsidRPr="00003BE4">
        <w:rPr>
          <w:rFonts w:ascii="Arial" w:eastAsia="Calibri" w:hAnsi="Arial" w:cs="Arial"/>
          <w:b/>
          <w:bCs/>
          <w:color w:val="000000"/>
          <w:sz w:val="27"/>
          <w:szCs w:val="27"/>
          <w:rtl/>
          <w:lang w:bidi="ar-EG"/>
        </w:rPr>
        <w:t xml:space="preserve"> كشف </w:t>
      </w:r>
      <w:proofErr w:type="spellStart"/>
      <w:r w:rsidRPr="00003BE4">
        <w:rPr>
          <w:rFonts w:ascii="Arial" w:eastAsia="Calibri" w:hAnsi="Arial" w:cs="Arial"/>
          <w:b/>
          <w:bCs/>
          <w:color w:val="000000"/>
          <w:sz w:val="27"/>
          <w:szCs w:val="27"/>
          <w:rtl/>
          <w:lang w:bidi="ar-EG"/>
        </w:rPr>
        <w:t>بالاعمال</w:t>
      </w:r>
      <w:proofErr w:type="spellEnd"/>
      <w:r w:rsidRPr="00003BE4">
        <w:rPr>
          <w:rFonts w:ascii="Arial" w:eastAsia="Calibri" w:hAnsi="Arial" w:cs="Arial"/>
          <w:b/>
          <w:bCs/>
          <w:color w:val="000000"/>
          <w:sz w:val="27"/>
          <w:szCs w:val="27"/>
          <w:rtl/>
          <w:lang w:bidi="ar-EG"/>
        </w:rPr>
        <w:t xml:space="preserve"> التي تمت </w:t>
      </w:r>
      <w:proofErr w:type="spellStart"/>
      <w:r w:rsidRPr="00003BE4">
        <w:rPr>
          <w:rFonts w:ascii="Arial" w:eastAsia="Calibri" w:hAnsi="Arial" w:cs="Arial"/>
          <w:b/>
          <w:bCs/>
          <w:color w:val="000000"/>
          <w:sz w:val="27"/>
          <w:szCs w:val="27"/>
          <w:rtl/>
          <w:lang w:bidi="ar-EG"/>
        </w:rPr>
        <w:t>وبالالات</w:t>
      </w:r>
      <w:proofErr w:type="spellEnd"/>
      <w:r w:rsidRPr="00003BE4">
        <w:rPr>
          <w:rFonts w:ascii="Arial" w:eastAsia="Calibri" w:hAnsi="Arial" w:cs="Arial"/>
          <w:b/>
          <w:bCs/>
          <w:color w:val="000000"/>
          <w:sz w:val="27"/>
          <w:szCs w:val="27"/>
          <w:rtl/>
          <w:lang w:bidi="ar-EG"/>
        </w:rPr>
        <w:t xml:space="preserve"> والأدوات التي استحضرت والمهمات التي لم تستعمل والتي 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w:t>
      </w:r>
      <w:proofErr w:type="spellStart"/>
      <w:r w:rsidRPr="00003BE4">
        <w:rPr>
          <w:rFonts w:ascii="Arial" w:eastAsia="Calibri" w:hAnsi="Arial" w:cs="Arial"/>
          <w:b/>
          <w:bCs/>
          <w:color w:val="000000"/>
          <w:sz w:val="27"/>
          <w:szCs w:val="27"/>
          <w:rtl/>
          <w:lang w:bidi="ar-EG"/>
        </w:rPr>
        <w:t>مندوبيها</w:t>
      </w:r>
      <w:proofErr w:type="spellEnd"/>
      <w:r w:rsidRPr="00003BE4">
        <w:rPr>
          <w:rFonts w:ascii="Arial" w:eastAsia="Calibri" w:hAnsi="Arial" w:cs="Arial"/>
          <w:b/>
          <w:bCs/>
          <w:color w:val="000000"/>
          <w:sz w:val="27"/>
          <w:szCs w:val="27"/>
          <w:rtl/>
          <w:lang w:bidi="ar-EG"/>
        </w:rPr>
        <w:t xml:space="preserve"> ، بحسب الأحوال ، وبحضور المتعاقد بعد اخطاره بالحضور هو او من يفوضه ويثبت هذا الجرد بموجب محضر </w:t>
      </w:r>
      <w:proofErr w:type="spellStart"/>
      <w:r w:rsidRPr="00003BE4">
        <w:rPr>
          <w:rFonts w:ascii="Arial" w:eastAsia="Calibri" w:hAnsi="Arial" w:cs="Arial"/>
          <w:b/>
          <w:bCs/>
          <w:color w:val="000000"/>
          <w:sz w:val="27"/>
          <w:szCs w:val="27"/>
          <w:rtl/>
          <w:lang w:bidi="ar-EG"/>
        </w:rPr>
        <w:t>يوقعة</w:t>
      </w:r>
      <w:proofErr w:type="spellEnd"/>
      <w:r w:rsidRPr="00003BE4">
        <w:rPr>
          <w:rFonts w:ascii="Arial" w:eastAsia="Calibri" w:hAnsi="Arial" w:cs="Arial"/>
          <w:b/>
          <w:bCs/>
          <w:color w:val="000000"/>
          <w:sz w:val="27"/>
          <w:szCs w:val="27"/>
          <w:rtl/>
          <w:lang w:bidi="ar-EG"/>
        </w:rPr>
        <w:t xml:space="preserve"> كل مسئول إدارة العقد ، او مندوبي الجهة الإدارية بحسب الأحوال والمتعاقد ، او من يفوضه ، فاذا لم يحضر او لم يرسل مندوبا عنه فيجرى الجرد في غيابة ، وفي هذه الحالة يخطر المتعاقد بنتيجة الجرد ، فاذا لم يبد ملاحظاته خلال أسبوع من تاريخ وصول الاخطار اليه كان ذلك بمثابة إقرار منه بصحة البيانات </w:t>
      </w:r>
      <w:proofErr w:type="spellStart"/>
      <w:r w:rsidRPr="00003BE4">
        <w:rPr>
          <w:rFonts w:ascii="Arial" w:eastAsia="Calibri" w:hAnsi="Arial" w:cs="Arial"/>
          <w:b/>
          <w:bCs/>
          <w:color w:val="000000"/>
          <w:sz w:val="27"/>
          <w:szCs w:val="27"/>
          <w:rtl/>
          <w:lang w:bidi="ar-EG"/>
        </w:rPr>
        <w:t>الوارده</w:t>
      </w:r>
      <w:proofErr w:type="spellEnd"/>
      <w:r w:rsidRPr="00003BE4">
        <w:rPr>
          <w:rFonts w:ascii="Arial" w:eastAsia="Calibri" w:hAnsi="Arial" w:cs="Arial"/>
          <w:b/>
          <w:bCs/>
          <w:color w:val="000000"/>
          <w:sz w:val="27"/>
          <w:szCs w:val="27"/>
          <w:rtl/>
          <w:lang w:bidi="ar-EG"/>
        </w:rPr>
        <w:t xml:space="preserve"> في محضر الجرد ، والجهة الإدارية غير ملزمة </w:t>
      </w:r>
      <w:proofErr w:type="spellStart"/>
      <w:r w:rsidRPr="00003BE4">
        <w:rPr>
          <w:rFonts w:ascii="Arial" w:eastAsia="Calibri" w:hAnsi="Arial" w:cs="Arial"/>
          <w:b/>
          <w:bCs/>
          <w:color w:val="000000"/>
          <w:sz w:val="27"/>
          <w:szCs w:val="27"/>
          <w:rtl/>
          <w:lang w:bidi="ar-EG"/>
        </w:rPr>
        <w:t>باخذ</w:t>
      </w:r>
      <w:proofErr w:type="spellEnd"/>
      <w:r w:rsidRPr="00003BE4">
        <w:rPr>
          <w:rFonts w:ascii="Arial" w:eastAsia="Calibri" w:hAnsi="Arial" w:cs="Arial"/>
          <w:b/>
          <w:bCs/>
          <w:color w:val="000000"/>
          <w:sz w:val="27"/>
          <w:szCs w:val="27"/>
          <w:rtl/>
          <w:lang w:bidi="ar-EG"/>
        </w:rPr>
        <w:t xml:space="preserve"> شيء من هذه المهمات الا بالقدر الذي يلزم </w:t>
      </w:r>
      <w:proofErr w:type="spellStart"/>
      <w:r w:rsidRPr="00003BE4">
        <w:rPr>
          <w:rFonts w:ascii="Arial" w:eastAsia="Calibri" w:hAnsi="Arial" w:cs="Arial"/>
          <w:b/>
          <w:bCs/>
          <w:color w:val="000000"/>
          <w:sz w:val="27"/>
          <w:szCs w:val="27"/>
          <w:rtl/>
          <w:lang w:bidi="ar-EG"/>
        </w:rPr>
        <w:t>لاتمام</w:t>
      </w:r>
      <w:proofErr w:type="spellEnd"/>
      <w:r w:rsidRPr="00003BE4">
        <w:rPr>
          <w:rFonts w:ascii="Arial" w:eastAsia="Calibri" w:hAnsi="Arial" w:cs="Arial"/>
          <w:b/>
          <w:bCs/>
          <w:color w:val="000000"/>
          <w:sz w:val="27"/>
          <w:szCs w:val="27"/>
          <w:rtl/>
          <w:lang w:bidi="ar-EG"/>
        </w:rPr>
        <w:t xml:space="preserve"> الاعمال فقط شريطة ان تكون صالحة للاستعمال ، اما ما يزيد علي ذلك فيكلف المتعاقد بنقله من محل العمل.</w:t>
      </w:r>
    </w:p>
    <w:p w:rsidR="00003BE4" w:rsidRPr="00003BE4" w:rsidRDefault="00003BE4" w:rsidP="00003BE4">
      <w:pPr>
        <w:bidi/>
        <w:spacing w:after="0" w:line="240" w:lineRule="auto"/>
        <w:ind w:left="357"/>
        <w:contextualSpacing/>
        <w:jc w:val="lowKashida"/>
        <w:rPr>
          <w:rFonts w:ascii="Arial" w:eastAsia="Calibri" w:hAnsi="Arial" w:cs="Arial"/>
          <w:b/>
          <w:bCs/>
          <w:color w:val="000000"/>
          <w:sz w:val="27"/>
          <w:szCs w:val="27"/>
          <w:lang w:bidi="ar-EG"/>
        </w:rPr>
      </w:pPr>
      <w:r w:rsidRPr="00003BE4">
        <w:rPr>
          <w:rFonts w:ascii="Arial" w:eastAsia="Calibri" w:hAnsi="Arial" w:cs="Arial"/>
          <w:b/>
          <w:bCs/>
          <w:color w:val="000000"/>
          <w:sz w:val="27"/>
          <w:szCs w:val="27"/>
          <w:rtl/>
          <w:lang w:bidi="ar-EG"/>
        </w:rPr>
        <w:t xml:space="preserve">وفي حالة عدم قيام المتعاقد بنقل المتبقي من مهمات فتقوم الجهة الإدارية ببيعها لحسابه وخصم ما </w:t>
      </w:r>
      <w:proofErr w:type="spellStart"/>
      <w:r w:rsidRPr="00003BE4">
        <w:rPr>
          <w:rFonts w:ascii="Arial" w:eastAsia="Calibri" w:hAnsi="Arial" w:cs="Arial"/>
          <w:b/>
          <w:bCs/>
          <w:color w:val="000000"/>
          <w:sz w:val="27"/>
          <w:szCs w:val="27"/>
          <w:rtl/>
          <w:lang w:bidi="ar-EG"/>
        </w:rPr>
        <w:t>تكبدته</w:t>
      </w:r>
      <w:proofErr w:type="spellEnd"/>
      <w:r w:rsidRPr="00003BE4">
        <w:rPr>
          <w:rFonts w:ascii="Arial" w:eastAsia="Calibri" w:hAnsi="Arial" w:cs="Arial"/>
          <w:b/>
          <w:bCs/>
          <w:color w:val="000000"/>
          <w:sz w:val="27"/>
          <w:szCs w:val="27"/>
          <w:rtl/>
          <w:lang w:bidi="ar-EG"/>
        </w:rPr>
        <w:t xml:space="preserve"> من مصروفات في سبيل ذلك.</w:t>
      </w:r>
    </w:p>
    <w:p w:rsidR="00003BE4" w:rsidRPr="00003BE4" w:rsidRDefault="00003BE4" w:rsidP="00003BE4">
      <w:pPr>
        <w:bidi/>
        <w:spacing w:after="0"/>
        <w:jc w:val="lowKashida"/>
        <w:rPr>
          <w:rFonts w:ascii="Arial" w:eastAsia="Times New Roman" w:hAnsi="Arial" w:cs="Arial"/>
          <w:b/>
          <w:bCs/>
          <w:sz w:val="5"/>
          <w:szCs w:val="5"/>
          <w:lang w:bidi="ar-EG"/>
        </w:rPr>
      </w:pP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lang w:bidi="ar-EG"/>
        </w:rPr>
      </w:pPr>
      <w:r w:rsidRPr="00003BE4">
        <w:rPr>
          <w:rFonts w:ascii="Arial" w:eastAsia="Calibri" w:hAnsi="Arial" w:cs="PT Bold Heading" w:hint="cs"/>
          <w:b/>
          <w:bCs/>
          <w:sz w:val="27"/>
          <w:szCs w:val="27"/>
          <w:rtl/>
          <w:lang w:bidi="ar-EG"/>
        </w:rPr>
        <w:t>وفاة المتعاقد:</w:t>
      </w:r>
    </w:p>
    <w:p w:rsidR="00003BE4" w:rsidRPr="00003BE4" w:rsidRDefault="00003BE4" w:rsidP="00D93FDF">
      <w:pPr>
        <w:numPr>
          <w:ilvl w:val="0"/>
          <w:numId w:val="22"/>
        </w:numP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في حالة وفاة المتعاقد اثناء تنفيذ العقد، يحق للجهة الإدارية انهاء العقد ورد التامين النهائي للورثة مالم يكن لها مطالبات قبل المتعاقد.</w:t>
      </w:r>
    </w:p>
    <w:p w:rsidR="00003BE4" w:rsidRPr="00003BE4" w:rsidRDefault="00003BE4" w:rsidP="00003BE4">
      <w:pPr>
        <w:bidi/>
        <w:spacing w:after="0" w:line="240" w:lineRule="auto"/>
        <w:ind w:left="357"/>
        <w:contextualSpacing/>
        <w:jc w:val="lowKashida"/>
        <w:rPr>
          <w:rFonts w:ascii="Arial" w:eastAsia="Calibri" w:hAnsi="Arial" w:cs="Arial"/>
          <w:b/>
          <w:bCs/>
          <w:sz w:val="27"/>
          <w:szCs w:val="27"/>
          <w:lang w:bidi="ar-EG"/>
        </w:rPr>
      </w:pPr>
      <w:r w:rsidRPr="00003BE4">
        <w:rPr>
          <w:rFonts w:ascii="Arial" w:eastAsia="Calibri" w:hAnsi="Arial" w:cs="Arial"/>
          <w:b/>
          <w:bCs/>
          <w:sz w:val="27"/>
          <w:szCs w:val="27"/>
          <w:rtl/>
          <w:lang w:bidi="ar-EG"/>
        </w:rPr>
        <w:t>وتشكل بقرار من السلطة المختصة لجنة لحصر الاعمال المنجزة وتكلفتها وتحديد المبالغ المنصرفة حتى تاريخ الوفاة والمبالغ المتبقية له والاعمال المتبقية في العقد، ويدعي لحضور اعمال اللجنة ممثل عن ورثة المتوفي.</w:t>
      </w:r>
    </w:p>
    <w:p w:rsidR="001F3559" w:rsidRDefault="001F3559" w:rsidP="00003BE4">
      <w:pPr>
        <w:bidi/>
        <w:spacing w:after="0" w:line="240" w:lineRule="auto"/>
        <w:ind w:left="357"/>
        <w:contextualSpacing/>
        <w:jc w:val="lowKashida"/>
        <w:rPr>
          <w:rFonts w:ascii="Arial" w:eastAsia="Calibri" w:hAnsi="Arial" w:cs="Arial"/>
          <w:b/>
          <w:bCs/>
          <w:sz w:val="27"/>
          <w:szCs w:val="27"/>
          <w:rtl/>
          <w:lang w:bidi="ar-EG"/>
        </w:rPr>
      </w:pPr>
      <w:r>
        <w:rPr>
          <w:rFonts w:ascii="Arial" w:eastAsia="Calibri" w:hAnsi="Arial" w:cs="Arial" w:hint="cs"/>
          <w:b/>
          <w:bCs/>
          <w:sz w:val="27"/>
          <w:szCs w:val="27"/>
          <w:rtl/>
          <w:lang w:bidi="ar-EG"/>
        </w:rPr>
        <w:lastRenderedPageBreak/>
        <w:t xml:space="preserve">                                                                                     (45)</w:t>
      </w:r>
    </w:p>
    <w:p w:rsidR="00003BE4" w:rsidRPr="00003BE4" w:rsidRDefault="00003BE4" w:rsidP="001F3559">
      <w:pPr>
        <w:bidi/>
        <w:spacing w:after="0" w:line="240" w:lineRule="auto"/>
        <w:ind w:left="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ويجوز السماح للورثة او ممثلهم حال تقديمه طلب بذلك وتوافر المقدرة الفنية والمالية للاستمرار في تنفيذ العقد بالشروط والمواصفات ذاتها المحددة به، شريطة ان يعينوا عنهم وكيلا خلال فترة لا </w:t>
      </w:r>
      <w:proofErr w:type="spellStart"/>
      <w:r w:rsidRPr="00003BE4">
        <w:rPr>
          <w:rFonts w:ascii="Arial" w:eastAsia="Calibri" w:hAnsi="Arial" w:cs="Arial"/>
          <w:b/>
          <w:bCs/>
          <w:sz w:val="27"/>
          <w:szCs w:val="27"/>
          <w:rtl/>
          <w:lang w:bidi="ar-EG"/>
        </w:rPr>
        <w:t>تتجاوزشهرا</w:t>
      </w:r>
      <w:proofErr w:type="spellEnd"/>
      <w:r w:rsidRPr="00003BE4">
        <w:rPr>
          <w:rFonts w:ascii="Arial" w:eastAsia="Calibri" w:hAnsi="Arial" w:cs="Arial"/>
          <w:b/>
          <w:bCs/>
          <w:sz w:val="27"/>
          <w:szCs w:val="27"/>
          <w:rtl/>
          <w:lang w:bidi="ar-EG"/>
        </w:rPr>
        <w:t xml:space="preserve"> من تاريخ الوفاة </w:t>
      </w:r>
      <w:proofErr w:type="spellStart"/>
      <w:r w:rsidRPr="00003BE4">
        <w:rPr>
          <w:rFonts w:ascii="Arial" w:eastAsia="Calibri" w:hAnsi="Arial" w:cs="Arial"/>
          <w:b/>
          <w:bCs/>
          <w:sz w:val="27"/>
          <w:szCs w:val="27"/>
          <w:rtl/>
          <w:lang w:bidi="ar-EG"/>
        </w:rPr>
        <w:t>لاتمام</w:t>
      </w:r>
      <w:proofErr w:type="spellEnd"/>
      <w:r w:rsidRPr="00003BE4">
        <w:rPr>
          <w:rFonts w:ascii="Arial" w:eastAsia="Calibri" w:hAnsi="Arial" w:cs="Arial"/>
          <w:b/>
          <w:bCs/>
          <w:sz w:val="27"/>
          <w:szCs w:val="27"/>
          <w:rtl/>
          <w:lang w:bidi="ar-EG"/>
        </w:rPr>
        <w:t xml:space="preserve"> الجزء الغير المنفذ من العقد، وفي حالة عدم مقدرتهم او عدم رغبتهم في إتمام العقد يتم محاسبتهم وتنفيذ الجزء المتبقي عن طريق طرح عملية اخري وفقا </w:t>
      </w:r>
      <w:proofErr w:type="spellStart"/>
      <w:r w:rsidRPr="00003BE4">
        <w:rPr>
          <w:rFonts w:ascii="Arial" w:eastAsia="Calibri" w:hAnsi="Arial" w:cs="Arial"/>
          <w:b/>
          <w:bCs/>
          <w:sz w:val="27"/>
          <w:szCs w:val="27"/>
          <w:rtl/>
          <w:lang w:bidi="ar-EG"/>
        </w:rPr>
        <w:t>لاحكام</w:t>
      </w:r>
      <w:proofErr w:type="spellEnd"/>
      <w:r w:rsidRPr="00003BE4">
        <w:rPr>
          <w:rFonts w:ascii="Arial" w:eastAsia="Calibri" w:hAnsi="Arial" w:cs="Arial"/>
          <w:b/>
          <w:bCs/>
          <w:sz w:val="27"/>
          <w:szCs w:val="27"/>
          <w:rtl/>
          <w:lang w:bidi="ar-EG"/>
        </w:rPr>
        <w:t xml:space="preserve"> قانون تنظيم التعاقدات التي تبرمها الجهات العامة الصادر بالقانون رقم (182) لسنة 2018 ولائحته التنفيذية.</w:t>
      </w:r>
    </w:p>
    <w:p w:rsidR="00003BE4" w:rsidRPr="00003BE4" w:rsidRDefault="00003BE4" w:rsidP="00003BE4">
      <w:pPr>
        <w:bidi/>
        <w:spacing w:after="0" w:line="240" w:lineRule="auto"/>
        <w:ind w:left="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 xml:space="preserve">اما اذا كان العقد مبرما مع اكثر من متعاقد كشريك وتوفي احدهم، جاز للجهة الإدارية انهاء العقد مع رد التامين النهائي مالم يكن لها مطالبات او السماح لبقية الشركاء بتنفيذ بنود العقد. </w:t>
      </w:r>
    </w:p>
    <w:p w:rsidR="00003BE4" w:rsidRPr="00003BE4" w:rsidRDefault="00003BE4" w:rsidP="00003BE4">
      <w:pPr>
        <w:bidi/>
        <w:spacing w:after="0" w:line="240" w:lineRule="auto"/>
        <w:jc w:val="lowKashida"/>
        <w:rPr>
          <w:rFonts w:ascii="Arial" w:eastAsia="Times New Roman" w:hAnsi="Arial" w:cs="Arial"/>
          <w:b/>
          <w:bCs/>
          <w:sz w:val="2"/>
          <w:szCs w:val="2"/>
          <w:rtl/>
          <w:lang w:bidi="ar-EG"/>
        </w:rPr>
      </w:pPr>
    </w:p>
    <w:p w:rsidR="00003BE4" w:rsidRPr="00003BE4" w:rsidRDefault="00003BE4" w:rsidP="00D93FDF">
      <w:pPr>
        <w:keepNext/>
        <w:numPr>
          <w:ilvl w:val="0"/>
          <w:numId w:val="7"/>
        </w:numPr>
        <w:shd w:val="clear" w:color="auto" w:fill="D9D9D9"/>
        <w:bidi/>
        <w:spacing w:after="0"/>
        <w:ind w:left="357" w:hanging="357"/>
        <w:contextualSpacing/>
        <w:jc w:val="lowKashida"/>
        <w:outlineLvl w:val="2"/>
        <w:rPr>
          <w:rFonts w:ascii="Arial" w:eastAsia="Calibri" w:hAnsi="Arial" w:cs="PT Bold Heading"/>
          <w:b/>
          <w:bCs/>
          <w:sz w:val="27"/>
          <w:szCs w:val="27"/>
          <w:rtl/>
          <w:lang w:bidi="ar-EG"/>
        </w:rPr>
      </w:pPr>
      <w:bookmarkStart w:id="322" w:name="_Toc141786777"/>
      <w:r w:rsidRPr="00003BE4">
        <w:rPr>
          <w:rFonts w:ascii="Arial" w:eastAsia="Calibri" w:hAnsi="Arial" w:cs="PT Bold Heading" w:hint="cs"/>
          <w:b/>
          <w:bCs/>
          <w:sz w:val="27"/>
          <w:szCs w:val="27"/>
          <w:rtl/>
        </w:rPr>
        <w:t>آليات</w:t>
      </w:r>
      <w:r w:rsidRPr="00003BE4">
        <w:rPr>
          <w:rFonts w:ascii="Arial" w:eastAsia="Calibri" w:hAnsi="Arial" w:cs="PT Bold Heading" w:hint="cs"/>
          <w:b/>
          <w:bCs/>
          <w:sz w:val="27"/>
          <w:szCs w:val="27"/>
          <w:rtl/>
          <w:lang w:bidi="ar-EG"/>
        </w:rPr>
        <w:t xml:space="preserve"> تسوية الخلافات والمنازعات:</w:t>
      </w:r>
      <w:bookmarkEnd w:id="322"/>
    </w:p>
    <w:p w:rsidR="00003BE4" w:rsidRPr="00003BE4" w:rsidRDefault="00003BE4" w:rsidP="00003BE4">
      <w:pPr>
        <w:bidi/>
        <w:spacing w:after="120"/>
        <w:ind w:left="357"/>
        <w:contextualSpacing/>
        <w:jc w:val="lowKashida"/>
        <w:rPr>
          <w:rFonts w:ascii="Arial" w:eastAsia="Calibri" w:hAnsi="Arial" w:cs="Arial"/>
          <w:b/>
          <w:bCs/>
          <w:sz w:val="15"/>
          <w:szCs w:val="15"/>
          <w:rtl/>
          <w:lang w:bidi="ar-EG"/>
        </w:rPr>
      </w:pPr>
    </w:p>
    <w:p w:rsidR="00003BE4" w:rsidRPr="00191906" w:rsidRDefault="00003BE4" w:rsidP="00191906">
      <w:pPr>
        <w:numPr>
          <w:ilvl w:val="0"/>
          <w:numId w:val="22"/>
        </w:numPr>
        <w:pBdr>
          <w:bottom w:val="single" w:sz="12" w:space="2" w:color="auto"/>
        </w:pBdr>
        <w:bidi/>
        <w:spacing w:after="0" w:line="240" w:lineRule="auto"/>
        <w:ind w:left="357" w:hanging="357"/>
        <w:contextualSpacing/>
        <w:jc w:val="lowKashida"/>
        <w:rPr>
          <w:rFonts w:ascii="Arial" w:eastAsia="Calibri" w:hAnsi="Arial" w:cs="Arial"/>
          <w:b/>
          <w:bCs/>
          <w:sz w:val="27"/>
          <w:szCs w:val="27"/>
          <w:rtl/>
          <w:lang w:bidi="ar-EG"/>
        </w:rPr>
      </w:pPr>
      <w:r w:rsidRPr="00003BE4">
        <w:rPr>
          <w:rFonts w:ascii="Arial" w:eastAsia="Calibri" w:hAnsi="Arial" w:cs="Arial"/>
          <w:b/>
          <w:bCs/>
          <w:sz w:val="27"/>
          <w:szCs w:val="27"/>
          <w:rtl/>
          <w:lang w:bidi="ar-EG"/>
        </w:rPr>
        <w:t>يتم تسوية المنازعات، وفقاً للطرق والآليات والشروط والإجراءات والأحكام المنصوص عليها في المادة (91) من قانون تنظيم التعاقدات التي تبرمها الجهات العامة الصادر بالقانون رقم 182 لسنة 2018، وبما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p>
    <w:p w:rsidR="00003BE4" w:rsidRPr="00003BE4" w:rsidRDefault="00003BE4" w:rsidP="00003BE4">
      <w:pPr>
        <w:bidi/>
        <w:spacing w:after="120"/>
        <w:jc w:val="center"/>
        <w:rPr>
          <w:rFonts w:ascii="Arial" w:eastAsia="Times New Roman" w:hAnsi="Arial" w:cs="Arial"/>
          <w:b/>
          <w:bCs/>
          <w:sz w:val="27"/>
          <w:szCs w:val="27"/>
          <w:rtl/>
          <w:lang w:bidi="ar-EG"/>
        </w:rPr>
      </w:pPr>
    </w:p>
    <w:p w:rsidR="00003BE4" w:rsidRPr="00EB60DA" w:rsidRDefault="00003BE4" w:rsidP="00EB60DA">
      <w:pPr>
        <w:shd w:val="clear" w:color="auto" w:fill="D9D9D9"/>
        <w:bidi/>
        <w:spacing w:before="120" w:after="120"/>
        <w:jc w:val="center"/>
        <w:outlineLvl w:val="2"/>
        <w:rPr>
          <w:rFonts w:ascii="Arial" w:eastAsia="SimSun" w:hAnsi="Arial" w:cs="Ramadan"/>
          <w:b/>
          <w:bCs/>
          <w:w w:val="95"/>
          <w:sz w:val="27"/>
          <w:szCs w:val="27"/>
          <w:u w:val="single"/>
          <w:rtl/>
          <w:lang w:eastAsia="zh-CN" w:bidi="ar-EG"/>
        </w:rPr>
      </w:pPr>
      <w:r w:rsidRPr="00003BE4">
        <w:rPr>
          <w:rFonts w:ascii="Arial" w:eastAsia="Times New Roman" w:hAnsi="Arial" w:cs="PT Bold Heading" w:hint="cs"/>
          <w:b/>
          <w:bCs/>
          <w:sz w:val="27"/>
          <w:szCs w:val="27"/>
          <w:rtl/>
          <w:lang w:bidi="ar-EG"/>
        </w:rPr>
        <w:t>الاشتراطات الخاصة</w:t>
      </w:r>
      <w:r w:rsidR="00EE3605">
        <w:rPr>
          <w:rFonts w:ascii="Arial" w:eastAsia="Times New Roman" w:hAnsi="Arial" w:cs="PT Bold Heading" w:hint="cs"/>
          <w:b/>
          <w:bCs/>
          <w:sz w:val="27"/>
          <w:szCs w:val="27"/>
          <w:rtl/>
          <w:lang w:bidi="ar-EG"/>
        </w:rPr>
        <w:t xml:space="preserve">                   </w:t>
      </w:r>
    </w:p>
    <w:p w:rsidR="008B5F5E" w:rsidRPr="008B5F5E" w:rsidRDefault="008B5F5E" w:rsidP="008B5F5E">
      <w:pPr>
        <w:bidi/>
        <w:spacing w:after="0" w:line="240" w:lineRule="auto"/>
        <w:jc w:val="both"/>
        <w:rPr>
          <w:rFonts w:ascii="Times New Roman" w:eastAsia="Times New Roman" w:hAnsi="Times New Roman" w:cs="Times New Roman"/>
          <w:b/>
          <w:bCs/>
          <w:sz w:val="28"/>
          <w:szCs w:val="28"/>
          <w:rtl/>
          <w:lang w:bidi="ar-EG"/>
        </w:rPr>
      </w:pPr>
      <w:r w:rsidRPr="008B5F5E">
        <w:rPr>
          <w:rFonts w:ascii="Times New Roman" w:eastAsia="Times New Roman" w:hAnsi="Times New Roman" w:cs="Times New Roman" w:hint="cs"/>
          <w:b/>
          <w:bCs/>
          <w:sz w:val="28"/>
          <w:szCs w:val="28"/>
          <w:rtl/>
          <w:lang w:bidi="ar-EG"/>
        </w:rPr>
        <w:t xml:space="preserve">                                      البند الثاني والعشرون</w:t>
      </w:r>
    </w:p>
    <w:p w:rsidR="008B5F5E" w:rsidRDefault="008B5F5E" w:rsidP="008B5F5E">
      <w:pPr>
        <w:bidi/>
        <w:spacing w:after="120"/>
        <w:jc w:val="lowKashida"/>
        <w:rPr>
          <w:rFonts w:ascii="Times New Roman" w:eastAsia="Times New Roman" w:hAnsi="Times New Roman" w:cs="Times New Roman"/>
          <w:b/>
          <w:bCs/>
          <w:sz w:val="28"/>
          <w:szCs w:val="28"/>
          <w:rtl/>
          <w:lang w:bidi="ar-EG"/>
        </w:rPr>
      </w:pPr>
      <w:r w:rsidRPr="008B5F5E">
        <w:rPr>
          <w:rFonts w:ascii="Times New Roman" w:eastAsia="Times New Roman" w:hAnsi="Times New Roman" w:cs="Times New Roman" w:hint="cs"/>
          <w:b/>
          <w:bCs/>
          <w:sz w:val="28"/>
          <w:szCs w:val="28"/>
          <w:rtl/>
          <w:lang w:bidi="ar-EG"/>
        </w:rPr>
        <w:t xml:space="preserve">علي المقاول ان يستخدم العدد الكافي من المهندسين والعمال من ذوي الخبرة  وان يتقدم باسم احد المهندسين النقابيين كهربائي / مدني لاعتماده من الوحدة المحلية لمباشرة الأعمال وعلية التواجد بمنطقة العمل بصفة مستديمة وفي حاله تقصيره يدفع غرامة قدرها 200 جنية عن كل يوم لا يتواجد فيه المهندس0   </w:t>
      </w: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r>
        <w:rPr>
          <w:rFonts w:ascii="Times New Roman" w:eastAsia="Times New Roman" w:hAnsi="Times New Roman" w:cs="Times New Roman" w:hint="cs"/>
          <w:b/>
          <w:bCs/>
          <w:sz w:val="28"/>
          <w:szCs w:val="28"/>
          <w:rtl/>
          <w:lang w:bidi="ar-EG"/>
        </w:rPr>
        <w:t xml:space="preserve"> مدير العقود                          الشئون القانونية                          يعتمد رئيس المركز</w:t>
      </w:r>
      <w:r w:rsidRPr="008B5F5E">
        <w:rPr>
          <w:rFonts w:ascii="Times New Roman" w:eastAsia="Times New Roman" w:hAnsi="Times New Roman" w:cs="Times New Roman" w:hint="cs"/>
          <w:b/>
          <w:bCs/>
          <w:sz w:val="28"/>
          <w:szCs w:val="28"/>
          <w:rtl/>
          <w:lang w:bidi="ar-EG"/>
        </w:rPr>
        <w:t xml:space="preserve">    </w:t>
      </w: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8B5F5E" w:rsidRDefault="008B5F5E" w:rsidP="008B5F5E">
      <w:pPr>
        <w:bidi/>
        <w:spacing w:after="120"/>
        <w:jc w:val="lowKashida"/>
        <w:rPr>
          <w:rFonts w:ascii="Times New Roman" w:eastAsia="Times New Roman" w:hAnsi="Times New Roman" w:cs="Times New Roman"/>
          <w:b/>
          <w:bCs/>
          <w:sz w:val="28"/>
          <w:szCs w:val="28"/>
          <w:rtl/>
          <w:lang w:bidi="ar-EG"/>
        </w:rPr>
      </w:pPr>
    </w:p>
    <w:p w:rsidR="00003BE4" w:rsidRPr="00003BE4" w:rsidRDefault="008B5F5E" w:rsidP="008B5F5E">
      <w:pPr>
        <w:bidi/>
        <w:spacing w:after="120"/>
        <w:jc w:val="lowKashida"/>
        <w:rPr>
          <w:rFonts w:ascii="Arial" w:eastAsia="Times New Roman" w:hAnsi="Arial" w:cs="Arial"/>
          <w:b/>
          <w:bCs/>
          <w:sz w:val="27"/>
          <w:szCs w:val="27"/>
          <w:rtl/>
          <w:lang w:bidi="ar-EG"/>
        </w:rPr>
      </w:pPr>
      <w:r w:rsidRPr="008B5F5E">
        <w:rPr>
          <w:rFonts w:ascii="Times New Roman" w:eastAsia="Times New Roman" w:hAnsi="Times New Roman" w:cs="Times New Roman" w:hint="cs"/>
          <w:b/>
          <w:bCs/>
          <w:sz w:val="28"/>
          <w:szCs w:val="28"/>
          <w:rtl/>
          <w:lang w:bidi="ar-EG"/>
        </w:rPr>
        <w:t xml:space="preserve">                                                                                                                                                                                                             </w:t>
      </w:r>
    </w:p>
    <w:p w:rsidR="00003BE4" w:rsidRPr="00003BE4" w:rsidRDefault="00003BE4" w:rsidP="00003BE4">
      <w:pPr>
        <w:keepNext/>
        <w:keepLines/>
        <w:shd w:val="clear" w:color="auto" w:fill="000000"/>
        <w:bidi/>
        <w:spacing w:before="120" w:after="120"/>
        <w:jc w:val="center"/>
        <w:outlineLvl w:val="0"/>
        <w:rPr>
          <w:rFonts w:ascii="Arial" w:eastAsia="Times New Roman" w:hAnsi="Arial" w:cs="PT Bold Heading"/>
          <w:b/>
          <w:bCs/>
          <w:color w:val="FFFFFF"/>
          <w:sz w:val="27"/>
          <w:szCs w:val="27"/>
          <w:rtl/>
          <w:lang w:bidi="ar-EG"/>
        </w:rPr>
      </w:pPr>
      <w:bookmarkStart w:id="323" w:name="_Toc47575667"/>
      <w:r w:rsidRPr="00003BE4">
        <w:rPr>
          <w:rFonts w:ascii="Arial" w:eastAsia="Times New Roman" w:hAnsi="Arial" w:cs="PT Bold Heading" w:hint="cs"/>
          <w:b/>
          <w:bCs/>
          <w:color w:val="FFFFFF"/>
          <w:sz w:val="27"/>
          <w:szCs w:val="27"/>
          <w:rtl/>
          <w:lang w:bidi="ar-EG"/>
        </w:rPr>
        <w:lastRenderedPageBreak/>
        <w:t>نماذج وملحقات</w:t>
      </w:r>
      <w:bookmarkEnd w:id="323"/>
    </w:p>
    <w:p w:rsidR="00003BE4" w:rsidRPr="00003BE4" w:rsidRDefault="00003BE4" w:rsidP="00003BE4">
      <w:pPr>
        <w:bidi/>
        <w:spacing w:after="0"/>
        <w:jc w:val="center"/>
        <w:rPr>
          <w:rFonts w:ascii="Arial" w:eastAsia="SimSun" w:hAnsi="Arial" w:cs="Arial"/>
          <w:b/>
          <w:bCs/>
          <w:w w:val="95"/>
          <w:sz w:val="2"/>
          <w:szCs w:val="2"/>
          <w:u w:val="thick"/>
          <w:rtl/>
          <w:lang w:eastAsia="zh-CN" w:bidi="ar-EG"/>
        </w:rPr>
      </w:pPr>
    </w:p>
    <w:p w:rsidR="00003BE4" w:rsidRPr="00003BE4" w:rsidRDefault="00003BE4" w:rsidP="00003BE4">
      <w:pPr>
        <w:shd w:val="clear" w:color="auto" w:fill="D9D9D9"/>
        <w:bidi/>
        <w:spacing w:after="0"/>
        <w:jc w:val="center"/>
        <w:outlineLvl w:val="2"/>
        <w:rPr>
          <w:rFonts w:ascii="Arial" w:eastAsia="Times New Roman" w:hAnsi="Arial" w:cs="PT Bold Heading"/>
          <w:b/>
          <w:bCs/>
          <w:sz w:val="27"/>
          <w:szCs w:val="27"/>
          <w:rtl/>
          <w:lang w:bidi="ar-EG"/>
        </w:rPr>
      </w:pPr>
      <w:bookmarkStart w:id="324" w:name="_Toc47575668"/>
      <w:bookmarkStart w:id="325" w:name="_Hlk32023405"/>
      <w:r w:rsidRPr="00003BE4">
        <w:rPr>
          <w:rFonts w:ascii="Arial" w:eastAsia="Times New Roman" w:hAnsi="Arial" w:cs="PT Bold Heading" w:hint="cs"/>
          <w:b/>
          <w:bCs/>
          <w:sz w:val="27"/>
          <w:szCs w:val="27"/>
          <w:rtl/>
          <w:lang w:bidi="ar-EG"/>
        </w:rPr>
        <w:t xml:space="preserve">النموذج رقم </w:t>
      </w:r>
      <w:r w:rsidRPr="00003BE4">
        <w:rPr>
          <w:rFonts w:ascii="Times New Roman" w:eastAsia="Times New Roman" w:hAnsi="Times New Roman" w:cs="Times New Roman"/>
          <w:b/>
          <w:bCs/>
          <w:sz w:val="27"/>
          <w:szCs w:val="27"/>
          <w:rtl/>
          <w:lang w:bidi="ar-EG"/>
        </w:rPr>
        <w:t>(</w:t>
      </w:r>
      <w:r w:rsidRPr="00003BE4">
        <w:rPr>
          <w:rFonts w:ascii="Arial" w:eastAsia="Times New Roman" w:hAnsi="Arial" w:cs="PT Bold Heading" w:hint="cs"/>
          <w:b/>
          <w:bCs/>
          <w:sz w:val="27"/>
          <w:szCs w:val="27"/>
          <w:rtl/>
          <w:lang w:bidi="ar-EG"/>
        </w:rPr>
        <w:t>1</w:t>
      </w:r>
      <w:r w:rsidRPr="00003BE4">
        <w:rPr>
          <w:rFonts w:ascii="Times New Roman" w:eastAsia="Times New Roman" w:hAnsi="Times New Roman" w:cs="Times New Roman"/>
          <w:b/>
          <w:bCs/>
          <w:sz w:val="27"/>
          <w:szCs w:val="27"/>
          <w:rtl/>
          <w:lang w:bidi="ar-EG"/>
        </w:rPr>
        <w:t>)</w:t>
      </w:r>
      <w:r w:rsidRPr="00003BE4">
        <w:rPr>
          <w:rFonts w:ascii="Arial" w:eastAsia="Times New Roman" w:hAnsi="Arial" w:cs="PT Bold Heading" w:hint="cs"/>
          <w:b/>
          <w:bCs/>
          <w:sz w:val="27"/>
          <w:szCs w:val="27"/>
          <w:rtl/>
          <w:lang w:bidi="ar-EG"/>
        </w:rPr>
        <w:t xml:space="preserve"> طلب الإيضاح / الاستفسار</w:t>
      </w:r>
      <w:bookmarkEnd w:id="324"/>
    </w:p>
    <w:p w:rsidR="00003BE4" w:rsidRPr="00003BE4" w:rsidRDefault="00003BE4" w:rsidP="00003BE4">
      <w:pPr>
        <w:bidi/>
        <w:spacing w:after="0"/>
        <w:jc w:val="center"/>
        <w:rPr>
          <w:rFonts w:ascii="Arial" w:eastAsia="SimSun" w:hAnsi="Arial" w:cs="Arial"/>
          <w:b/>
          <w:bCs/>
          <w:sz w:val="2"/>
          <w:szCs w:val="2"/>
          <w:u w:val="thick"/>
          <w:rtl/>
          <w:lang w:eastAsia="zh-CN" w:bidi="ar-EG"/>
        </w:rPr>
      </w:pPr>
    </w:p>
    <w:tbl>
      <w:tblPr>
        <w:bidiVisual/>
        <w:tblW w:w="0" w:type="auto"/>
        <w:tblLook w:val="04A0" w:firstRow="1" w:lastRow="0" w:firstColumn="1" w:lastColumn="0" w:noHBand="0" w:noVBand="1"/>
      </w:tblPr>
      <w:tblGrid>
        <w:gridCol w:w="2941"/>
        <w:gridCol w:w="6237"/>
      </w:tblGrid>
      <w:tr w:rsidR="00003BE4" w:rsidRPr="00003BE4" w:rsidTr="00003BE4">
        <w:trPr>
          <w:trHeight w:val="329"/>
        </w:trPr>
        <w:tc>
          <w:tcPr>
            <w:tcW w:w="2941" w:type="dxa"/>
            <w:vMerge w:val="restart"/>
            <w:vAlign w:val="center"/>
            <w:hideMark/>
          </w:tcPr>
          <w:p w:rsidR="00003BE4" w:rsidRPr="00003BE4" w:rsidRDefault="00003BE4" w:rsidP="00003BE4">
            <w:pPr>
              <w:bidi/>
              <w:spacing w:after="0" w:line="264" w:lineRule="auto"/>
              <w:jc w:val="lowKashida"/>
              <w:rPr>
                <w:rFonts w:ascii="Arial" w:eastAsia="SimSun" w:hAnsi="Arial" w:cs="Arial"/>
                <w:b/>
                <w:bCs/>
                <w:sz w:val="2"/>
                <w:szCs w:val="2"/>
                <w:lang w:eastAsia="zh-CN" w:bidi="ar-EG"/>
              </w:rPr>
            </w:pPr>
            <w:bookmarkStart w:id="326" w:name="_Hlk32021972"/>
            <w:r w:rsidRPr="00003BE4">
              <w:rPr>
                <w:rFonts w:ascii="Arial" w:eastAsia="SimSun" w:hAnsi="Arial" w:cs="Arial"/>
                <w:b/>
                <w:bCs/>
                <w:sz w:val="27"/>
                <w:szCs w:val="27"/>
                <w:rtl/>
                <w:lang w:eastAsia="zh-CN" w:bidi="ar-EG"/>
              </w:rPr>
              <w:t>اسم الشخص المقدم لطلب الإيضاح / الاستفسار:</w:t>
            </w:r>
            <w:r w:rsidRPr="00003BE4">
              <w:rPr>
                <w:rFonts w:ascii="Arial" w:eastAsia="SimSun" w:hAnsi="Arial" w:cs="Arial"/>
                <w:b/>
                <w:bCs/>
                <w:sz w:val="27"/>
                <w:szCs w:val="27"/>
                <w:rtl/>
                <w:lang w:eastAsia="zh-CN" w:bidi="ar-EG"/>
              </w:rPr>
              <w:br/>
            </w:r>
          </w:p>
        </w:tc>
        <w:tc>
          <w:tcPr>
            <w:tcW w:w="6237" w:type="dxa"/>
            <w:tcBorders>
              <w:top w:val="nil"/>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382"/>
        </w:trPr>
        <w:tc>
          <w:tcPr>
            <w:tcW w:w="0" w:type="auto"/>
            <w:vMerge/>
            <w:vAlign w:val="center"/>
            <w:hideMark/>
          </w:tcPr>
          <w:p w:rsidR="00003BE4" w:rsidRPr="00003BE4" w:rsidRDefault="00003BE4" w:rsidP="00003BE4">
            <w:pPr>
              <w:spacing w:after="0" w:line="240" w:lineRule="auto"/>
              <w:rPr>
                <w:rFonts w:ascii="Arial" w:eastAsia="SimSun" w:hAnsi="Arial" w:cs="Arial"/>
                <w:b/>
                <w:bCs/>
                <w:sz w:val="2"/>
                <w:szCs w:val="2"/>
                <w:lang w:eastAsia="zh-CN" w:bidi="ar-EG"/>
              </w:rPr>
            </w:pPr>
          </w:p>
        </w:tc>
        <w:tc>
          <w:tcPr>
            <w:tcW w:w="6237" w:type="dxa"/>
            <w:tcBorders>
              <w:top w:val="dotDotDash" w:sz="4" w:space="0" w:color="auto"/>
              <w:left w:val="nil"/>
              <w:bottom w:val="nil"/>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260"/>
        </w:trPr>
        <w:tc>
          <w:tcPr>
            <w:tcW w:w="2941" w:type="dxa"/>
            <w:vMerge w:val="restart"/>
            <w:vAlign w:val="center"/>
            <w:hideMark/>
          </w:tcPr>
          <w:p w:rsidR="00003BE4" w:rsidRPr="00003BE4" w:rsidRDefault="00003BE4" w:rsidP="00003BE4">
            <w:pPr>
              <w:bidi/>
              <w:spacing w:after="0" w:line="264" w:lineRule="auto"/>
              <w:jc w:val="lowKashida"/>
              <w:rPr>
                <w:rFonts w:ascii="Arial" w:eastAsia="SimSun" w:hAnsi="Arial" w:cs="Arial"/>
                <w:b/>
                <w:bCs/>
                <w:sz w:val="2"/>
                <w:szCs w:val="2"/>
                <w:lang w:eastAsia="zh-CN" w:bidi="ar-EG"/>
              </w:rPr>
            </w:pPr>
            <w:r w:rsidRPr="00003BE4">
              <w:rPr>
                <w:rFonts w:ascii="Arial" w:eastAsia="SimSun" w:hAnsi="Arial" w:cs="Arial"/>
                <w:b/>
                <w:bCs/>
                <w:sz w:val="27"/>
                <w:szCs w:val="27"/>
                <w:rtl/>
                <w:lang w:eastAsia="zh-CN" w:bidi="ar-EG"/>
              </w:rPr>
              <w:t>صفته:</w:t>
            </w:r>
            <w:r w:rsidRPr="00003BE4">
              <w:rPr>
                <w:rFonts w:ascii="Arial" w:eastAsia="SimSun" w:hAnsi="Arial" w:cs="Arial"/>
                <w:b/>
                <w:bCs/>
                <w:sz w:val="27"/>
                <w:szCs w:val="27"/>
                <w:rtl/>
                <w:lang w:eastAsia="zh-CN" w:bidi="ar-EG"/>
              </w:rPr>
              <w:br/>
            </w:r>
          </w:p>
        </w:tc>
        <w:tc>
          <w:tcPr>
            <w:tcW w:w="6237" w:type="dxa"/>
            <w:tcBorders>
              <w:top w:val="nil"/>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04"/>
        </w:trPr>
        <w:tc>
          <w:tcPr>
            <w:tcW w:w="0" w:type="auto"/>
            <w:vMerge/>
            <w:vAlign w:val="center"/>
            <w:hideMark/>
          </w:tcPr>
          <w:p w:rsidR="00003BE4" w:rsidRPr="00003BE4" w:rsidRDefault="00003BE4" w:rsidP="00003BE4">
            <w:pPr>
              <w:spacing w:after="0" w:line="240" w:lineRule="auto"/>
              <w:rPr>
                <w:rFonts w:ascii="Arial" w:eastAsia="SimSun" w:hAnsi="Arial" w:cs="Arial"/>
                <w:b/>
                <w:bCs/>
                <w:sz w:val="2"/>
                <w:szCs w:val="2"/>
                <w:lang w:eastAsia="zh-CN" w:bidi="ar-EG"/>
              </w:rPr>
            </w:pPr>
          </w:p>
        </w:tc>
        <w:tc>
          <w:tcPr>
            <w:tcW w:w="6237" w:type="dxa"/>
            <w:tcBorders>
              <w:top w:val="dotDotDash" w:sz="4" w:space="0" w:color="auto"/>
              <w:left w:val="nil"/>
              <w:bottom w:val="nil"/>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73"/>
        </w:trPr>
        <w:tc>
          <w:tcPr>
            <w:tcW w:w="2941" w:type="dxa"/>
            <w:vMerge w:val="restart"/>
            <w:vAlign w:val="center"/>
            <w:hideMark/>
          </w:tcPr>
          <w:p w:rsidR="00003BE4" w:rsidRPr="00003BE4" w:rsidRDefault="00003BE4" w:rsidP="00003BE4">
            <w:pPr>
              <w:bidi/>
              <w:spacing w:after="0" w:line="264" w:lineRule="auto"/>
              <w:jc w:val="lowKashida"/>
              <w:rPr>
                <w:rFonts w:ascii="Arial" w:eastAsia="SimSun" w:hAnsi="Arial" w:cs="Arial"/>
                <w:b/>
                <w:bCs/>
                <w:sz w:val="2"/>
                <w:szCs w:val="2"/>
                <w:lang w:eastAsia="zh-CN" w:bidi="ar-EG"/>
              </w:rPr>
            </w:pPr>
            <w:r w:rsidRPr="00003BE4">
              <w:rPr>
                <w:rFonts w:ascii="Arial" w:eastAsia="SimSun" w:hAnsi="Arial" w:cs="Arial"/>
                <w:b/>
                <w:bCs/>
                <w:sz w:val="27"/>
                <w:szCs w:val="27"/>
                <w:rtl/>
                <w:lang w:eastAsia="zh-CN" w:bidi="ar-EG"/>
              </w:rPr>
              <w:t>الهاتف المحمول:</w:t>
            </w:r>
            <w:r w:rsidRPr="00003BE4">
              <w:rPr>
                <w:rFonts w:ascii="Arial" w:eastAsia="SimSun" w:hAnsi="Arial" w:cs="Arial"/>
                <w:b/>
                <w:bCs/>
                <w:sz w:val="27"/>
                <w:szCs w:val="27"/>
                <w:rtl/>
                <w:lang w:eastAsia="zh-CN" w:bidi="ar-EG"/>
              </w:rPr>
              <w:br/>
            </w:r>
          </w:p>
        </w:tc>
        <w:tc>
          <w:tcPr>
            <w:tcW w:w="6237" w:type="dxa"/>
            <w:tcBorders>
              <w:top w:val="nil"/>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91"/>
        </w:trPr>
        <w:tc>
          <w:tcPr>
            <w:tcW w:w="0" w:type="auto"/>
            <w:vMerge/>
            <w:vAlign w:val="center"/>
            <w:hideMark/>
          </w:tcPr>
          <w:p w:rsidR="00003BE4" w:rsidRPr="00003BE4" w:rsidRDefault="00003BE4" w:rsidP="00003BE4">
            <w:pPr>
              <w:spacing w:after="0" w:line="240" w:lineRule="auto"/>
              <w:rPr>
                <w:rFonts w:ascii="Arial" w:eastAsia="SimSun" w:hAnsi="Arial" w:cs="Arial"/>
                <w:b/>
                <w:bCs/>
                <w:sz w:val="2"/>
                <w:szCs w:val="2"/>
                <w:lang w:eastAsia="zh-CN" w:bidi="ar-EG"/>
              </w:rPr>
            </w:pPr>
          </w:p>
        </w:tc>
        <w:tc>
          <w:tcPr>
            <w:tcW w:w="6237" w:type="dxa"/>
            <w:tcBorders>
              <w:top w:val="dotDotDash" w:sz="4" w:space="0" w:color="auto"/>
              <w:left w:val="nil"/>
              <w:bottom w:val="nil"/>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56"/>
        </w:trPr>
        <w:tc>
          <w:tcPr>
            <w:tcW w:w="2941" w:type="dxa"/>
            <w:vMerge w:val="restart"/>
            <w:vAlign w:val="center"/>
            <w:hideMark/>
          </w:tcPr>
          <w:p w:rsidR="00003BE4" w:rsidRPr="00003BE4" w:rsidRDefault="00003BE4" w:rsidP="00003BE4">
            <w:pPr>
              <w:bidi/>
              <w:spacing w:after="0" w:line="264" w:lineRule="auto"/>
              <w:jc w:val="lowKashida"/>
              <w:rPr>
                <w:rFonts w:ascii="Arial" w:eastAsia="SimSun" w:hAnsi="Arial" w:cs="Arial"/>
                <w:b/>
                <w:bCs/>
                <w:sz w:val="2"/>
                <w:szCs w:val="2"/>
                <w:lang w:eastAsia="zh-CN" w:bidi="ar-EG"/>
              </w:rPr>
            </w:pPr>
            <w:r w:rsidRPr="00003BE4">
              <w:rPr>
                <w:rFonts w:ascii="Arial" w:eastAsia="SimSun" w:hAnsi="Arial" w:cs="Arial"/>
                <w:b/>
                <w:bCs/>
                <w:sz w:val="27"/>
                <w:szCs w:val="27"/>
                <w:rtl/>
                <w:lang w:eastAsia="zh-CN" w:bidi="ar-EG"/>
              </w:rPr>
              <w:t>العنوان:</w:t>
            </w:r>
            <w:r w:rsidRPr="00003BE4">
              <w:rPr>
                <w:rFonts w:ascii="Arial" w:eastAsia="SimSun" w:hAnsi="Arial" w:cs="Arial"/>
                <w:b/>
                <w:bCs/>
                <w:sz w:val="27"/>
                <w:szCs w:val="27"/>
                <w:rtl/>
                <w:lang w:eastAsia="zh-CN" w:bidi="ar-EG"/>
              </w:rPr>
              <w:br/>
            </w:r>
          </w:p>
        </w:tc>
        <w:tc>
          <w:tcPr>
            <w:tcW w:w="6237" w:type="dxa"/>
            <w:tcBorders>
              <w:top w:val="nil"/>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91"/>
        </w:trPr>
        <w:tc>
          <w:tcPr>
            <w:tcW w:w="0" w:type="auto"/>
            <w:vMerge/>
            <w:vAlign w:val="center"/>
            <w:hideMark/>
          </w:tcPr>
          <w:p w:rsidR="00003BE4" w:rsidRPr="00003BE4" w:rsidRDefault="00003BE4" w:rsidP="00003BE4">
            <w:pPr>
              <w:spacing w:after="0" w:line="240" w:lineRule="auto"/>
              <w:rPr>
                <w:rFonts w:ascii="Arial" w:eastAsia="SimSun" w:hAnsi="Arial" w:cs="Arial"/>
                <w:b/>
                <w:bCs/>
                <w:sz w:val="2"/>
                <w:szCs w:val="2"/>
                <w:lang w:eastAsia="zh-CN" w:bidi="ar-EG"/>
              </w:rPr>
            </w:pPr>
          </w:p>
        </w:tc>
        <w:tc>
          <w:tcPr>
            <w:tcW w:w="6237" w:type="dxa"/>
            <w:tcBorders>
              <w:top w:val="dotDotDash" w:sz="4" w:space="0" w:color="auto"/>
              <w:left w:val="nil"/>
              <w:bottom w:val="nil"/>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208"/>
        </w:trPr>
        <w:tc>
          <w:tcPr>
            <w:tcW w:w="2941" w:type="dxa"/>
            <w:vMerge w:val="restart"/>
            <w:tcBorders>
              <w:top w:val="nil"/>
              <w:left w:val="nil"/>
              <w:bottom w:val="single" w:sz="4" w:space="0" w:color="auto"/>
              <w:right w:val="nil"/>
            </w:tcBorders>
            <w:vAlign w:val="center"/>
            <w:hideMark/>
          </w:tcPr>
          <w:p w:rsidR="00003BE4" w:rsidRPr="00003BE4" w:rsidRDefault="00003BE4" w:rsidP="00003BE4">
            <w:pPr>
              <w:bidi/>
              <w:spacing w:after="0" w:line="264" w:lineRule="auto"/>
              <w:jc w:val="lowKashida"/>
              <w:rPr>
                <w:rFonts w:ascii="Arial" w:eastAsia="SimSun" w:hAnsi="Arial" w:cs="Arial"/>
                <w:b/>
                <w:bCs/>
                <w:sz w:val="2"/>
                <w:szCs w:val="2"/>
                <w:lang w:eastAsia="zh-CN" w:bidi="ar-EG"/>
              </w:rPr>
            </w:pPr>
            <w:r w:rsidRPr="00003BE4">
              <w:rPr>
                <w:rFonts w:ascii="Arial" w:eastAsia="SimSun" w:hAnsi="Arial" w:cs="Arial"/>
                <w:b/>
                <w:bCs/>
                <w:sz w:val="27"/>
                <w:szCs w:val="27"/>
                <w:rtl/>
                <w:lang w:eastAsia="zh-CN" w:bidi="ar-EG"/>
              </w:rPr>
              <w:t>البريد الإلكتروني:</w:t>
            </w:r>
            <w:r w:rsidRPr="00003BE4">
              <w:rPr>
                <w:rFonts w:ascii="Arial" w:eastAsia="SimSun" w:hAnsi="Arial" w:cs="Arial"/>
                <w:b/>
                <w:bCs/>
                <w:sz w:val="27"/>
                <w:szCs w:val="27"/>
                <w:rtl/>
                <w:lang w:eastAsia="zh-CN" w:bidi="ar-EG"/>
              </w:rPr>
              <w:br/>
            </w:r>
          </w:p>
        </w:tc>
        <w:tc>
          <w:tcPr>
            <w:tcW w:w="6237" w:type="dxa"/>
            <w:tcBorders>
              <w:top w:val="nil"/>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139"/>
        </w:trPr>
        <w:tc>
          <w:tcPr>
            <w:tcW w:w="0" w:type="auto"/>
            <w:vMerge/>
            <w:tcBorders>
              <w:top w:val="nil"/>
              <w:left w:val="nil"/>
              <w:bottom w:val="single" w:sz="4" w:space="0" w:color="auto"/>
              <w:right w:val="nil"/>
            </w:tcBorders>
            <w:vAlign w:val="center"/>
            <w:hideMark/>
          </w:tcPr>
          <w:p w:rsidR="00003BE4" w:rsidRPr="00003BE4" w:rsidRDefault="00003BE4" w:rsidP="00003BE4">
            <w:pPr>
              <w:spacing w:after="0" w:line="240" w:lineRule="auto"/>
              <w:rPr>
                <w:rFonts w:ascii="Arial" w:eastAsia="SimSun" w:hAnsi="Arial" w:cs="Arial"/>
                <w:b/>
                <w:bCs/>
                <w:sz w:val="2"/>
                <w:szCs w:val="2"/>
                <w:lang w:eastAsia="zh-CN" w:bidi="ar-EG"/>
              </w:rPr>
            </w:pPr>
          </w:p>
        </w:tc>
        <w:tc>
          <w:tcPr>
            <w:tcW w:w="6237" w:type="dxa"/>
            <w:tcBorders>
              <w:top w:val="dotDotDash" w:sz="4" w:space="0" w:color="auto"/>
              <w:left w:val="nil"/>
              <w:bottom w:val="single"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89"/>
        </w:trPr>
        <w:tc>
          <w:tcPr>
            <w:tcW w:w="9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3BE4" w:rsidRPr="00003BE4" w:rsidRDefault="00003BE4" w:rsidP="00003BE4">
            <w:pPr>
              <w:bidi/>
              <w:spacing w:after="0" w:line="264" w:lineRule="auto"/>
              <w:jc w:val="lowKashida"/>
              <w:rPr>
                <w:rFonts w:ascii="Arial" w:eastAsia="SimSun" w:hAnsi="Arial" w:cs="Arial"/>
                <w:b/>
                <w:bCs/>
                <w:sz w:val="2"/>
                <w:szCs w:val="2"/>
                <w:rtl/>
                <w:lang w:eastAsia="zh-CN" w:bidi="ar-EG"/>
              </w:rPr>
            </w:pPr>
          </w:p>
          <w:p w:rsidR="00003BE4" w:rsidRPr="00003BE4" w:rsidRDefault="00003BE4" w:rsidP="00003BE4">
            <w:pPr>
              <w:bidi/>
              <w:spacing w:after="0" w:line="264" w:lineRule="auto"/>
              <w:jc w:val="center"/>
              <w:rPr>
                <w:rFonts w:ascii="Arial" w:eastAsia="SimSun" w:hAnsi="Arial" w:cs="Arial"/>
                <w:b/>
                <w:bCs/>
                <w:sz w:val="27"/>
                <w:szCs w:val="27"/>
                <w:u w:val="thick"/>
                <w:lang w:eastAsia="zh-CN" w:bidi="ar-EG"/>
              </w:rPr>
            </w:pPr>
            <w:r w:rsidRPr="00003BE4">
              <w:rPr>
                <w:rFonts w:ascii="Arial" w:eastAsia="SimSun" w:hAnsi="Arial" w:cs="Arial"/>
                <w:b/>
                <w:bCs/>
                <w:sz w:val="27"/>
                <w:szCs w:val="27"/>
                <w:rtl/>
                <w:lang w:eastAsia="zh-CN" w:bidi="ar-EG"/>
              </w:rPr>
              <w:t>الإيضاح المطلوب / الاستفسار المطروح</w:t>
            </w:r>
          </w:p>
        </w:tc>
      </w:tr>
      <w:tr w:rsidR="00003BE4" w:rsidRPr="00003BE4" w:rsidTr="00003BE4">
        <w:trPr>
          <w:trHeight w:val="451"/>
        </w:trPr>
        <w:tc>
          <w:tcPr>
            <w:tcW w:w="9178" w:type="dxa"/>
            <w:gridSpan w:val="2"/>
            <w:tcBorders>
              <w:top w:val="single" w:sz="4" w:space="0" w:color="auto"/>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451"/>
        </w:trPr>
        <w:tc>
          <w:tcPr>
            <w:tcW w:w="9178" w:type="dxa"/>
            <w:gridSpan w:val="2"/>
            <w:tcBorders>
              <w:top w:val="dotDotDash" w:sz="4" w:space="0" w:color="auto"/>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451"/>
        </w:trPr>
        <w:tc>
          <w:tcPr>
            <w:tcW w:w="9178" w:type="dxa"/>
            <w:gridSpan w:val="2"/>
            <w:tcBorders>
              <w:top w:val="dotDotDash" w:sz="4" w:space="0" w:color="auto"/>
              <w:left w:val="nil"/>
              <w:bottom w:val="dotDotDash"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tr w:rsidR="00003BE4" w:rsidRPr="00003BE4" w:rsidTr="00003BE4">
        <w:trPr>
          <w:trHeight w:val="451"/>
        </w:trPr>
        <w:tc>
          <w:tcPr>
            <w:tcW w:w="9178" w:type="dxa"/>
            <w:gridSpan w:val="2"/>
            <w:tcBorders>
              <w:top w:val="dotDotDash" w:sz="4" w:space="0" w:color="auto"/>
              <w:left w:val="nil"/>
              <w:bottom w:val="single" w:sz="4" w:space="0" w:color="auto"/>
              <w:right w:val="nil"/>
            </w:tcBorders>
            <w:vAlign w:val="center"/>
          </w:tcPr>
          <w:p w:rsidR="00003BE4" w:rsidRPr="00003BE4" w:rsidRDefault="00003BE4" w:rsidP="00003BE4">
            <w:pPr>
              <w:bidi/>
              <w:spacing w:after="0" w:line="264" w:lineRule="auto"/>
              <w:jc w:val="lowKashida"/>
              <w:rPr>
                <w:rFonts w:ascii="Arial" w:eastAsia="SimSun" w:hAnsi="Arial" w:cs="Arial"/>
                <w:b/>
                <w:bCs/>
                <w:sz w:val="27"/>
                <w:szCs w:val="27"/>
                <w:u w:val="thick"/>
                <w:lang w:eastAsia="zh-CN" w:bidi="ar-EG"/>
              </w:rPr>
            </w:pPr>
          </w:p>
        </w:tc>
      </w:tr>
      <w:bookmarkEnd w:id="326"/>
    </w:tbl>
    <w:p w:rsidR="00003BE4" w:rsidRPr="00003BE4" w:rsidRDefault="00003BE4" w:rsidP="00003BE4">
      <w:pPr>
        <w:bidi/>
        <w:spacing w:after="0" w:line="264" w:lineRule="auto"/>
        <w:jc w:val="both"/>
        <w:rPr>
          <w:rFonts w:ascii="Arial" w:eastAsia="SimSun" w:hAnsi="Arial" w:cs="Arial"/>
          <w:b/>
          <w:bCs/>
          <w:sz w:val="2"/>
          <w:szCs w:val="2"/>
          <w:rtl/>
          <w:lang w:eastAsia="zh-CN" w:bidi="ar-EG"/>
        </w:rPr>
      </w:pPr>
    </w:p>
    <w:tbl>
      <w:tblPr>
        <w:tblStyle w:val="1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1796"/>
        <w:gridCol w:w="2268"/>
        <w:gridCol w:w="3261"/>
      </w:tblGrid>
      <w:tr w:rsidR="00003BE4" w:rsidRPr="00003BE4" w:rsidTr="00003BE4">
        <w:trPr>
          <w:trHeight w:val="174"/>
        </w:trPr>
        <w:tc>
          <w:tcPr>
            <w:tcW w:w="1837" w:type="dxa"/>
            <w:vMerge w:val="restart"/>
            <w:tcBorders>
              <w:top w:val="nil"/>
              <w:left w:val="nil"/>
              <w:bottom w:val="single"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c>
          <w:tcPr>
            <w:tcW w:w="1771" w:type="dxa"/>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48" w:type="dxa"/>
            <w:vMerge w:val="restart"/>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t>الاسم:</w:t>
            </w:r>
            <w:r w:rsidRPr="00003BE4">
              <w:rPr>
                <w:rFonts w:ascii="Arial" w:eastAsia="SimSun" w:hAnsi="Arial"/>
                <w:b/>
                <w:bCs/>
                <w:sz w:val="27"/>
                <w:szCs w:val="27"/>
                <w:rtl/>
                <w:lang w:eastAsia="zh-CN" w:bidi="ar-EG"/>
              </w:rPr>
              <w:br/>
            </w:r>
          </w:p>
        </w:tc>
        <w:tc>
          <w:tcPr>
            <w:tcW w:w="3214" w:type="dxa"/>
            <w:tcBorders>
              <w:top w:val="nil"/>
              <w:left w:val="nil"/>
              <w:bottom w:val="dotDotDash"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121"/>
        </w:trPr>
        <w:tc>
          <w:tcPr>
            <w:tcW w:w="0" w:type="auto"/>
            <w:vMerge/>
            <w:tcBorders>
              <w:top w:val="nil"/>
              <w:left w:val="nil"/>
              <w:bottom w:val="single" w:sz="4" w:space="0" w:color="auto"/>
              <w:right w:val="nil"/>
            </w:tcBorders>
            <w:vAlign w:val="center"/>
            <w:hideMark/>
          </w:tcPr>
          <w:p w:rsidR="00003BE4" w:rsidRPr="00003BE4" w:rsidRDefault="00003BE4" w:rsidP="00003BE4">
            <w:pPr>
              <w:rPr>
                <w:rFonts w:ascii="Arial" w:eastAsia="SimSun" w:hAnsi="Arial"/>
                <w:b/>
                <w:bCs/>
                <w:sz w:val="27"/>
                <w:szCs w:val="27"/>
                <w:lang w:eastAsia="zh-CN" w:bidi="ar-EG"/>
              </w:rPr>
            </w:pPr>
          </w:p>
        </w:tc>
        <w:tc>
          <w:tcPr>
            <w:tcW w:w="1796" w:type="dxa"/>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c>
          <w:tcPr>
            <w:tcW w:w="3261" w:type="dxa"/>
            <w:tcBorders>
              <w:top w:val="dotDotDash" w:sz="4" w:space="0" w:color="auto"/>
              <w:left w:val="nil"/>
              <w:bottom w:val="nil"/>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313"/>
        </w:trPr>
        <w:tc>
          <w:tcPr>
            <w:tcW w:w="1853" w:type="dxa"/>
            <w:vMerge w:val="restar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line="264" w:lineRule="auto"/>
              <w:jc w:val="center"/>
              <w:rPr>
                <w:rFonts w:ascii="Arial" w:eastAsia="SimSun" w:hAnsi="Arial"/>
                <w:b/>
                <w:bCs/>
                <w:sz w:val="27"/>
                <w:szCs w:val="27"/>
                <w:rtl/>
                <w:lang w:eastAsia="zh-CN" w:bidi="ar-EG"/>
              </w:rPr>
            </w:pPr>
            <w:r w:rsidRPr="00003BE4">
              <w:rPr>
                <w:rFonts w:ascii="Arial" w:eastAsia="SimSun" w:hAnsi="Arial"/>
                <w:b/>
                <w:bCs/>
                <w:sz w:val="27"/>
                <w:szCs w:val="27"/>
                <w:rtl/>
                <w:lang w:eastAsia="zh-CN" w:bidi="ar-EG"/>
              </w:rPr>
              <w:t xml:space="preserve">ختم  </w:t>
            </w:r>
          </w:p>
          <w:p w:rsidR="00003BE4" w:rsidRPr="00003BE4" w:rsidRDefault="00003BE4" w:rsidP="00003BE4">
            <w:pPr>
              <w:bidi/>
              <w:spacing w:line="264" w:lineRule="auto"/>
              <w:jc w:val="center"/>
              <w:rPr>
                <w:rFonts w:ascii="Arial" w:eastAsia="SimSun" w:hAnsi="Arial"/>
                <w:b/>
                <w:bCs/>
                <w:sz w:val="27"/>
                <w:szCs w:val="27"/>
                <w:lang w:eastAsia="zh-CN" w:bidi="ar-EG"/>
              </w:rPr>
            </w:pPr>
            <w:r w:rsidRPr="00003BE4">
              <w:rPr>
                <w:rFonts w:ascii="Arial" w:eastAsia="SimSun" w:hAnsi="Arial"/>
                <w:b/>
                <w:bCs/>
                <w:sz w:val="27"/>
                <w:szCs w:val="27"/>
                <w:rtl/>
                <w:lang w:eastAsia="zh-CN" w:bidi="ar-EG"/>
              </w:rPr>
              <w:t>صاحب العطاء / العرض</w:t>
            </w:r>
          </w:p>
        </w:tc>
        <w:tc>
          <w:tcPr>
            <w:tcW w:w="1796"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68" w:type="dxa"/>
            <w:vMerge w:val="restart"/>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t>وأحمل الرقم القومي / جواز سفر:</w:t>
            </w:r>
            <w:r w:rsidRPr="00003BE4">
              <w:rPr>
                <w:rFonts w:ascii="Arial" w:eastAsia="SimSun" w:hAnsi="Arial"/>
                <w:b/>
                <w:bCs/>
                <w:sz w:val="27"/>
                <w:szCs w:val="27"/>
                <w:rtl/>
                <w:lang w:eastAsia="zh-CN" w:bidi="ar-EG"/>
              </w:rPr>
              <w:br/>
            </w:r>
          </w:p>
        </w:tc>
        <w:tc>
          <w:tcPr>
            <w:tcW w:w="3261" w:type="dxa"/>
            <w:tcBorders>
              <w:top w:val="nil"/>
              <w:left w:val="nil"/>
              <w:bottom w:val="dotDotDash"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96"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c>
          <w:tcPr>
            <w:tcW w:w="3261" w:type="dxa"/>
            <w:tcBorders>
              <w:top w:val="dotDotDash" w:sz="4" w:space="0" w:color="auto"/>
              <w:left w:val="nil"/>
              <w:bottom w:val="nil"/>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96"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68" w:type="dxa"/>
            <w:vMerge w:val="restart"/>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t>سجل مدني:</w:t>
            </w:r>
            <w:r w:rsidRPr="00003BE4">
              <w:rPr>
                <w:rFonts w:ascii="Arial" w:eastAsia="SimSun" w:hAnsi="Arial"/>
                <w:b/>
                <w:bCs/>
                <w:sz w:val="27"/>
                <w:szCs w:val="27"/>
                <w:rtl/>
                <w:lang w:eastAsia="zh-CN" w:bidi="ar-EG"/>
              </w:rPr>
              <w:br/>
            </w:r>
          </w:p>
        </w:tc>
        <w:tc>
          <w:tcPr>
            <w:tcW w:w="3261" w:type="dxa"/>
            <w:tcBorders>
              <w:top w:val="nil"/>
              <w:left w:val="nil"/>
              <w:bottom w:val="dotDotDash"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96"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c>
          <w:tcPr>
            <w:tcW w:w="3261" w:type="dxa"/>
            <w:tcBorders>
              <w:top w:val="dotDotDash" w:sz="4" w:space="0" w:color="auto"/>
              <w:left w:val="nil"/>
              <w:bottom w:val="nil"/>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173"/>
        </w:trPr>
        <w:tc>
          <w:tcPr>
            <w:tcW w:w="1853" w:type="dxa"/>
            <w:vMerge w:val="restart"/>
            <w:tcBorders>
              <w:top w:val="single" w:sz="4" w:space="0" w:color="auto"/>
              <w:left w:val="nil"/>
              <w:bottom w:val="single"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c>
          <w:tcPr>
            <w:tcW w:w="1796" w:type="dxa"/>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68" w:type="dxa"/>
            <w:vMerge w:val="restart"/>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t>تاريخ الإصدار:</w:t>
            </w:r>
            <w:r w:rsidRPr="00003BE4">
              <w:rPr>
                <w:rFonts w:ascii="Arial" w:eastAsia="SimSun" w:hAnsi="Arial"/>
                <w:b/>
                <w:bCs/>
                <w:sz w:val="27"/>
                <w:szCs w:val="27"/>
                <w:rtl/>
                <w:lang w:eastAsia="zh-CN" w:bidi="ar-EG"/>
              </w:rPr>
              <w:br/>
            </w:r>
          </w:p>
        </w:tc>
        <w:tc>
          <w:tcPr>
            <w:tcW w:w="3261" w:type="dxa"/>
            <w:tcBorders>
              <w:top w:val="nil"/>
              <w:left w:val="nil"/>
              <w:bottom w:val="dotDotDash" w:sz="4" w:space="0" w:color="auto"/>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003BE4" w:rsidRDefault="00003BE4" w:rsidP="00003BE4">
            <w:pPr>
              <w:rPr>
                <w:rFonts w:ascii="Arial" w:eastAsia="SimSun" w:hAnsi="Arial"/>
                <w:b/>
                <w:bCs/>
                <w:sz w:val="27"/>
                <w:szCs w:val="27"/>
                <w:lang w:eastAsia="zh-CN" w:bidi="ar-EG"/>
              </w:rPr>
            </w:pPr>
          </w:p>
        </w:tc>
        <w:tc>
          <w:tcPr>
            <w:tcW w:w="1796" w:type="dxa"/>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c>
          <w:tcPr>
            <w:tcW w:w="3261" w:type="dxa"/>
            <w:tcBorders>
              <w:top w:val="dotDotDash" w:sz="4" w:space="0" w:color="auto"/>
              <w:left w:val="nil"/>
              <w:bottom w:val="nil"/>
              <w:right w:val="nil"/>
            </w:tcBorders>
          </w:tcPr>
          <w:p w:rsidR="00003BE4" w:rsidRPr="00003BE4" w:rsidRDefault="00003BE4" w:rsidP="00003BE4">
            <w:pPr>
              <w:bidi/>
              <w:spacing w:line="264" w:lineRule="auto"/>
              <w:jc w:val="both"/>
              <w:rPr>
                <w:rFonts w:ascii="Arial" w:eastAsia="SimSun" w:hAnsi="Arial"/>
                <w:b/>
                <w:bCs/>
                <w:sz w:val="27"/>
                <w:szCs w:val="27"/>
                <w:lang w:eastAsia="zh-CN" w:bidi="ar-EG"/>
              </w:rPr>
            </w:pPr>
          </w:p>
        </w:tc>
      </w:tr>
      <w:tr w:rsidR="00003BE4" w:rsidRPr="00003BE4" w:rsidTr="00003BE4">
        <w:trPr>
          <w:gridAfter w:val="1"/>
          <w:wAfter w:w="3214" w:type="dxa"/>
          <w:trHeight w:val="347"/>
        </w:trPr>
        <w:tc>
          <w:tcPr>
            <w:tcW w:w="1853" w:type="dxa"/>
            <w:vMerge w:val="restart"/>
            <w:tcBorders>
              <w:top w:val="single" w:sz="4" w:space="0" w:color="auto"/>
              <w:left w:val="single" w:sz="4" w:space="0" w:color="auto"/>
              <w:bottom w:val="single" w:sz="4" w:space="0" w:color="auto"/>
              <w:right w:val="single" w:sz="4" w:space="0" w:color="auto"/>
            </w:tcBorders>
            <w:hideMark/>
          </w:tcPr>
          <w:p w:rsidR="00003BE4" w:rsidRPr="00003BE4" w:rsidRDefault="00003BE4" w:rsidP="00003BE4">
            <w:pPr>
              <w:bidi/>
              <w:spacing w:line="264" w:lineRule="auto"/>
              <w:jc w:val="center"/>
              <w:rPr>
                <w:rFonts w:ascii="Arial" w:eastAsia="SimSun" w:hAnsi="Arial"/>
                <w:b/>
                <w:bCs/>
                <w:sz w:val="27"/>
                <w:szCs w:val="27"/>
                <w:lang w:eastAsia="zh-CN" w:bidi="ar-EG"/>
              </w:rPr>
            </w:pPr>
            <w:r w:rsidRPr="00003BE4">
              <w:rPr>
                <w:rFonts w:ascii="Arial" w:eastAsia="SimSun" w:hAnsi="Arial"/>
                <w:b/>
                <w:bCs/>
                <w:sz w:val="27"/>
                <w:szCs w:val="27"/>
                <w:rtl/>
                <w:lang w:eastAsia="zh-CN" w:bidi="ar-EG"/>
              </w:rPr>
              <w:t>التوقيع</w:t>
            </w:r>
          </w:p>
        </w:tc>
        <w:tc>
          <w:tcPr>
            <w:tcW w:w="1796"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68" w:type="dxa"/>
            <w:vMerge w:val="restart"/>
            <w:vAlign w:val="center"/>
          </w:tcPr>
          <w:p w:rsidR="00003BE4" w:rsidRPr="00003BE4" w:rsidRDefault="00003BE4" w:rsidP="00003BE4">
            <w:pPr>
              <w:bidi/>
              <w:spacing w:line="264" w:lineRule="auto"/>
              <w:jc w:val="lowKashida"/>
              <w:rPr>
                <w:rFonts w:ascii="Arial" w:eastAsia="SimSun" w:hAnsi="Arial"/>
                <w:b/>
                <w:bCs/>
                <w:sz w:val="2"/>
                <w:szCs w:val="2"/>
                <w:lang w:eastAsia="zh-CN" w:bidi="ar-EG"/>
              </w:rPr>
            </w:pPr>
          </w:p>
        </w:tc>
      </w:tr>
      <w:tr w:rsidR="00003BE4" w:rsidRPr="00003BE4" w:rsidTr="00003BE4">
        <w:trPr>
          <w:gridAfter w:val="1"/>
          <w:wAfter w:w="3214"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71"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r>
      <w:tr w:rsidR="00003BE4" w:rsidRPr="00003BE4" w:rsidTr="00003BE4">
        <w:trPr>
          <w:gridAfter w:val="1"/>
          <w:wAfter w:w="3214"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71"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48" w:type="dxa"/>
            <w:vMerge w:val="restart"/>
            <w:vAlign w:val="center"/>
          </w:tcPr>
          <w:p w:rsidR="00003BE4" w:rsidRPr="00003BE4" w:rsidRDefault="00003BE4" w:rsidP="00003BE4">
            <w:pPr>
              <w:bidi/>
              <w:spacing w:line="264" w:lineRule="auto"/>
              <w:jc w:val="lowKashida"/>
              <w:rPr>
                <w:rFonts w:ascii="Arial" w:eastAsia="SimSun" w:hAnsi="Arial"/>
                <w:b/>
                <w:bCs/>
                <w:sz w:val="2"/>
                <w:szCs w:val="2"/>
                <w:lang w:eastAsia="zh-CN" w:bidi="ar-EG"/>
              </w:rPr>
            </w:pPr>
          </w:p>
        </w:tc>
      </w:tr>
      <w:tr w:rsidR="00003BE4" w:rsidRPr="00003BE4" w:rsidTr="00003BE4">
        <w:trPr>
          <w:gridAfter w:val="1"/>
          <w:wAfter w:w="3214"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7"/>
                <w:szCs w:val="27"/>
                <w:lang w:eastAsia="zh-CN" w:bidi="ar-EG"/>
              </w:rPr>
            </w:pPr>
          </w:p>
        </w:tc>
        <w:tc>
          <w:tcPr>
            <w:tcW w:w="1771"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r>
      <w:tr w:rsidR="00003BE4" w:rsidRPr="00003BE4" w:rsidTr="00003BE4">
        <w:trPr>
          <w:gridAfter w:val="1"/>
          <w:wAfter w:w="3214" w:type="dxa"/>
          <w:trHeight w:val="156"/>
        </w:trPr>
        <w:tc>
          <w:tcPr>
            <w:tcW w:w="1837" w:type="dxa"/>
            <w:vMerge w:val="restart"/>
            <w:tcBorders>
              <w:top w:val="single" w:sz="4" w:space="0" w:color="auto"/>
              <w:left w:val="nil"/>
              <w:bottom w:val="nil"/>
              <w:right w:val="nil"/>
            </w:tcBorders>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t>تحريراً في:</w:t>
            </w:r>
            <w:r w:rsidRPr="00003BE4">
              <w:rPr>
                <w:rFonts w:ascii="Arial" w:eastAsia="SimSun" w:hAnsi="Arial"/>
                <w:b/>
                <w:bCs/>
                <w:sz w:val="27"/>
                <w:szCs w:val="27"/>
                <w:rtl/>
                <w:lang w:eastAsia="zh-CN" w:bidi="ar-EG"/>
              </w:rPr>
              <w:br/>
            </w:r>
          </w:p>
        </w:tc>
        <w:tc>
          <w:tcPr>
            <w:tcW w:w="1771" w:type="dxa"/>
            <w:tcBorders>
              <w:top w:val="nil"/>
              <w:left w:val="nil"/>
              <w:bottom w:val="dotDotDash" w:sz="4" w:space="0" w:color="auto"/>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2248" w:type="dxa"/>
            <w:vMerge w:val="restart"/>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7"/>
                <w:szCs w:val="27"/>
                <w:rtl/>
                <w:lang w:eastAsia="zh-CN" w:bidi="ar-EG"/>
              </w:rPr>
              <w:br/>
            </w:r>
          </w:p>
        </w:tc>
      </w:tr>
      <w:tr w:rsidR="00003BE4" w:rsidRPr="00003BE4" w:rsidTr="00003BE4">
        <w:trPr>
          <w:gridAfter w:val="1"/>
          <w:wAfter w:w="3214" w:type="dxa"/>
          <w:trHeight w:val="156"/>
        </w:trPr>
        <w:tc>
          <w:tcPr>
            <w:tcW w:w="0" w:type="auto"/>
            <w:vMerge/>
            <w:tcBorders>
              <w:top w:val="single" w:sz="4" w:space="0" w:color="auto"/>
              <w:left w:val="nil"/>
              <w:bottom w:val="nil"/>
              <w:right w:val="nil"/>
            </w:tcBorders>
            <w:vAlign w:val="center"/>
            <w:hideMark/>
          </w:tcPr>
          <w:p w:rsidR="00003BE4" w:rsidRPr="00003BE4" w:rsidRDefault="00003BE4" w:rsidP="00003BE4">
            <w:pPr>
              <w:rPr>
                <w:rFonts w:ascii="Arial" w:eastAsia="SimSun" w:hAnsi="Arial"/>
                <w:b/>
                <w:bCs/>
                <w:sz w:val="2"/>
                <w:szCs w:val="2"/>
                <w:lang w:eastAsia="zh-CN" w:bidi="ar-EG"/>
              </w:rPr>
            </w:pPr>
          </w:p>
        </w:tc>
        <w:tc>
          <w:tcPr>
            <w:tcW w:w="1771" w:type="dxa"/>
            <w:tcBorders>
              <w:top w:val="dotDotDash" w:sz="4" w:space="0" w:color="auto"/>
              <w:left w:val="nil"/>
              <w:bottom w:val="nil"/>
              <w:right w:val="nil"/>
            </w:tcBorders>
          </w:tcPr>
          <w:p w:rsidR="00003BE4" w:rsidRPr="00003BE4" w:rsidRDefault="00003BE4" w:rsidP="00003BE4">
            <w:pPr>
              <w:bidi/>
              <w:spacing w:line="264" w:lineRule="auto"/>
              <w:jc w:val="lowKashida"/>
              <w:rPr>
                <w:rFonts w:ascii="Arial" w:eastAsia="SimSun" w:hAnsi="Arial"/>
                <w:b/>
                <w:bCs/>
                <w:sz w:val="27"/>
                <w:szCs w:val="27"/>
                <w:lang w:eastAsia="zh-CN" w:bidi="ar-EG"/>
              </w:rPr>
            </w:pPr>
          </w:p>
        </w:tc>
        <w:tc>
          <w:tcPr>
            <w:tcW w:w="0" w:type="auto"/>
            <w:vMerge/>
            <w:vAlign w:val="center"/>
            <w:hideMark/>
          </w:tcPr>
          <w:p w:rsidR="00003BE4" w:rsidRPr="00003BE4" w:rsidRDefault="00003BE4" w:rsidP="00003BE4">
            <w:pPr>
              <w:rPr>
                <w:rFonts w:ascii="Arial" w:eastAsia="SimSun" w:hAnsi="Arial"/>
                <w:b/>
                <w:bCs/>
                <w:sz w:val="2"/>
                <w:szCs w:val="2"/>
                <w:lang w:eastAsia="zh-CN" w:bidi="ar-EG"/>
              </w:rPr>
            </w:pPr>
          </w:p>
        </w:tc>
      </w:tr>
    </w:tbl>
    <w:p w:rsidR="00003BE4" w:rsidRPr="00003BE4" w:rsidRDefault="00003BE4" w:rsidP="00EB60DA">
      <w:pPr>
        <w:bidi/>
        <w:spacing w:after="0" w:line="264" w:lineRule="auto"/>
        <w:ind w:left="848" w:hanging="848"/>
        <w:jc w:val="lowKashida"/>
        <w:rPr>
          <w:rFonts w:ascii="Arial" w:eastAsia="SimSun" w:hAnsi="Arial" w:cs="Arial"/>
          <w:b/>
          <w:bCs/>
          <w:sz w:val="27"/>
          <w:szCs w:val="27"/>
          <w:rtl/>
          <w:lang w:eastAsia="zh-CN" w:bidi="ar-EG"/>
        </w:rPr>
      </w:pPr>
      <w:r w:rsidRPr="00003BE4">
        <w:rPr>
          <w:rFonts w:ascii="Arial" w:eastAsia="SimSun" w:hAnsi="Arial" w:cs="Arial"/>
          <w:b/>
          <w:bCs/>
          <w:sz w:val="27"/>
          <w:szCs w:val="27"/>
          <w:rtl/>
          <w:lang w:eastAsia="zh-CN" w:bidi="ar-EG"/>
        </w:rPr>
        <w:t>ملحوظة: يتعين إرفاق صورة ضوئية واضحة من بطاقة الرقم القومي أو جواز السفر لمقدم طلب الإيضاح / الاستفسار أو من يفوضه في التوقيع بحسب الأحوال، وكذلك التفويض.</w:t>
      </w:r>
    </w:p>
    <w:p w:rsidR="00003BE4" w:rsidRPr="00191906" w:rsidRDefault="00003BE4" w:rsidP="00003BE4">
      <w:pPr>
        <w:bidi/>
        <w:spacing w:after="0" w:line="264" w:lineRule="auto"/>
        <w:ind w:left="848" w:hanging="848"/>
        <w:jc w:val="lowKashida"/>
        <w:rPr>
          <w:rFonts w:ascii="Arial" w:eastAsia="SimSun" w:hAnsi="Arial" w:cs="Arial"/>
          <w:b/>
          <w:bCs/>
          <w:sz w:val="18"/>
          <w:szCs w:val="18"/>
          <w:rtl/>
          <w:lang w:eastAsia="zh-CN" w:bidi="ar-EG"/>
        </w:rPr>
      </w:pPr>
    </w:p>
    <w:p w:rsidR="00003BE4" w:rsidRPr="00236B83" w:rsidRDefault="00003BE4" w:rsidP="00236B83">
      <w:pPr>
        <w:shd w:val="clear" w:color="auto" w:fill="D9D9D9"/>
        <w:bidi/>
        <w:spacing w:before="120" w:after="120" w:line="240" w:lineRule="auto"/>
        <w:jc w:val="center"/>
        <w:outlineLvl w:val="2"/>
        <w:rPr>
          <w:rFonts w:ascii="Arial" w:eastAsia="SimSun" w:hAnsi="Arial" w:cs="Ramadan"/>
          <w:b/>
          <w:bCs/>
          <w:w w:val="95"/>
          <w:sz w:val="16"/>
          <w:szCs w:val="16"/>
          <w:u w:val="single"/>
          <w:vertAlign w:val="subscript"/>
          <w:rtl/>
          <w:lang w:eastAsia="zh-CN" w:bidi="ar-EG"/>
        </w:rPr>
      </w:pPr>
      <w:bookmarkStart w:id="327" w:name="_Toc47575669"/>
      <w:bookmarkEnd w:id="325"/>
      <w:r w:rsidRPr="009F389D">
        <w:rPr>
          <w:rFonts w:ascii="Arial" w:eastAsia="Times New Roman" w:hAnsi="Arial" w:cs="PT Bold Heading" w:hint="cs"/>
          <w:b/>
          <w:bCs/>
          <w:sz w:val="16"/>
          <w:szCs w:val="16"/>
          <w:vertAlign w:val="subscript"/>
          <w:rtl/>
          <w:lang w:bidi="ar-EG"/>
        </w:rPr>
        <w:lastRenderedPageBreak/>
        <w:t xml:space="preserve">النموذج رقم </w:t>
      </w:r>
      <w:r w:rsidRPr="009F389D">
        <w:rPr>
          <w:rFonts w:ascii="Times New Roman" w:eastAsia="Times New Roman" w:hAnsi="Times New Roman" w:cs="Times New Roman"/>
          <w:b/>
          <w:bCs/>
          <w:sz w:val="16"/>
          <w:szCs w:val="16"/>
          <w:vertAlign w:val="subscript"/>
          <w:rtl/>
          <w:lang w:bidi="ar-EG"/>
        </w:rPr>
        <w:t>(</w:t>
      </w:r>
      <w:r w:rsidRPr="009F389D">
        <w:rPr>
          <w:rFonts w:ascii="Arial" w:eastAsia="Times New Roman" w:hAnsi="Arial" w:cs="PT Bold Heading" w:hint="cs"/>
          <w:b/>
          <w:bCs/>
          <w:sz w:val="16"/>
          <w:szCs w:val="16"/>
          <w:vertAlign w:val="subscript"/>
          <w:rtl/>
          <w:lang w:bidi="ar-EG"/>
        </w:rPr>
        <w:t>2</w:t>
      </w:r>
      <w:r w:rsidRPr="009F389D">
        <w:rPr>
          <w:rFonts w:ascii="Times New Roman" w:eastAsia="Times New Roman" w:hAnsi="Times New Roman" w:cs="Times New Roman"/>
          <w:b/>
          <w:bCs/>
          <w:sz w:val="16"/>
          <w:szCs w:val="16"/>
          <w:vertAlign w:val="subscript"/>
          <w:rtl/>
          <w:lang w:bidi="ar-EG"/>
        </w:rPr>
        <w:t>)</w:t>
      </w:r>
      <w:r w:rsidRPr="009F389D">
        <w:rPr>
          <w:rFonts w:ascii="Arial" w:eastAsia="Times New Roman" w:hAnsi="Arial" w:cs="PT Bold Heading" w:hint="cs"/>
          <w:b/>
          <w:bCs/>
          <w:sz w:val="16"/>
          <w:szCs w:val="16"/>
          <w:vertAlign w:val="subscript"/>
          <w:rtl/>
          <w:lang w:bidi="ar-EG"/>
        </w:rPr>
        <w:t xml:space="preserve"> بيانات صاحب العطاء / العرض وممثله القانوني ومفوضه</w:t>
      </w:r>
      <w:bookmarkEnd w:id="327"/>
    </w:p>
    <w:tbl>
      <w:tblPr>
        <w:bidiVisual/>
        <w:tblW w:w="0" w:type="auto"/>
        <w:tblInd w:w="106" w:type="dxa"/>
        <w:tblLook w:val="04A0" w:firstRow="1" w:lastRow="0" w:firstColumn="1" w:lastColumn="0" w:noHBand="0" w:noVBand="1"/>
      </w:tblPr>
      <w:tblGrid>
        <w:gridCol w:w="2268"/>
        <w:gridCol w:w="567"/>
        <w:gridCol w:w="1275"/>
        <w:gridCol w:w="234"/>
        <w:gridCol w:w="448"/>
        <w:gridCol w:w="311"/>
        <w:gridCol w:w="567"/>
        <w:gridCol w:w="455"/>
        <w:gridCol w:w="253"/>
        <w:gridCol w:w="118"/>
        <w:gridCol w:w="301"/>
        <w:gridCol w:w="550"/>
        <w:gridCol w:w="24"/>
        <w:gridCol w:w="283"/>
        <w:gridCol w:w="1418"/>
      </w:tblGrid>
      <w:tr w:rsidR="00003BE4" w:rsidRPr="009F389D" w:rsidTr="00003BE4">
        <w:trPr>
          <w:trHeight w:val="178"/>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اسم صاحب العطاء / العرض:</w:t>
            </w:r>
            <w:r w:rsidRPr="009F389D">
              <w:rPr>
                <w:rFonts w:ascii="Arial" w:eastAsia="SimSun" w:hAnsi="Arial" w:cs="Arial"/>
                <w:b/>
                <w:bCs/>
                <w:sz w:val="16"/>
                <w:szCs w:val="16"/>
                <w:vertAlign w:val="subscript"/>
                <w:rtl/>
                <w:lang w:eastAsia="zh-CN" w:bidi="ar-EG"/>
              </w:rPr>
              <w:br/>
            </w:r>
          </w:p>
        </w:tc>
        <w:tc>
          <w:tcPr>
            <w:tcW w:w="6804" w:type="dxa"/>
            <w:gridSpan w:val="14"/>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u w:val="thick"/>
                <w:vertAlign w:val="subscript"/>
                <w:lang w:eastAsia="zh-CN" w:bidi="ar-EG"/>
              </w:rPr>
            </w:pPr>
            <w:r w:rsidRPr="009F389D">
              <w:rPr>
                <w:rFonts w:ascii="Arial" w:eastAsia="SimSun" w:hAnsi="Arial" w:cs="Arial"/>
                <w:b/>
                <w:bCs/>
                <w:sz w:val="16"/>
                <w:szCs w:val="16"/>
                <w:vertAlign w:val="subscript"/>
                <w:rtl/>
                <w:lang w:eastAsia="zh-CN" w:bidi="ar-EG"/>
              </w:rPr>
              <w:t>بيانات الممثل القانوني لصاحب العطاء / العرض</w:t>
            </w:r>
          </w:p>
        </w:tc>
      </w:tr>
      <w:tr w:rsidR="00003BE4" w:rsidRPr="009F389D" w:rsidTr="00003BE4">
        <w:trPr>
          <w:trHeight w:val="206"/>
        </w:trPr>
        <w:tc>
          <w:tcPr>
            <w:tcW w:w="2268" w:type="dxa"/>
            <w:vMerge w:val="restart"/>
            <w:tcBorders>
              <w:top w:val="single" w:sz="4" w:space="0" w:color="auto"/>
              <w:left w:val="nil"/>
              <w:bottom w:val="nil"/>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الاسم الثلاثي:</w:t>
            </w:r>
            <w:r w:rsidRPr="009F389D">
              <w:rPr>
                <w:rFonts w:ascii="Arial" w:eastAsia="SimSun" w:hAnsi="Arial" w:cs="Arial"/>
                <w:b/>
                <w:bCs/>
                <w:sz w:val="16"/>
                <w:szCs w:val="16"/>
                <w:vertAlign w:val="subscript"/>
                <w:rtl/>
                <w:lang w:eastAsia="zh-CN" w:bidi="ar-EG"/>
              </w:rPr>
              <w:br/>
            </w:r>
          </w:p>
        </w:tc>
        <w:tc>
          <w:tcPr>
            <w:tcW w:w="6804" w:type="dxa"/>
            <w:gridSpan w:val="14"/>
            <w:tcBorders>
              <w:top w:val="single" w:sz="4" w:space="0" w:color="auto"/>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المهنة:</w:t>
            </w:r>
            <w:r w:rsidRPr="009F389D">
              <w:rPr>
                <w:rFonts w:ascii="Arial" w:eastAsia="SimSun" w:hAnsi="Arial" w:cs="Arial"/>
                <w:b/>
                <w:bCs/>
                <w:sz w:val="16"/>
                <w:szCs w:val="16"/>
                <w:vertAlign w:val="subscript"/>
                <w:rtl/>
                <w:lang w:eastAsia="zh-CN" w:bidi="ar-EG"/>
              </w:rPr>
              <w:br/>
            </w:r>
          </w:p>
        </w:tc>
        <w:tc>
          <w:tcPr>
            <w:tcW w:w="2076" w:type="dxa"/>
            <w:gridSpan w:val="3"/>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1781"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الصفة القانونية:</w:t>
            </w:r>
            <w:r w:rsidRPr="009F389D">
              <w:rPr>
                <w:rFonts w:ascii="Arial" w:eastAsia="SimSun" w:hAnsi="Arial" w:cs="Arial"/>
                <w:b/>
                <w:bCs/>
                <w:sz w:val="16"/>
                <w:szCs w:val="16"/>
                <w:vertAlign w:val="subscript"/>
                <w:rtl/>
                <w:lang w:eastAsia="zh-CN" w:bidi="ar-EG"/>
              </w:rPr>
              <w:br/>
            </w:r>
          </w:p>
        </w:tc>
        <w:tc>
          <w:tcPr>
            <w:tcW w:w="2947" w:type="dxa"/>
            <w:gridSpan w:val="7"/>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076" w:type="dxa"/>
            <w:gridSpan w:val="3"/>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947" w:type="dxa"/>
            <w:gridSpan w:val="7"/>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الجنسية:</w:t>
            </w:r>
            <w:r w:rsidRPr="009F389D">
              <w:rPr>
                <w:rFonts w:ascii="Arial" w:eastAsia="SimSun" w:hAnsi="Arial" w:cs="Arial"/>
                <w:b/>
                <w:bCs/>
                <w:sz w:val="16"/>
                <w:szCs w:val="16"/>
                <w:vertAlign w:val="subscript"/>
                <w:rtl/>
                <w:lang w:eastAsia="zh-CN" w:bidi="ar-EG"/>
              </w:rPr>
              <w:br/>
            </w:r>
          </w:p>
        </w:tc>
        <w:tc>
          <w:tcPr>
            <w:tcW w:w="2076" w:type="dxa"/>
            <w:gridSpan w:val="3"/>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1781"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تاريخ الميلاد:</w:t>
            </w:r>
            <w:r w:rsidRPr="009F389D">
              <w:rPr>
                <w:rFonts w:ascii="Arial" w:eastAsia="SimSun" w:hAnsi="Arial" w:cs="Arial"/>
                <w:b/>
                <w:bCs/>
                <w:sz w:val="16"/>
                <w:szCs w:val="16"/>
                <w:vertAlign w:val="subscript"/>
                <w:rtl/>
                <w:lang w:eastAsia="zh-CN" w:bidi="ar-EG"/>
              </w:rPr>
              <w:br/>
            </w:r>
          </w:p>
        </w:tc>
        <w:tc>
          <w:tcPr>
            <w:tcW w:w="2947" w:type="dxa"/>
            <w:gridSpan w:val="7"/>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076" w:type="dxa"/>
            <w:gridSpan w:val="3"/>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947" w:type="dxa"/>
            <w:gridSpan w:val="7"/>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الرقم القومي:</w:t>
            </w:r>
            <w:r w:rsidRPr="009F389D">
              <w:rPr>
                <w:rFonts w:ascii="Arial" w:eastAsia="SimSun" w:hAnsi="Arial" w:cs="Arial"/>
                <w:b/>
                <w:bCs/>
                <w:sz w:val="16"/>
                <w:szCs w:val="16"/>
                <w:vertAlign w:val="subscript"/>
                <w:rtl/>
                <w:lang w:eastAsia="zh-CN" w:bidi="ar-EG"/>
              </w:rPr>
              <w:br/>
            </w:r>
          </w:p>
        </w:tc>
        <w:tc>
          <w:tcPr>
            <w:tcW w:w="1842"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vAlign w:val="center"/>
            <w:hideMark/>
          </w:tcPr>
          <w:p w:rsidR="00003BE4" w:rsidRPr="009F389D" w:rsidRDefault="00003BE4" w:rsidP="009F389D">
            <w:pPr>
              <w:bidi/>
              <w:spacing w:after="0" w:line="240" w:lineRule="auto"/>
              <w:jc w:val="lowKashida"/>
              <w:rPr>
                <w:rFonts w:ascii="Arial" w:eastAsia="SimSun" w:hAnsi="Arial" w:cs="Arial"/>
                <w:b/>
                <w:bCs/>
                <w:w w:val="85"/>
                <w:sz w:val="16"/>
                <w:szCs w:val="16"/>
                <w:vertAlign w:val="subscript"/>
                <w:lang w:eastAsia="zh-CN" w:bidi="ar-EG"/>
              </w:rPr>
            </w:pPr>
            <w:r w:rsidRPr="009F389D">
              <w:rPr>
                <w:rFonts w:ascii="Arial" w:eastAsia="SimSun" w:hAnsi="Arial" w:cs="Arial"/>
                <w:b/>
                <w:bCs/>
                <w:w w:val="85"/>
                <w:sz w:val="16"/>
                <w:szCs w:val="16"/>
                <w:vertAlign w:val="subscript"/>
                <w:rtl/>
                <w:lang w:eastAsia="zh-CN" w:bidi="ar-EG"/>
              </w:rPr>
              <w:t>سجل مدني:</w:t>
            </w:r>
            <w:r w:rsidRPr="009F389D">
              <w:rPr>
                <w:rFonts w:ascii="Arial" w:eastAsia="SimSun" w:hAnsi="Arial" w:cs="Arial"/>
                <w:b/>
                <w:bCs/>
                <w:w w:val="85"/>
                <w:sz w:val="16"/>
                <w:szCs w:val="16"/>
                <w:vertAlign w:val="subscript"/>
                <w:rtl/>
                <w:lang w:eastAsia="zh-CN" w:bidi="ar-EG"/>
              </w:rPr>
              <w:br/>
            </w:r>
          </w:p>
        </w:tc>
        <w:tc>
          <w:tcPr>
            <w:tcW w:w="127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vAlign w:val="center"/>
            <w:hideMark/>
          </w:tcPr>
          <w:p w:rsidR="00003BE4" w:rsidRPr="009F389D" w:rsidRDefault="00003BE4" w:rsidP="009F389D">
            <w:pPr>
              <w:spacing w:after="0" w:line="240" w:lineRule="auto"/>
              <w:rPr>
                <w:rFonts w:ascii="Arial" w:eastAsia="SimSun" w:hAnsi="Arial" w:cs="Arial"/>
                <w:b/>
                <w:bCs/>
                <w:w w:val="85"/>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العمل الحالي:</w:t>
            </w:r>
            <w:r w:rsidRPr="009F389D">
              <w:rPr>
                <w:rFonts w:ascii="Arial" w:eastAsia="SimSun" w:hAnsi="Arial" w:cs="Arial"/>
                <w:b/>
                <w:bCs/>
                <w:sz w:val="16"/>
                <w:szCs w:val="16"/>
                <w:vertAlign w:val="subscript"/>
                <w:rtl/>
                <w:lang w:eastAsia="zh-CN" w:bidi="ar-EG"/>
              </w:rPr>
              <w:br/>
            </w:r>
          </w:p>
        </w:tc>
        <w:tc>
          <w:tcPr>
            <w:tcW w:w="6804" w:type="dxa"/>
            <w:gridSpan w:val="14"/>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جواز سفر رقم:</w:t>
            </w:r>
            <w:r w:rsidRPr="009F389D">
              <w:rPr>
                <w:rFonts w:ascii="Arial" w:eastAsia="SimSun" w:hAnsi="Arial" w:cs="Arial"/>
                <w:b/>
                <w:bCs/>
                <w:sz w:val="16"/>
                <w:szCs w:val="16"/>
                <w:vertAlign w:val="subscript"/>
                <w:rtl/>
                <w:lang w:eastAsia="zh-CN" w:bidi="ar-EG"/>
              </w:rPr>
              <w:br/>
            </w:r>
          </w:p>
        </w:tc>
        <w:tc>
          <w:tcPr>
            <w:tcW w:w="1842"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vAlign w:val="center"/>
            <w:hideMark/>
          </w:tcPr>
          <w:p w:rsidR="00003BE4" w:rsidRPr="009F389D" w:rsidRDefault="00003BE4" w:rsidP="009F389D">
            <w:pPr>
              <w:bidi/>
              <w:spacing w:after="0" w:line="240" w:lineRule="auto"/>
              <w:jc w:val="lowKashida"/>
              <w:rPr>
                <w:rFonts w:ascii="Arial" w:eastAsia="SimSun" w:hAnsi="Arial" w:cs="Arial"/>
                <w:b/>
                <w:bCs/>
                <w:w w:val="85"/>
                <w:sz w:val="16"/>
                <w:szCs w:val="16"/>
                <w:vertAlign w:val="subscript"/>
                <w:lang w:eastAsia="zh-CN" w:bidi="ar-EG"/>
              </w:rPr>
            </w:pPr>
            <w:r w:rsidRPr="009F389D">
              <w:rPr>
                <w:rFonts w:ascii="Arial" w:eastAsia="SimSun" w:hAnsi="Arial" w:cs="Arial"/>
                <w:b/>
                <w:bCs/>
                <w:w w:val="85"/>
                <w:sz w:val="16"/>
                <w:szCs w:val="16"/>
                <w:vertAlign w:val="subscript"/>
                <w:rtl/>
                <w:lang w:eastAsia="zh-CN" w:bidi="ar-EG"/>
              </w:rPr>
              <w:t>سجل مدني:</w:t>
            </w:r>
            <w:r w:rsidRPr="009F389D">
              <w:rPr>
                <w:rFonts w:ascii="Arial" w:eastAsia="SimSun" w:hAnsi="Arial" w:cs="Arial"/>
                <w:b/>
                <w:bCs/>
                <w:w w:val="85"/>
                <w:sz w:val="16"/>
                <w:szCs w:val="16"/>
                <w:vertAlign w:val="subscript"/>
                <w:rtl/>
                <w:lang w:eastAsia="zh-CN" w:bidi="ar-EG"/>
              </w:rPr>
              <w:br/>
            </w:r>
          </w:p>
        </w:tc>
        <w:tc>
          <w:tcPr>
            <w:tcW w:w="127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vAlign w:val="center"/>
            <w:hideMark/>
          </w:tcPr>
          <w:p w:rsidR="00003BE4" w:rsidRPr="009F389D" w:rsidRDefault="00003BE4" w:rsidP="009F389D">
            <w:pPr>
              <w:spacing w:after="0" w:line="240" w:lineRule="auto"/>
              <w:rPr>
                <w:rFonts w:ascii="Arial" w:eastAsia="SimSun" w:hAnsi="Arial" w:cs="Arial"/>
                <w:b/>
                <w:bCs/>
                <w:w w:val="85"/>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المفوض بالتوقيع نيابة عن صاحب العطاء / العرض</w:t>
            </w:r>
          </w:p>
        </w:tc>
      </w:tr>
      <w:tr w:rsidR="00003BE4" w:rsidRPr="009F389D" w:rsidTr="00003BE4">
        <w:trPr>
          <w:trHeight w:val="329"/>
        </w:trPr>
        <w:tc>
          <w:tcPr>
            <w:tcW w:w="2268" w:type="dxa"/>
            <w:vMerge w:val="restart"/>
            <w:tcBorders>
              <w:top w:val="single" w:sz="4" w:space="0" w:color="auto"/>
              <w:left w:val="nil"/>
              <w:bottom w:val="nil"/>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الاسم الثلاثي:</w:t>
            </w:r>
            <w:r w:rsidRPr="009F389D">
              <w:rPr>
                <w:rFonts w:ascii="Arial" w:eastAsia="SimSun" w:hAnsi="Arial" w:cs="Arial"/>
                <w:b/>
                <w:bCs/>
                <w:sz w:val="16"/>
                <w:szCs w:val="16"/>
                <w:vertAlign w:val="subscript"/>
                <w:rtl/>
                <w:lang w:eastAsia="zh-CN" w:bidi="ar-EG"/>
              </w:rPr>
              <w:br/>
            </w:r>
          </w:p>
        </w:tc>
        <w:tc>
          <w:tcPr>
            <w:tcW w:w="6804" w:type="dxa"/>
            <w:gridSpan w:val="14"/>
            <w:tcBorders>
              <w:top w:val="single" w:sz="4" w:space="0" w:color="auto"/>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المهنة:</w:t>
            </w:r>
            <w:r w:rsidRPr="009F389D">
              <w:rPr>
                <w:rFonts w:ascii="Arial" w:eastAsia="SimSun" w:hAnsi="Arial" w:cs="Arial"/>
                <w:b/>
                <w:bCs/>
                <w:sz w:val="16"/>
                <w:szCs w:val="16"/>
                <w:vertAlign w:val="subscript"/>
                <w:rtl/>
                <w:lang w:eastAsia="zh-CN" w:bidi="ar-EG"/>
              </w:rPr>
              <w:br/>
            </w:r>
          </w:p>
        </w:tc>
        <w:tc>
          <w:tcPr>
            <w:tcW w:w="2076" w:type="dxa"/>
            <w:gridSpan w:val="3"/>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1781"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الصفة القانونية:</w:t>
            </w:r>
            <w:r w:rsidRPr="009F389D">
              <w:rPr>
                <w:rFonts w:ascii="Arial" w:eastAsia="SimSun" w:hAnsi="Arial" w:cs="Arial"/>
                <w:b/>
                <w:bCs/>
                <w:sz w:val="16"/>
                <w:szCs w:val="16"/>
                <w:vertAlign w:val="subscript"/>
                <w:rtl/>
                <w:lang w:eastAsia="zh-CN" w:bidi="ar-EG"/>
              </w:rPr>
              <w:br/>
            </w:r>
          </w:p>
        </w:tc>
        <w:tc>
          <w:tcPr>
            <w:tcW w:w="2947" w:type="dxa"/>
            <w:gridSpan w:val="7"/>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076" w:type="dxa"/>
            <w:gridSpan w:val="3"/>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947" w:type="dxa"/>
            <w:gridSpan w:val="7"/>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الجنسية:</w:t>
            </w:r>
            <w:r w:rsidRPr="009F389D">
              <w:rPr>
                <w:rFonts w:ascii="Arial" w:eastAsia="SimSun" w:hAnsi="Arial" w:cs="Arial"/>
                <w:b/>
                <w:bCs/>
                <w:sz w:val="16"/>
                <w:szCs w:val="16"/>
                <w:vertAlign w:val="subscript"/>
                <w:rtl/>
                <w:lang w:eastAsia="zh-CN" w:bidi="ar-EG"/>
              </w:rPr>
              <w:br/>
            </w:r>
          </w:p>
        </w:tc>
        <w:tc>
          <w:tcPr>
            <w:tcW w:w="2076" w:type="dxa"/>
            <w:gridSpan w:val="3"/>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1781"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تاريخ الميلاد:</w:t>
            </w:r>
            <w:r w:rsidRPr="009F389D">
              <w:rPr>
                <w:rFonts w:ascii="Arial" w:eastAsia="SimSun" w:hAnsi="Arial" w:cs="Arial"/>
                <w:b/>
                <w:bCs/>
                <w:sz w:val="16"/>
                <w:szCs w:val="16"/>
                <w:vertAlign w:val="subscript"/>
                <w:rtl/>
                <w:lang w:eastAsia="zh-CN" w:bidi="ar-EG"/>
              </w:rPr>
              <w:br/>
            </w:r>
          </w:p>
        </w:tc>
        <w:tc>
          <w:tcPr>
            <w:tcW w:w="2947" w:type="dxa"/>
            <w:gridSpan w:val="7"/>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076" w:type="dxa"/>
            <w:gridSpan w:val="3"/>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947" w:type="dxa"/>
            <w:gridSpan w:val="7"/>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الرقم القومي:</w:t>
            </w:r>
            <w:r w:rsidRPr="009F389D">
              <w:rPr>
                <w:rFonts w:ascii="Arial" w:eastAsia="SimSun" w:hAnsi="Arial" w:cs="Arial"/>
                <w:b/>
                <w:bCs/>
                <w:sz w:val="16"/>
                <w:szCs w:val="16"/>
                <w:vertAlign w:val="subscript"/>
                <w:rtl/>
                <w:lang w:eastAsia="zh-CN" w:bidi="ar-EG"/>
              </w:rPr>
              <w:br/>
            </w:r>
          </w:p>
        </w:tc>
        <w:tc>
          <w:tcPr>
            <w:tcW w:w="1842"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vAlign w:val="center"/>
            <w:hideMark/>
          </w:tcPr>
          <w:p w:rsidR="00003BE4" w:rsidRPr="009F389D" w:rsidRDefault="00003BE4" w:rsidP="009F389D">
            <w:pPr>
              <w:bidi/>
              <w:spacing w:after="0" w:line="240" w:lineRule="auto"/>
              <w:jc w:val="lowKashida"/>
              <w:rPr>
                <w:rFonts w:ascii="Arial" w:eastAsia="SimSun" w:hAnsi="Arial" w:cs="Arial"/>
                <w:b/>
                <w:bCs/>
                <w:w w:val="85"/>
                <w:sz w:val="16"/>
                <w:szCs w:val="16"/>
                <w:vertAlign w:val="subscript"/>
                <w:lang w:eastAsia="zh-CN" w:bidi="ar-EG"/>
              </w:rPr>
            </w:pPr>
            <w:r w:rsidRPr="009F389D">
              <w:rPr>
                <w:rFonts w:ascii="Arial" w:eastAsia="SimSun" w:hAnsi="Arial" w:cs="Arial"/>
                <w:b/>
                <w:bCs/>
                <w:w w:val="85"/>
                <w:sz w:val="16"/>
                <w:szCs w:val="16"/>
                <w:vertAlign w:val="subscript"/>
                <w:rtl/>
                <w:lang w:eastAsia="zh-CN" w:bidi="ar-EG"/>
              </w:rPr>
              <w:t>سجل مدني:</w:t>
            </w:r>
            <w:r w:rsidRPr="009F389D">
              <w:rPr>
                <w:rFonts w:ascii="Arial" w:eastAsia="SimSun" w:hAnsi="Arial" w:cs="Arial"/>
                <w:b/>
                <w:bCs/>
                <w:w w:val="85"/>
                <w:sz w:val="16"/>
                <w:szCs w:val="16"/>
                <w:vertAlign w:val="subscript"/>
                <w:rtl/>
                <w:lang w:eastAsia="zh-CN" w:bidi="ar-EG"/>
              </w:rPr>
              <w:br/>
            </w:r>
          </w:p>
        </w:tc>
        <w:tc>
          <w:tcPr>
            <w:tcW w:w="127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vAlign w:val="center"/>
            <w:hideMark/>
          </w:tcPr>
          <w:p w:rsidR="00003BE4" w:rsidRPr="009F389D" w:rsidRDefault="00003BE4" w:rsidP="009F389D">
            <w:pPr>
              <w:spacing w:after="0" w:line="240" w:lineRule="auto"/>
              <w:rPr>
                <w:rFonts w:ascii="Arial" w:eastAsia="SimSun" w:hAnsi="Arial" w:cs="Arial"/>
                <w:b/>
                <w:bCs/>
                <w:w w:val="85"/>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العمل الحالي:</w:t>
            </w:r>
            <w:r w:rsidRPr="009F389D">
              <w:rPr>
                <w:rFonts w:ascii="Arial" w:eastAsia="SimSun" w:hAnsi="Arial" w:cs="Arial"/>
                <w:b/>
                <w:bCs/>
                <w:sz w:val="16"/>
                <w:szCs w:val="16"/>
                <w:vertAlign w:val="subscript"/>
                <w:rtl/>
                <w:lang w:eastAsia="zh-CN" w:bidi="ar-EG"/>
              </w:rPr>
              <w:br/>
            </w:r>
          </w:p>
        </w:tc>
        <w:tc>
          <w:tcPr>
            <w:tcW w:w="6804" w:type="dxa"/>
            <w:gridSpan w:val="14"/>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جواز سفر رقم:</w:t>
            </w:r>
            <w:r w:rsidRPr="009F389D">
              <w:rPr>
                <w:rFonts w:ascii="Arial" w:eastAsia="SimSun" w:hAnsi="Arial" w:cs="Arial"/>
                <w:b/>
                <w:bCs/>
                <w:sz w:val="16"/>
                <w:szCs w:val="16"/>
                <w:vertAlign w:val="subscript"/>
                <w:rtl/>
                <w:lang w:eastAsia="zh-CN" w:bidi="ar-EG"/>
              </w:rPr>
              <w:br/>
            </w:r>
          </w:p>
        </w:tc>
        <w:tc>
          <w:tcPr>
            <w:tcW w:w="1842"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vAlign w:val="center"/>
            <w:hideMark/>
          </w:tcPr>
          <w:p w:rsidR="00003BE4" w:rsidRPr="009F389D" w:rsidRDefault="00003BE4" w:rsidP="009F389D">
            <w:pPr>
              <w:bidi/>
              <w:spacing w:after="0" w:line="240" w:lineRule="auto"/>
              <w:jc w:val="lowKashida"/>
              <w:rPr>
                <w:rFonts w:ascii="Arial" w:eastAsia="SimSun" w:hAnsi="Arial" w:cs="Arial"/>
                <w:b/>
                <w:bCs/>
                <w:w w:val="85"/>
                <w:sz w:val="16"/>
                <w:szCs w:val="16"/>
                <w:vertAlign w:val="subscript"/>
                <w:lang w:eastAsia="zh-CN" w:bidi="ar-EG"/>
              </w:rPr>
            </w:pPr>
            <w:r w:rsidRPr="009F389D">
              <w:rPr>
                <w:rFonts w:ascii="Arial" w:eastAsia="SimSun" w:hAnsi="Arial" w:cs="Arial"/>
                <w:b/>
                <w:bCs/>
                <w:w w:val="85"/>
                <w:sz w:val="16"/>
                <w:szCs w:val="16"/>
                <w:vertAlign w:val="subscript"/>
                <w:rtl/>
                <w:lang w:eastAsia="zh-CN" w:bidi="ar-EG"/>
              </w:rPr>
              <w:t>سجل مدني:</w:t>
            </w:r>
            <w:r w:rsidRPr="009F389D">
              <w:rPr>
                <w:rFonts w:ascii="Arial" w:eastAsia="SimSun" w:hAnsi="Arial" w:cs="Arial"/>
                <w:b/>
                <w:bCs/>
                <w:w w:val="85"/>
                <w:sz w:val="16"/>
                <w:szCs w:val="16"/>
                <w:vertAlign w:val="subscript"/>
                <w:rtl/>
                <w:lang w:eastAsia="zh-CN" w:bidi="ar-EG"/>
              </w:rPr>
              <w:br/>
            </w:r>
          </w:p>
        </w:tc>
        <w:tc>
          <w:tcPr>
            <w:tcW w:w="127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vAlign w:val="center"/>
            <w:hideMark/>
          </w:tcPr>
          <w:p w:rsidR="00003BE4" w:rsidRPr="009F389D" w:rsidRDefault="00003BE4" w:rsidP="009F389D">
            <w:pPr>
              <w:spacing w:after="0" w:line="240" w:lineRule="auto"/>
              <w:rPr>
                <w:rFonts w:ascii="Arial" w:eastAsia="SimSun" w:hAnsi="Arial" w:cs="Arial"/>
                <w:b/>
                <w:bCs/>
                <w:w w:val="85"/>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المنشأة</w:t>
            </w:r>
          </w:p>
        </w:tc>
      </w:tr>
      <w:tr w:rsidR="00003BE4" w:rsidRPr="009F389D" w:rsidTr="00003BE4">
        <w:trPr>
          <w:trHeight w:val="329"/>
        </w:trPr>
        <w:tc>
          <w:tcPr>
            <w:tcW w:w="2268" w:type="dxa"/>
            <w:vMerge w:val="restart"/>
            <w:tcBorders>
              <w:top w:val="single" w:sz="4" w:space="0" w:color="auto"/>
              <w:left w:val="nil"/>
              <w:bottom w:val="nil"/>
              <w:right w:val="nil"/>
            </w:tcBorders>
            <w:vAlign w:val="center"/>
            <w:hideMark/>
          </w:tcPr>
          <w:p w:rsidR="00003BE4" w:rsidRPr="009F389D" w:rsidRDefault="009F389D" w:rsidP="009F389D">
            <w:pPr>
              <w:bidi/>
              <w:spacing w:after="0" w:line="240" w:lineRule="auto"/>
              <w:jc w:val="lowKashida"/>
              <w:rPr>
                <w:rFonts w:ascii="Arial" w:eastAsia="SimSun" w:hAnsi="Arial" w:cs="Arial"/>
                <w:b/>
                <w:bCs/>
                <w:sz w:val="16"/>
                <w:szCs w:val="16"/>
                <w:vertAlign w:val="subscript"/>
                <w:lang w:eastAsia="zh-CN" w:bidi="ar-EG"/>
              </w:rPr>
            </w:pPr>
            <w:r>
              <w:rPr>
                <w:rFonts w:ascii="Arial" w:eastAsia="SimSun" w:hAnsi="Arial" w:cs="Arial"/>
                <w:b/>
                <w:bCs/>
                <w:sz w:val="16"/>
                <w:szCs w:val="16"/>
                <w:vertAlign w:val="subscript"/>
                <w:rtl/>
                <w:lang w:eastAsia="zh-CN" w:bidi="ar-EG"/>
              </w:rPr>
              <w:t>رقم السجل التجاري:</w:t>
            </w:r>
          </w:p>
        </w:tc>
        <w:tc>
          <w:tcPr>
            <w:tcW w:w="1842" w:type="dxa"/>
            <w:gridSpan w:val="2"/>
            <w:tcBorders>
              <w:top w:val="single" w:sz="4" w:space="0" w:color="auto"/>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tcBorders>
              <w:top w:val="single" w:sz="4" w:space="0" w:color="auto"/>
              <w:left w:val="nil"/>
              <w:bottom w:val="nil"/>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مكتب:</w:t>
            </w:r>
            <w:r w:rsidRPr="009F389D">
              <w:rPr>
                <w:rFonts w:ascii="Arial" w:eastAsia="SimSun" w:hAnsi="Arial" w:cs="Arial"/>
                <w:b/>
                <w:bCs/>
                <w:sz w:val="16"/>
                <w:szCs w:val="16"/>
                <w:vertAlign w:val="subscript"/>
                <w:rtl/>
                <w:lang w:eastAsia="zh-CN" w:bidi="ar-EG"/>
              </w:rPr>
              <w:br/>
            </w:r>
          </w:p>
        </w:tc>
        <w:tc>
          <w:tcPr>
            <w:tcW w:w="1275" w:type="dxa"/>
            <w:gridSpan w:val="3"/>
            <w:tcBorders>
              <w:top w:val="single" w:sz="4" w:space="0" w:color="auto"/>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tcBorders>
              <w:top w:val="single" w:sz="4" w:space="0" w:color="auto"/>
              <w:left w:val="nil"/>
              <w:bottom w:val="nil"/>
              <w:right w:val="nil"/>
            </w:tcBorders>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single" w:sz="4" w:space="0" w:color="auto"/>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268" w:type="dxa"/>
            <w:vMerge w:val="restart"/>
            <w:vAlign w:val="center"/>
            <w:hideMark/>
          </w:tcPr>
          <w:p w:rsidR="00003BE4" w:rsidRPr="009F389D" w:rsidRDefault="00236B83" w:rsidP="009F389D">
            <w:pPr>
              <w:bidi/>
              <w:spacing w:after="0" w:line="240" w:lineRule="auto"/>
              <w:jc w:val="lowKashida"/>
              <w:rPr>
                <w:rFonts w:ascii="Arial" w:eastAsia="SimSun" w:hAnsi="Arial" w:cs="Arial"/>
                <w:b/>
                <w:bCs/>
                <w:sz w:val="16"/>
                <w:szCs w:val="16"/>
                <w:vertAlign w:val="subscript"/>
                <w:lang w:eastAsia="zh-CN" w:bidi="ar-EG"/>
              </w:rPr>
            </w:pPr>
            <w:r>
              <w:rPr>
                <w:rFonts w:ascii="Arial" w:eastAsia="SimSun" w:hAnsi="Arial" w:cs="Arial"/>
                <w:b/>
                <w:bCs/>
                <w:sz w:val="16"/>
                <w:szCs w:val="16"/>
                <w:vertAlign w:val="subscript"/>
                <w:rtl/>
                <w:lang w:eastAsia="zh-CN" w:bidi="ar-EG"/>
              </w:rPr>
              <w:t>رقم البطاقة الضريبية:</w:t>
            </w:r>
          </w:p>
        </w:tc>
        <w:tc>
          <w:tcPr>
            <w:tcW w:w="1842"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مكتب:</w:t>
            </w:r>
            <w:r w:rsidRPr="009F389D">
              <w:rPr>
                <w:rFonts w:ascii="Arial" w:eastAsia="SimSun" w:hAnsi="Arial" w:cs="Arial"/>
                <w:b/>
                <w:bCs/>
                <w:sz w:val="16"/>
                <w:szCs w:val="16"/>
                <w:vertAlign w:val="subscript"/>
                <w:rtl/>
                <w:lang w:eastAsia="zh-CN" w:bidi="ar-EG"/>
              </w:rPr>
              <w:br/>
            </w:r>
          </w:p>
        </w:tc>
        <w:tc>
          <w:tcPr>
            <w:tcW w:w="127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4"/>
            <w:vMerge w:val="restart"/>
            <w:vAlign w:val="center"/>
            <w:hideMark/>
          </w:tcPr>
          <w:p w:rsidR="00003BE4" w:rsidRPr="009F389D" w:rsidRDefault="00003BE4" w:rsidP="009F389D">
            <w:pPr>
              <w:bidi/>
              <w:spacing w:after="0" w:line="240" w:lineRule="auto"/>
              <w:jc w:val="lowKashida"/>
              <w:rPr>
                <w:rFonts w:ascii="Arial" w:eastAsia="SimSun" w:hAnsi="Arial" w:cs="Arial"/>
                <w:b/>
                <w:bCs/>
                <w:w w:val="65"/>
                <w:sz w:val="16"/>
                <w:szCs w:val="16"/>
                <w:u w:val="thick"/>
                <w:vertAlign w:val="subscript"/>
                <w:lang w:eastAsia="zh-CN" w:bidi="ar-EG"/>
              </w:rPr>
            </w:pPr>
            <w:r w:rsidRPr="009F389D">
              <w:rPr>
                <w:rFonts w:ascii="Arial" w:eastAsia="SimSun" w:hAnsi="Arial" w:cs="Arial"/>
                <w:b/>
                <w:bCs/>
                <w:w w:val="65"/>
                <w:sz w:val="16"/>
                <w:szCs w:val="16"/>
                <w:vertAlign w:val="subscript"/>
                <w:rtl/>
                <w:lang w:eastAsia="zh-CN" w:bidi="ar-EG"/>
              </w:rPr>
              <w:t>تاريخ الإصدار:</w:t>
            </w:r>
            <w:r w:rsidRPr="009F389D">
              <w:rPr>
                <w:rFonts w:ascii="Arial" w:eastAsia="SimSun" w:hAnsi="Arial" w:cs="Arial"/>
                <w:b/>
                <w:bCs/>
                <w:w w:val="65"/>
                <w:sz w:val="16"/>
                <w:szCs w:val="16"/>
                <w:u w:val="thick"/>
                <w:vertAlign w:val="subscript"/>
                <w:rtl/>
                <w:lang w:eastAsia="zh-CN" w:bidi="ar-EG"/>
              </w:rPr>
              <w:br/>
            </w:r>
          </w:p>
        </w:tc>
        <w:tc>
          <w:tcPr>
            <w:tcW w:w="1701" w:type="dxa"/>
            <w:gridSpan w:val="2"/>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842"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27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vAlign w:val="center"/>
            <w:hideMark/>
          </w:tcPr>
          <w:p w:rsidR="00003BE4" w:rsidRPr="009F389D" w:rsidRDefault="00003BE4" w:rsidP="009F389D">
            <w:pPr>
              <w:spacing w:after="0" w:line="240" w:lineRule="auto"/>
              <w:rPr>
                <w:rFonts w:ascii="Arial" w:eastAsia="SimSun" w:hAnsi="Arial" w:cs="Arial"/>
                <w:b/>
                <w:bCs/>
                <w:w w:val="65"/>
                <w:sz w:val="16"/>
                <w:szCs w:val="16"/>
                <w:u w:val="thick"/>
                <w:vertAlign w:val="subscript"/>
                <w:lang w:eastAsia="zh-CN" w:bidi="ar-EG"/>
              </w:rPr>
            </w:pPr>
          </w:p>
        </w:tc>
        <w:tc>
          <w:tcPr>
            <w:tcW w:w="1701" w:type="dxa"/>
            <w:gridSpan w:val="2"/>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178"/>
        </w:trPr>
        <w:tc>
          <w:tcPr>
            <w:tcW w:w="4110" w:type="dxa"/>
            <w:gridSpan w:val="3"/>
            <w:vMerge w:val="restart"/>
            <w:vAlign w:val="center"/>
            <w:hideMark/>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rPr>
              <w:t xml:space="preserve">رقم التسجيل في </w:t>
            </w:r>
            <w:r w:rsidR="00236B83">
              <w:rPr>
                <w:rFonts w:ascii="Arial" w:eastAsia="Times New Roman" w:hAnsi="Arial" w:cs="Arial"/>
                <w:b/>
                <w:bCs/>
                <w:sz w:val="16"/>
                <w:szCs w:val="16"/>
                <w:vertAlign w:val="subscript"/>
                <w:rtl/>
              </w:rPr>
              <w:t>الاتحاد المصري للتشييد والبناء:</w:t>
            </w:r>
          </w:p>
        </w:tc>
        <w:tc>
          <w:tcPr>
            <w:tcW w:w="2386" w:type="dxa"/>
            <w:gridSpan w:val="7"/>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c>
          <w:tcPr>
            <w:tcW w:w="851" w:type="dxa"/>
            <w:gridSpan w:val="2"/>
            <w:vMerge w:val="restart"/>
            <w:vAlign w:val="center"/>
            <w:hideMark/>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lang w:bidi="ar-EG"/>
              </w:rPr>
              <w:t>الفئة:</w:t>
            </w:r>
            <w:r w:rsidRPr="009F389D">
              <w:rPr>
                <w:rFonts w:ascii="Arial" w:eastAsia="Times New Roman" w:hAnsi="Arial" w:cs="Arial"/>
                <w:b/>
                <w:bCs/>
                <w:sz w:val="16"/>
                <w:szCs w:val="16"/>
                <w:vertAlign w:val="subscript"/>
                <w:rtl/>
                <w:lang w:bidi="ar-EG"/>
              </w:rPr>
              <w:br/>
            </w:r>
          </w:p>
        </w:tc>
        <w:tc>
          <w:tcPr>
            <w:tcW w:w="1725" w:type="dxa"/>
            <w:gridSpan w:val="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rPr>
          <w:trHeight w:val="73"/>
        </w:trPr>
        <w:tc>
          <w:tcPr>
            <w:tcW w:w="0" w:type="auto"/>
            <w:gridSpan w:val="3"/>
            <w:vMerge/>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2386" w:type="dxa"/>
            <w:gridSpan w:val="7"/>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c>
          <w:tcPr>
            <w:tcW w:w="0" w:type="auto"/>
            <w:gridSpan w:val="2"/>
            <w:vMerge/>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1725" w:type="dxa"/>
            <w:gridSpan w:val="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rPr>
          <w:trHeight w:val="83"/>
        </w:trPr>
        <w:tc>
          <w:tcPr>
            <w:tcW w:w="2268" w:type="dxa"/>
            <w:vMerge w:val="restart"/>
            <w:vAlign w:val="center"/>
            <w:hideMark/>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rPr>
              <w:t>عنوان المراسلة:</w:t>
            </w:r>
          </w:p>
        </w:tc>
        <w:tc>
          <w:tcPr>
            <w:tcW w:w="6804" w:type="dxa"/>
            <w:gridSpan w:val="14"/>
            <w:tcBorders>
              <w:top w:val="nil"/>
              <w:left w:val="nil"/>
              <w:bottom w:val="dotDotDash" w:sz="4" w:space="0" w:color="auto"/>
              <w:right w:val="nil"/>
            </w:tcBorders>
            <w:vAlign w:val="center"/>
            <w:hideMark/>
          </w:tcPr>
          <w:p w:rsidR="00003BE4" w:rsidRPr="009F389D" w:rsidRDefault="00003BE4" w:rsidP="009F389D">
            <w:pPr>
              <w:bidi/>
              <w:spacing w:after="0" w:line="240" w:lineRule="auto"/>
              <w:jc w:val="center"/>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lang w:bidi="ar-EG"/>
              </w:rPr>
              <w:t>المحل المختار الذي يمكن مراسلته عليه</w:t>
            </w:r>
          </w:p>
        </w:tc>
      </w:tr>
      <w:tr w:rsidR="00003BE4" w:rsidRPr="009F389D" w:rsidTr="00003BE4">
        <w:trPr>
          <w:trHeight w:val="70"/>
        </w:trPr>
        <w:tc>
          <w:tcPr>
            <w:tcW w:w="0" w:type="auto"/>
            <w:vMerge/>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6804" w:type="dxa"/>
            <w:gridSpan w:val="1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c>
          <w:tcPr>
            <w:tcW w:w="2268" w:type="dxa"/>
            <w:vMerge w:val="restart"/>
            <w:vAlign w:val="center"/>
            <w:hideMark/>
          </w:tcPr>
          <w:p w:rsidR="00003BE4" w:rsidRPr="009F389D" w:rsidRDefault="00236B83" w:rsidP="009F389D">
            <w:pPr>
              <w:bidi/>
              <w:spacing w:after="0" w:line="240" w:lineRule="auto"/>
              <w:jc w:val="lowKashida"/>
              <w:rPr>
                <w:rFonts w:ascii="Arial" w:eastAsia="Times New Roman" w:hAnsi="Arial" w:cs="Arial"/>
                <w:b/>
                <w:bCs/>
                <w:sz w:val="16"/>
                <w:szCs w:val="16"/>
                <w:vertAlign w:val="subscript"/>
                <w:lang w:bidi="ar-EG"/>
              </w:rPr>
            </w:pPr>
            <w:r>
              <w:rPr>
                <w:rFonts w:ascii="Arial" w:eastAsia="Times New Roman" w:hAnsi="Arial" w:cs="Arial"/>
                <w:b/>
                <w:bCs/>
                <w:sz w:val="16"/>
                <w:szCs w:val="16"/>
                <w:vertAlign w:val="subscript"/>
                <w:rtl/>
              </w:rPr>
              <w:t>التليفون</w:t>
            </w:r>
          </w:p>
        </w:tc>
        <w:tc>
          <w:tcPr>
            <w:tcW w:w="2524" w:type="dxa"/>
            <w:gridSpan w:val="4"/>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c>
          <w:tcPr>
            <w:tcW w:w="1704" w:type="dxa"/>
            <w:gridSpan w:val="5"/>
            <w:vMerge w:val="restart"/>
            <w:vAlign w:val="center"/>
            <w:hideMark/>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lang w:bidi="ar-EG"/>
              </w:rPr>
              <w:t>الفاكس:</w:t>
            </w:r>
            <w:r w:rsidRPr="009F389D">
              <w:rPr>
                <w:rFonts w:ascii="Arial" w:eastAsia="Times New Roman" w:hAnsi="Arial" w:cs="Arial"/>
                <w:b/>
                <w:bCs/>
                <w:sz w:val="16"/>
                <w:szCs w:val="16"/>
                <w:vertAlign w:val="subscript"/>
                <w:rtl/>
                <w:lang w:bidi="ar-EG"/>
              </w:rPr>
              <w:br/>
            </w:r>
          </w:p>
        </w:tc>
        <w:tc>
          <w:tcPr>
            <w:tcW w:w="2576" w:type="dxa"/>
            <w:gridSpan w:val="5"/>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236B83">
        <w:trPr>
          <w:trHeight w:val="250"/>
        </w:trPr>
        <w:tc>
          <w:tcPr>
            <w:tcW w:w="0" w:type="auto"/>
            <w:vMerge/>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2524" w:type="dxa"/>
            <w:gridSpan w:val="4"/>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c>
          <w:tcPr>
            <w:tcW w:w="0" w:type="auto"/>
            <w:gridSpan w:val="5"/>
            <w:vMerge/>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2576" w:type="dxa"/>
            <w:gridSpan w:val="5"/>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rPr>
          <w:trHeight w:val="206"/>
        </w:trPr>
        <w:tc>
          <w:tcPr>
            <w:tcW w:w="2835" w:type="dxa"/>
            <w:gridSpan w:val="2"/>
            <w:vMerge w:val="restart"/>
            <w:vAlign w:val="center"/>
            <w:hideMark/>
          </w:tcPr>
          <w:p w:rsidR="00003BE4" w:rsidRPr="009F389D" w:rsidRDefault="00236B83" w:rsidP="009F389D">
            <w:pPr>
              <w:bidi/>
              <w:spacing w:after="0" w:line="240" w:lineRule="auto"/>
              <w:jc w:val="lowKashida"/>
              <w:rPr>
                <w:rFonts w:ascii="Arial" w:eastAsia="SimSun" w:hAnsi="Arial" w:cs="Arial"/>
                <w:b/>
                <w:bCs/>
                <w:sz w:val="16"/>
                <w:szCs w:val="16"/>
                <w:vertAlign w:val="subscript"/>
                <w:lang w:eastAsia="zh-CN" w:bidi="ar-EG"/>
              </w:rPr>
            </w:pPr>
            <w:r>
              <w:rPr>
                <w:rFonts w:ascii="Arial" w:eastAsia="SimSun" w:hAnsi="Arial" w:cs="Arial"/>
                <w:b/>
                <w:bCs/>
                <w:sz w:val="16"/>
                <w:szCs w:val="16"/>
                <w:vertAlign w:val="subscript"/>
                <w:rtl/>
                <w:lang w:eastAsia="zh-CN" w:bidi="ar-EG"/>
              </w:rPr>
              <w:t>الموقع الإلكتروني:</w:t>
            </w:r>
          </w:p>
        </w:tc>
        <w:tc>
          <w:tcPr>
            <w:tcW w:w="6237" w:type="dxa"/>
            <w:gridSpan w:val="1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gridSpan w:val="2"/>
            <w:vMerge/>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237" w:type="dxa"/>
            <w:gridSpan w:val="13"/>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178"/>
        </w:trPr>
        <w:tc>
          <w:tcPr>
            <w:tcW w:w="2835" w:type="dxa"/>
            <w:gridSpan w:val="2"/>
            <w:vMerge w:val="restart"/>
            <w:tcBorders>
              <w:top w:val="nil"/>
              <w:left w:val="nil"/>
              <w:bottom w:val="single" w:sz="4" w:space="0" w:color="auto"/>
              <w:right w:val="nil"/>
            </w:tcBorders>
            <w:vAlign w:val="center"/>
            <w:hideMark/>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r w:rsidRPr="009F389D">
              <w:rPr>
                <w:rFonts w:ascii="Arial" w:eastAsia="Times New Roman" w:hAnsi="Arial" w:cs="Arial"/>
                <w:b/>
                <w:bCs/>
                <w:sz w:val="16"/>
                <w:szCs w:val="16"/>
                <w:vertAlign w:val="subscript"/>
                <w:rtl/>
              </w:rPr>
              <w:t>البريد الإلكتروني:</w:t>
            </w:r>
            <w:r w:rsidRPr="009F389D">
              <w:rPr>
                <w:rFonts w:ascii="Arial" w:eastAsia="Times New Roman" w:hAnsi="Arial" w:cs="Arial"/>
                <w:b/>
                <w:bCs/>
                <w:sz w:val="16"/>
                <w:szCs w:val="16"/>
                <w:vertAlign w:val="subscript"/>
                <w:rtl/>
                <w:lang w:bidi="ar-EG"/>
              </w:rPr>
              <w:br/>
            </w:r>
          </w:p>
        </w:tc>
        <w:tc>
          <w:tcPr>
            <w:tcW w:w="6237" w:type="dxa"/>
            <w:gridSpan w:val="13"/>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rPr>
          <w:trHeight w:val="73"/>
        </w:trPr>
        <w:tc>
          <w:tcPr>
            <w:tcW w:w="0" w:type="auto"/>
            <w:gridSpan w:val="2"/>
            <w:vMerge/>
            <w:tcBorders>
              <w:top w:val="nil"/>
              <w:left w:val="nil"/>
              <w:bottom w:val="single" w:sz="4" w:space="0" w:color="auto"/>
              <w:right w:val="nil"/>
            </w:tcBorders>
            <w:vAlign w:val="center"/>
            <w:hideMark/>
          </w:tcPr>
          <w:p w:rsidR="00003BE4" w:rsidRPr="009F389D" w:rsidRDefault="00003BE4" w:rsidP="009F389D">
            <w:pPr>
              <w:spacing w:after="0" w:line="240" w:lineRule="auto"/>
              <w:rPr>
                <w:rFonts w:ascii="Arial" w:eastAsia="Times New Roman" w:hAnsi="Arial" w:cs="Arial"/>
                <w:b/>
                <w:bCs/>
                <w:sz w:val="16"/>
                <w:szCs w:val="16"/>
                <w:vertAlign w:val="subscript"/>
                <w:lang w:bidi="ar-EG"/>
              </w:rPr>
            </w:pPr>
          </w:p>
        </w:tc>
        <w:tc>
          <w:tcPr>
            <w:tcW w:w="6237" w:type="dxa"/>
            <w:gridSpan w:val="13"/>
            <w:tcBorders>
              <w:top w:val="dotDotDash" w:sz="4" w:space="0" w:color="auto"/>
              <w:left w:val="nil"/>
              <w:bottom w:val="single" w:sz="4" w:space="0" w:color="auto"/>
              <w:right w:val="nil"/>
            </w:tcBorders>
            <w:vAlign w:val="center"/>
          </w:tcPr>
          <w:p w:rsidR="00003BE4" w:rsidRPr="009F389D" w:rsidRDefault="00003BE4" w:rsidP="009F389D">
            <w:pPr>
              <w:bidi/>
              <w:spacing w:after="0" w:line="240" w:lineRule="auto"/>
              <w:jc w:val="lowKashida"/>
              <w:rPr>
                <w:rFonts w:ascii="Arial" w:eastAsia="Times New Roman" w:hAnsi="Arial" w:cs="Arial"/>
                <w:b/>
                <w:bCs/>
                <w:sz w:val="16"/>
                <w:szCs w:val="16"/>
                <w:vertAlign w:val="subscript"/>
                <w:lang w:bidi="ar-EG"/>
              </w:rPr>
            </w:pPr>
          </w:p>
        </w:tc>
      </w:tr>
      <w:tr w:rsidR="00003BE4" w:rsidRPr="009F389D" w:rsidTr="00003BE4">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تم سداد التأمين المؤقت بموجب</w:t>
            </w:r>
          </w:p>
        </w:tc>
      </w:tr>
      <w:tr w:rsidR="00003BE4" w:rsidRPr="009F389D" w:rsidTr="00003BE4">
        <w:trPr>
          <w:trHeight w:val="83"/>
        </w:trPr>
        <w:tc>
          <w:tcPr>
            <w:tcW w:w="2835" w:type="dxa"/>
            <w:gridSpan w:val="2"/>
            <w:vMerge w:val="restart"/>
            <w:tcBorders>
              <w:top w:val="single" w:sz="4" w:space="0" w:color="auto"/>
              <w:left w:val="nil"/>
              <w:bottom w:val="nil"/>
              <w:right w:val="nil"/>
            </w:tcBorders>
            <w:vAlign w:val="center"/>
            <w:hideMark/>
          </w:tcPr>
          <w:p w:rsidR="00003BE4" w:rsidRPr="009F389D" w:rsidRDefault="00236B83" w:rsidP="009F389D">
            <w:pPr>
              <w:bidi/>
              <w:spacing w:after="0" w:line="240" w:lineRule="auto"/>
              <w:jc w:val="lowKashida"/>
              <w:rPr>
                <w:rFonts w:ascii="Arial" w:eastAsia="SimSun" w:hAnsi="Arial" w:cs="Arial"/>
                <w:b/>
                <w:bCs/>
                <w:sz w:val="16"/>
                <w:szCs w:val="16"/>
                <w:vertAlign w:val="subscript"/>
                <w:lang w:eastAsia="zh-CN" w:bidi="ar-EG"/>
              </w:rPr>
            </w:pPr>
            <w:r>
              <w:rPr>
                <w:rFonts w:ascii="Arial" w:eastAsia="SimSun" w:hAnsi="Arial" w:cs="Arial"/>
                <w:b/>
                <w:bCs/>
                <w:sz w:val="16"/>
                <w:szCs w:val="16"/>
                <w:vertAlign w:val="subscript"/>
                <w:rtl/>
                <w:lang w:eastAsia="zh-CN" w:bidi="ar-EG"/>
              </w:rPr>
              <w:t>الإيصال رقم</w:t>
            </w:r>
          </w:p>
        </w:tc>
        <w:tc>
          <w:tcPr>
            <w:tcW w:w="1275" w:type="dxa"/>
            <w:tcBorders>
              <w:top w:val="single" w:sz="4" w:space="0" w:color="auto"/>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993" w:type="dxa"/>
            <w:gridSpan w:val="3"/>
            <w:vMerge w:val="restart"/>
            <w:tcBorders>
              <w:top w:val="single" w:sz="4" w:space="0" w:color="auto"/>
              <w:left w:val="nil"/>
              <w:bottom w:val="nil"/>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بتاريخ:</w:t>
            </w:r>
            <w:r w:rsidRPr="009F389D">
              <w:rPr>
                <w:rFonts w:ascii="Arial" w:eastAsia="SimSun" w:hAnsi="Arial" w:cs="Arial"/>
                <w:b/>
                <w:bCs/>
                <w:sz w:val="16"/>
                <w:szCs w:val="16"/>
                <w:vertAlign w:val="subscript"/>
                <w:rtl/>
                <w:lang w:eastAsia="zh-CN" w:bidi="ar-EG"/>
              </w:rPr>
              <w:br/>
            </w:r>
          </w:p>
        </w:tc>
        <w:tc>
          <w:tcPr>
            <w:tcW w:w="3969" w:type="dxa"/>
            <w:gridSpan w:val="9"/>
            <w:tcBorders>
              <w:top w:val="single" w:sz="4" w:space="0" w:color="auto"/>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82"/>
        </w:trPr>
        <w:tc>
          <w:tcPr>
            <w:tcW w:w="0" w:type="auto"/>
            <w:gridSpan w:val="2"/>
            <w:vMerge/>
            <w:tcBorders>
              <w:top w:val="single"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275" w:type="dxa"/>
            <w:tcBorders>
              <w:top w:val="dotDotDash" w:sz="4" w:space="0" w:color="auto"/>
              <w:left w:val="nil"/>
              <w:bottom w:val="nil"/>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tcBorders>
              <w:top w:val="dotDotDash" w:sz="4" w:space="0" w:color="auto"/>
              <w:left w:val="nil"/>
              <w:bottom w:val="nil"/>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69" w:type="dxa"/>
            <w:gridSpan w:val="9"/>
            <w:tcBorders>
              <w:top w:val="dotDotDash" w:sz="4" w:space="0" w:color="auto"/>
              <w:left w:val="nil"/>
              <w:bottom w:val="nil"/>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329"/>
        </w:trPr>
        <w:tc>
          <w:tcPr>
            <w:tcW w:w="2835" w:type="dxa"/>
            <w:gridSpan w:val="2"/>
            <w:vMerge w:val="restart"/>
            <w:tcBorders>
              <w:top w:val="nil"/>
              <w:left w:val="nil"/>
              <w:bottom w:val="single" w:sz="4" w:space="0" w:color="auto"/>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خطاب ضمان رقم:</w:t>
            </w:r>
            <w:r w:rsidRPr="009F389D">
              <w:rPr>
                <w:rFonts w:ascii="Arial" w:eastAsia="SimSun" w:hAnsi="Arial" w:cs="Arial"/>
                <w:b/>
                <w:bCs/>
                <w:sz w:val="16"/>
                <w:szCs w:val="16"/>
                <w:vertAlign w:val="subscript"/>
                <w:rtl/>
                <w:lang w:eastAsia="zh-CN" w:bidi="ar-EG"/>
              </w:rPr>
              <w:br/>
            </w:r>
          </w:p>
        </w:tc>
        <w:tc>
          <w:tcPr>
            <w:tcW w:w="1275" w:type="dxa"/>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1560" w:type="dxa"/>
            <w:gridSpan w:val="4"/>
            <w:vMerge w:val="restart"/>
            <w:tcBorders>
              <w:top w:val="nil"/>
              <w:left w:val="nil"/>
              <w:bottom w:val="single" w:sz="4" w:space="0" w:color="auto"/>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صادر من بنك:</w:t>
            </w:r>
            <w:r w:rsidRPr="009F389D">
              <w:rPr>
                <w:rFonts w:ascii="Arial" w:eastAsia="SimSun" w:hAnsi="Arial" w:cs="Arial"/>
                <w:b/>
                <w:bCs/>
                <w:sz w:val="16"/>
                <w:szCs w:val="16"/>
                <w:vertAlign w:val="subscript"/>
                <w:rtl/>
                <w:lang w:eastAsia="zh-CN" w:bidi="ar-EG"/>
              </w:rPr>
              <w:br/>
            </w:r>
          </w:p>
        </w:tc>
        <w:tc>
          <w:tcPr>
            <w:tcW w:w="1127" w:type="dxa"/>
            <w:gridSpan w:val="4"/>
            <w:tcBorders>
              <w:top w:val="nil"/>
              <w:left w:val="nil"/>
              <w:bottom w:val="dotDotDash"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857" w:type="dxa"/>
            <w:gridSpan w:val="3"/>
            <w:vMerge w:val="restart"/>
            <w:tcBorders>
              <w:top w:val="nil"/>
              <w:left w:val="nil"/>
              <w:bottom w:val="single" w:sz="4" w:space="0" w:color="auto"/>
              <w:right w:val="nil"/>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r w:rsidRPr="009F389D">
              <w:rPr>
                <w:rFonts w:ascii="Arial" w:eastAsia="SimSun" w:hAnsi="Arial" w:cs="Arial"/>
                <w:b/>
                <w:bCs/>
                <w:sz w:val="16"/>
                <w:szCs w:val="16"/>
                <w:vertAlign w:val="subscript"/>
                <w:rtl/>
                <w:lang w:eastAsia="zh-CN" w:bidi="ar-EG"/>
              </w:rPr>
              <w:t>بتاريخ:</w:t>
            </w:r>
            <w:r w:rsidRPr="009F389D">
              <w:rPr>
                <w:rFonts w:ascii="Arial" w:eastAsia="SimSun" w:hAnsi="Arial" w:cs="Arial"/>
                <w:b/>
                <w:bCs/>
                <w:sz w:val="16"/>
                <w:szCs w:val="16"/>
                <w:u w:val="thick"/>
                <w:vertAlign w:val="subscript"/>
                <w:rtl/>
                <w:lang w:eastAsia="zh-CN" w:bidi="ar-EG"/>
              </w:rPr>
              <w:br/>
            </w:r>
          </w:p>
        </w:tc>
        <w:tc>
          <w:tcPr>
            <w:tcW w:w="1418" w:type="dxa"/>
            <w:tcBorders>
              <w:top w:val="nil"/>
              <w:left w:val="nil"/>
              <w:bottom w:val="dotDotDash"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r w:rsidR="00003BE4" w:rsidRPr="009F389D" w:rsidTr="00003BE4">
        <w:trPr>
          <w:trHeight w:val="73"/>
        </w:trPr>
        <w:tc>
          <w:tcPr>
            <w:tcW w:w="0" w:type="auto"/>
            <w:gridSpan w:val="2"/>
            <w:vMerge/>
            <w:tcBorders>
              <w:top w:val="nil"/>
              <w:left w:val="nil"/>
              <w:bottom w:val="single" w:sz="4" w:space="0" w:color="auto"/>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275" w:type="dxa"/>
            <w:tcBorders>
              <w:top w:val="dotDotDash" w:sz="4" w:space="0" w:color="auto"/>
              <w:left w:val="nil"/>
              <w:bottom w:val="single"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4"/>
            <w:vMerge/>
            <w:tcBorders>
              <w:top w:val="dotDotDash" w:sz="4" w:space="0" w:color="auto"/>
              <w:left w:val="nil"/>
              <w:bottom w:val="single" w:sz="4" w:space="0" w:color="auto"/>
              <w:right w:val="nil"/>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127" w:type="dxa"/>
            <w:gridSpan w:val="4"/>
            <w:tcBorders>
              <w:top w:val="dotDotDash" w:sz="4" w:space="0" w:color="auto"/>
              <w:left w:val="nil"/>
              <w:bottom w:val="single" w:sz="4" w:space="0" w:color="auto"/>
              <w:right w:val="nil"/>
            </w:tcBorders>
            <w:vAlign w:val="center"/>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c>
          <w:tcPr>
            <w:tcW w:w="0" w:type="auto"/>
            <w:gridSpan w:val="3"/>
            <w:vMerge/>
            <w:tcBorders>
              <w:top w:val="nil"/>
              <w:left w:val="nil"/>
              <w:bottom w:val="single" w:sz="4" w:space="0" w:color="auto"/>
              <w:right w:val="nil"/>
            </w:tcBorders>
            <w:vAlign w:val="center"/>
            <w:hideMark/>
          </w:tcPr>
          <w:p w:rsidR="00003BE4" w:rsidRPr="009F389D" w:rsidRDefault="00003BE4" w:rsidP="009F389D">
            <w:pPr>
              <w:spacing w:after="0" w:line="240" w:lineRule="auto"/>
              <w:rPr>
                <w:rFonts w:ascii="Arial" w:eastAsia="SimSun" w:hAnsi="Arial" w:cs="Arial"/>
                <w:b/>
                <w:bCs/>
                <w:sz w:val="16"/>
                <w:szCs w:val="16"/>
                <w:u w:val="thick"/>
                <w:vertAlign w:val="subscript"/>
                <w:lang w:eastAsia="zh-CN" w:bidi="ar-EG"/>
              </w:rPr>
            </w:pPr>
          </w:p>
        </w:tc>
        <w:tc>
          <w:tcPr>
            <w:tcW w:w="1418" w:type="dxa"/>
            <w:tcBorders>
              <w:top w:val="dotDotDash" w:sz="4" w:space="0" w:color="auto"/>
              <w:left w:val="nil"/>
              <w:bottom w:val="single" w:sz="4" w:space="0" w:color="auto"/>
              <w:right w:val="nil"/>
            </w:tcBorders>
          </w:tcPr>
          <w:p w:rsidR="00003BE4" w:rsidRPr="009F389D" w:rsidRDefault="00003BE4" w:rsidP="009F389D">
            <w:pPr>
              <w:bidi/>
              <w:spacing w:after="0" w:line="240" w:lineRule="auto"/>
              <w:jc w:val="lowKashida"/>
              <w:rPr>
                <w:rFonts w:ascii="Arial" w:eastAsia="SimSun" w:hAnsi="Arial" w:cs="Arial"/>
                <w:b/>
                <w:bCs/>
                <w:sz w:val="16"/>
                <w:szCs w:val="16"/>
                <w:u w:val="thick"/>
                <w:vertAlign w:val="subscript"/>
                <w:lang w:eastAsia="zh-CN" w:bidi="ar-EG"/>
              </w:rPr>
            </w:pPr>
          </w:p>
        </w:tc>
      </w:tr>
    </w:tbl>
    <w:p w:rsidR="00003BE4" w:rsidRPr="009F389D" w:rsidRDefault="00003BE4" w:rsidP="009F389D">
      <w:pPr>
        <w:bidi/>
        <w:spacing w:after="0" w:line="240" w:lineRule="auto"/>
        <w:ind w:left="848" w:hanging="848"/>
        <w:jc w:val="lowKashida"/>
        <w:rPr>
          <w:rFonts w:ascii="Arial" w:eastAsia="SimSun" w:hAnsi="Arial" w:cs="Arial"/>
          <w:b/>
          <w:bCs/>
          <w:sz w:val="16"/>
          <w:szCs w:val="16"/>
          <w:vertAlign w:val="subscript"/>
          <w:lang w:eastAsia="zh-CN" w:bidi="ar-EG"/>
        </w:rPr>
      </w:pP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003BE4" w:rsidRPr="009F389D" w:rsidTr="00003BE4">
        <w:trPr>
          <w:trHeight w:val="174"/>
        </w:trPr>
        <w:tc>
          <w:tcPr>
            <w:tcW w:w="1733" w:type="dxa"/>
            <w:vMerge w:val="restart"/>
            <w:tcBorders>
              <w:top w:val="single" w:sz="4" w:space="0" w:color="auto"/>
              <w:left w:val="nil"/>
              <w:bottom w:val="single"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c>
          <w:tcPr>
            <w:tcW w:w="1771" w:type="dxa"/>
            <w:tcBorders>
              <w:top w:val="single" w:sz="4" w:space="0" w:color="auto"/>
              <w:left w:val="nil"/>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47" w:type="dxa"/>
            <w:vMerge w:val="restart"/>
            <w:tcBorders>
              <w:top w:val="single" w:sz="4" w:space="0" w:color="auto"/>
              <w:left w:val="nil"/>
              <w:bottom w:val="nil"/>
              <w:right w:val="nil"/>
            </w:tcBorders>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الاسم:</w:t>
            </w:r>
            <w:r w:rsidRPr="009F389D">
              <w:rPr>
                <w:rFonts w:ascii="Arial" w:eastAsia="SimSun" w:hAnsi="Arial"/>
                <w:b/>
                <w:bCs/>
                <w:sz w:val="16"/>
                <w:szCs w:val="16"/>
                <w:vertAlign w:val="subscript"/>
                <w:rtl/>
                <w:lang w:eastAsia="zh-CN" w:bidi="ar-EG"/>
              </w:rPr>
              <w:br/>
            </w:r>
          </w:p>
        </w:tc>
        <w:tc>
          <w:tcPr>
            <w:tcW w:w="3213" w:type="dxa"/>
            <w:tcBorders>
              <w:top w:val="single" w:sz="4" w:space="0" w:color="auto"/>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21"/>
        </w:trPr>
        <w:tc>
          <w:tcPr>
            <w:tcW w:w="0" w:type="auto"/>
            <w:vMerge/>
            <w:tcBorders>
              <w:top w:val="single" w:sz="4" w:space="0" w:color="auto"/>
              <w:left w:val="nil"/>
              <w:bottom w:val="single" w:sz="4" w:space="0" w:color="auto"/>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96"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tcBorders>
              <w:top w:val="single" w:sz="4" w:space="0" w:color="auto"/>
              <w:left w:val="nil"/>
              <w:bottom w:val="nil"/>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61"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9F389D" w:rsidRDefault="00003BE4" w:rsidP="009F389D">
            <w:pPr>
              <w:bidi/>
              <w:jc w:val="center"/>
              <w:rPr>
                <w:rFonts w:ascii="Arial" w:eastAsia="SimSun" w:hAnsi="Arial"/>
                <w:b/>
                <w:bCs/>
                <w:sz w:val="16"/>
                <w:szCs w:val="16"/>
                <w:vertAlign w:val="subscript"/>
                <w:rtl/>
                <w:lang w:eastAsia="zh-CN" w:bidi="ar-EG"/>
              </w:rPr>
            </w:pPr>
            <w:r w:rsidRPr="009F389D">
              <w:rPr>
                <w:rFonts w:ascii="Arial" w:eastAsia="SimSun" w:hAnsi="Arial"/>
                <w:b/>
                <w:bCs/>
                <w:sz w:val="16"/>
                <w:szCs w:val="16"/>
                <w:vertAlign w:val="subscript"/>
                <w:rtl/>
                <w:lang w:eastAsia="zh-CN" w:bidi="ar-EG"/>
              </w:rPr>
              <w:lastRenderedPageBreak/>
              <w:t xml:space="preserve">ختم  </w:t>
            </w:r>
          </w:p>
          <w:p w:rsidR="00003BE4" w:rsidRPr="009F389D" w:rsidRDefault="00003BE4" w:rsidP="009F389D">
            <w:pPr>
              <w:bidi/>
              <w:jc w:val="center"/>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صاحب العطاء / العرض</w:t>
            </w:r>
          </w:p>
        </w:tc>
        <w:tc>
          <w:tcPr>
            <w:tcW w:w="1796"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68"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وأحمل الرقم القومي / جواز سفر:</w:t>
            </w:r>
            <w:r w:rsidRPr="009F389D">
              <w:rPr>
                <w:rFonts w:ascii="Arial" w:eastAsia="SimSun" w:hAnsi="Arial"/>
                <w:b/>
                <w:bCs/>
                <w:sz w:val="16"/>
                <w:szCs w:val="16"/>
                <w:vertAlign w:val="subscript"/>
                <w:rtl/>
                <w:lang w:eastAsia="zh-CN" w:bidi="ar-EG"/>
              </w:rPr>
              <w:br/>
            </w:r>
          </w:p>
        </w:tc>
        <w:tc>
          <w:tcPr>
            <w:tcW w:w="3261"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96"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61"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96"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68"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سجل مدني:</w:t>
            </w:r>
            <w:r w:rsidRPr="009F389D">
              <w:rPr>
                <w:rFonts w:ascii="Arial" w:eastAsia="SimSun" w:hAnsi="Arial"/>
                <w:b/>
                <w:bCs/>
                <w:sz w:val="16"/>
                <w:szCs w:val="16"/>
                <w:vertAlign w:val="subscript"/>
                <w:rtl/>
                <w:lang w:eastAsia="zh-CN" w:bidi="ar-EG"/>
              </w:rPr>
              <w:br/>
            </w:r>
          </w:p>
        </w:tc>
        <w:tc>
          <w:tcPr>
            <w:tcW w:w="3261"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96"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61"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73"/>
        </w:trPr>
        <w:tc>
          <w:tcPr>
            <w:tcW w:w="1747" w:type="dxa"/>
            <w:vMerge w:val="restart"/>
            <w:tcBorders>
              <w:top w:val="single" w:sz="4" w:space="0" w:color="auto"/>
              <w:left w:val="nil"/>
              <w:bottom w:val="single"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c>
          <w:tcPr>
            <w:tcW w:w="1796"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68"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تاريخ الإصدار:</w:t>
            </w:r>
            <w:r w:rsidRPr="009F389D">
              <w:rPr>
                <w:rFonts w:ascii="Arial" w:eastAsia="SimSun" w:hAnsi="Arial"/>
                <w:b/>
                <w:bCs/>
                <w:sz w:val="16"/>
                <w:szCs w:val="16"/>
                <w:vertAlign w:val="subscript"/>
                <w:rtl/>
                <w:lang w:eastAsia="zh-CN" w:bidi="ar-EG"/>
              </w:rPr>
              <w:br/>
            </w:r>
          </w:p>
        </w:tc>
        <w:tc>
          <w:tcPr>
            <w:tcW w:w="3261"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96"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61"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gridAfter w:val="2"/>
          <w:wAfter w:w="5460"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9F389D" w:rsidRDefault="00003BE4" w:rsidP="009F389D">
            <w:pPr>
              <w:bidi/>
              <w:jc w:val="center"/>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التوقيع</w:t>
            </w:r>
          </w:p>
        </w:tc>
        <w:tc>
          <w:tcPr>
            <w:tcW w:w="1796"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0"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1"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1"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1"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0" w:type="dxa"/>
          <w:trHeight w:val="156"/>
        </w:trPr>
        <w:tc>
          <w:tcPr>
            <w:tcW w:w="1733" w:type="dxa"/>
            <w:vMerge w:val="restart"/>
            <w:tcBorders>
              <w:top w:val="single" w:sz="4" w:space="0" w:color="auto"/>
              <w:left w:val="nil"/>
              <w:bottom w:val="nil"/>
              <w:right w:val="nil"/>
            </w:tcBorders>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تحريراً في:</w:t>
            </w:r>
            <w:r w:rsidRPr="009F389D">
              <w:rPr>
                <w:rFonts w:ascii="Arial" w:eastAsia="SimSun" w:hAnsi="Arial"/>
                <w:b/>
                <w:bCs/>
                <w:sz w:val="16"/>
                <w:szCs w:val="16"/>
                <w:vertAlign w:val="subscript"/>
                <w:rtl/>
                <w:lang w:eastAsia="zh-CN" w:bidi="ar-EG"/>
              </w:rPr>
              <w:br/>
            </w:r>
          </w:p>
        </w:tc>
        <w:tc>
          <w:tcPr>
            <w:tcW w:w="1771" w:type="dxa"/>
            <w:tcBorders>
              <w:top w:val="nil"/>
              <w:left w:val="nil"/>
              <w:bottom w:val="dotDotDash" w:sz="4" w:space="0" w:color="auto"/>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0" w:type="dxa"/>
          <w:trHeight w:val="156"/>
        </w:trPr>
        <w:tc>
          <w:tcPr>
            <w:tcW w:w="0" w:type="auto"/>
            <w:vMerge/>
            <w:tcBorders>
              <w:top w:val="single" w:sz="4" w:space="0" w:color="auto"/>
              <w:left w:val="nil"/>
              <w:bottom w:val="nil"/>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1" w:type="dxa"/>
            <w:tcBorders>
              <w:top w:val="dotDotDash" w:sz="4" w:space="0" w:color="auto"/>
              <w:left w:val="nil"/>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bl>
    <w:p w:rsidR="00003BE4" w:rsidRPr="009F389D" w:rsidRDefault="00003BE4" w:rsidP="009F389D">
      <w:pPr>
        <w:bidi/>
        <w:spacing w:after="0" w:line="240" w:lineRule="auto"/>
        <w:ind w:left="848" w:hanging="848"/>
        <w:jc w:val="lowKashida"/>
        <w:rPr>
          <w:rFonts w:ascii="Arial" w:eastAsia="SimSun" w:hAnsi="Arial" w:cs="Arial"/>
          <w:b/>
          <w:bCs/>
          <w:sz w:val="16"/>
          <w:szCs w:val="16"/>
          <w:vertAlign w:val="subscript"/>
          <w:rtl/>
          <w:lang w:eastAsia="zh-CN" w:bidi="ar-EG"/>
        </w:rPr>
      </w:pPr>
    </w:p>
    <w:p w:rsidR="00003BE4" w:rsidRPr="009F389D" w:rsidRDefault="00003BE4" w:rsidP="009F389D">
      <w:pPr>
        <w:bidi/>
        <w:spacing w:after="0" w:line="240" w:lineRule="auto"/>
        <w:ind w:left="848" w:hanging="848"/>
        <w:jc w:val="lowKashida"/>
        <w:rPr>
          <w:rFonts w:ascii="Arial" w:eastAsia="SimSun" w:hAnsi="Arial" w:cs="Arial"/>
          <w:b/>
          <w:bCs/>
          <w:sz w:val="16"/>
          <w:szCs w:val="16"/>
          <w:vertAlign w:val="subscript"/>
          <w:rtl/>
          <w:lang w:eastAsia="zh-CN" w:bidi="ar-EG"/>
        </w:rPr>
      </w:pPr>
      <w:r w:rsidRPr="009F389D">
        <w:rPr>
          <w:rFonts w:ascii="Arial" w:eastAsia="SimSun" w:hAnsi="Arial" w:cs="Arial"/>
          <w:b/>
          <w:bCs/>
          <w:sz w:val="16"/>
          <w:szCs w:val="16"/>
          <w:vertAlign w:val="subscript"/>
          <w:rtl/>
          <w:lang w:eastAsia="zh-CN"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003BE4" w:rsidRPr="009F389D" w:rsidRDefault="00003BE4" w:rsidP="009F389D">
      <w:pPr>
        <w:bidi/>
        <w:spacing w:before="120" w:after="120" w:line="240" w:lineRule="auto"/>
        <w:jc w:val="both"/>
        <w:rPr>
          <w:rFonts w:ascii="Arial" w:eastAsia="SimSun" w:hAnsi="Arial" w:cs="Ramadan"/>
          <w:b/>
          <w:bCs/>
          <w:w w:val="95"/>
          <w:sz w:val="16"/>
          <w:szCs w:val="16"/>
          <w:vertAlign w:val="subscript"/>
          <w:rtl/>
          <w:lang w:eastAsia="zh-CN" w:bidi="ar-EG"/>
        </w:rPr>
      </w:pPr>
    </w:p>
    <w:p w:rsidR="00003BE4" w:rsidRPr="009F389D" w:rsidRDefault="00003BE4" w:rsidP="009F389D">
      <w:pPr>
        <w:spacing w:before="120" w:after="120" w:line="240" w:lineRule="auto"/>
        <w:rPr>
          <w:rFonts w:ascii="Arial" w:eastAsia="SimSun" w:hAnsi="Arial" w:cs="Ramadan"/>
          <w:b/>
          <w:bCs/>
          <w:w w:val="95"/>
          <w:sz w:val="16"/>
          <w:szCs w:val="16"/>
          <w:vertAlign w:val="subscript"/>
          <w:rtl/>
          <w:lang w:eastAsia="zh-CN" w:bidi="ar-EG"/>
        </w:rPr>
      </w:pPr>
      <w:r w:rsidRPr="009F389D">
        <w:rPr>
          <w:rFonts w:ascii="Arial" w:eastAsia="SimSun" w:hAnsi="Arial" w:cs="Ramadan" w:hint="cs"/>
          <w:b/>
          <w:bCs/>
          <w:w w:val="95"/>
          <w:sz w:val="16"/>
          <w:szCs w:val="16"/>
          <w:vertAlign w:val="subscript"/>
          <w:rtl/>
          <w:lang w:eastAsia="zh-CN" w:bidi="ar-EG"/>
        </w:rPr>
        <w:br w:type="page"/>
      </w:r>
    </w:p>
    <w:p w:rsidR="00003BE4" w:rsidRPr="009F389D" w:rsidRDefault="00003BE4" w:rsidP="009F389D">
      <w:pPr>
        <w:shd w:val="clear" w:color="auto" w:fill="D9D9D9"/>
        <w:bidi/>
        <w:spacing w:before="120" w:after="120" w:line="240" w:lineRule="auto"/>
        <w:jc w:val="center"/>
        <w:outlineLvl w:val="2"/>
        <w:rPr>
          <w:rFonts w:ascii="Arial" w:eastAsia="SimSun" w:hAnsi="Arial" w:cs="Ramadan"/>
          <w:b/>
          <w:bCs/>
          <w:w w:val="95"/>
          <w:sz w:val="16"/>
          <w:szCs w:val="16"/>
          <w:u w:val="single"/>
          <w:vertAlign w:val="subscript"/>
          <w:lang w:eastAsia="zh-CN" w:bidi="ar-EG"/>
        </w:rPr>
      </w:pPr>
      <w:bookmarkStart w:id="328" w:name="_Toc47575670"/>
      <w:r w:rsidRPr="009F389D">
        <w:rPr>
          <w:rFonts w:ascii="Arial" w:eastAsia="Times New Roman" w:hAnsi="Arial" w:cs="PT Bold Heading" w:hint="cs"/>
          <w:b/>
          <w:bCs/>
          <w:sz w:val="16"/>
          <w:szCs w:val="16"/>
          <w:vertAlign w:val="subscript"/>
          <w:rtl/>
          <w:lang w:bidi="ar-EG"/>
        </w:rPr>
        <w:lastRenderedPageBreak/>
        <w:t xml:space="preserve">النموذج رقم </w:t>
      </w:r>
      <w:r w:rsidRPr="009F389D">
        <w:rPr>
          <w:rFonts w:ascii="Times New Roman" w:eastAsia="Times New Roman" w:hAnsi="Times New Roman" w:cs="Times New Roman"/>
          <w:b/>
          <w:bCs/>
          <w:sz w:val="16"/>
          <w:szCs w:val="16"/>
          <w:vertAlign w:val="subscript"/>
          <w:rtl/>
          <w:lang w:bidi="ar-EG"/>
        </w:rPr>
        <w:t>(</w:t>
      </w:r>
      <w:r w:rsidRPr="009F389D">
        <w:rPr>
          <w:rFonts w:ascii="Arial" w:eastAsia="Times New Roman" w:hAnsi="Arial" w:cs="PT Bold Heading" w:hint="cs"/>
          <w:b/>
          <w:bCs/>
          <w:sz w:val="16"/>
          <w:szCs w:val="16"/>
          <w:vertAlign w:val="subscript"/>
          <w:rtl/>
          <w:lang w:bidi="ar-EG"/>
        </w:rPr>
        <w:t>3</w:t>
      </w:r>
      <w:r w:rsidRPr="009F389D">
        <w:rPr>
          <w:rFonts w:ascii="Times New Roman" w:eastAsia="Times New Roman" w:hAnsi="Times New Roman" w:cs="Times New Roman"/>
          <w:b/>
          <w:bCs/>
          <w:sz w:val="16"/>
          <w:szCs w:val="16"/>
          <w:vertAlign w:val="subscript"/>
          <w:rtl/>
          <w:lang w:bidi="ar-EG"/>
        </w:rPr>
        <w:t>)</w:t>
      </w:r>
      <w:r w:rsidRPr="009F389D">
        <w:rPr>
          <w:rFonts w:ascii="Arial" w:eastAsia="Times New Roman" w:hAnsi="Arial" w:cs="PT Bold Heading" w:hint="cs"/>
          <w:b/>
          <w:bCs/>
          <w:sz w:val="16"/>
          <w:szCs w:val="16"/>
          <w:vertAlign w:val="subscript"/>
          <w:rtl/>
          <w:lang w:bidi="ar-EG"/>
        </w:rPr>
        <w:t xml:space="preserve"> بيانات المُتعاقد من الباطن</w:t>
      </w:r>
      <w:bookmarkEnd w:id="328"/>
    </w:p>
    <w:tbl>
      <w:tblPr>
        <w:bidiVisual/>
        <w:tblW w:w="48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583"/>
        <w:gridCol w:w="975"/>
        <w:gridCol w:w="1488"/>
        <w:gridCol w:w="725"/>
        <w:gridCol w:w="873"/>
        <w:gridCol w:w="294"/>
        <w:gridCol w:w="578"/>
        <w:gridCol w:w="730"/>
        <w:gridCol w:w="2608"/>
      </w:tblGrid>
      <w:tr w:rsidR="00003BE4" w:rsidRPr="009F389D" w:rsidTr="00003BE4">
        <w:trPr>
          <w:trHeight w:val="66"/>
          <w:tblHeader/>
        </w:trPr>
        <w:tc>
          <w:tcPr>
            <w:tcW w:w="2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w:t>
            </w:r>
          </w:p>
        </w:tc>
        <w:tc>
          <w:tcPr>
            <w:tcW w:w="164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البند المحدد بكراسة الشروط</w:t>
            </w:r>
          </w:p>
        </w:tc>
        <w:tc>
          <w:tcPr>
            <w:tcW w:w="3126"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المتعاقد من الباطن</w:t>
            </w:r>
          </w:p>
        </w:tc>
      </w:tr>
      <w:tr w:rsidR="00003BE4" w:rsidRPr="009F389D" w:rsidTr="00003BE4">
        <w:trPr>
          <w:trHeight w:val="7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رقم</w:t>
            </w: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وصف</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النسبة المحددة</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r>
      <w:tr w:rsidR="00003BE4" w:rsidRPr="009F389D" w:rsidTr="00003BE4">
        <w:trPr>
          <w:trHeight w:val="77"/>
        </w:trPr>
        <w:tc>
          <w:tcPr>
            <w:tcW w:w="234"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bookmarkStart w:id="329" w:name="_Hlk32022090"/>
          </w:p>
        </w:tc>
        <w:tc>
          <w:tcPr>
            <w:tcW w:w="314"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الاسم:</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طبيعة العمل:</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2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الشكل القانوني</w:t>
            </w: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شركة</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صغيرة</w:t>
            </w: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متوسطة</w:t>
            </w:r>
          </w:p>
        </w:tc>
        <w:tc>
          <w:tcPr>
            <w:tcW w:w="1404" w:type="pc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متناهية الصغر</w:t>
            </w:r>
          </w:p>
        </w:tc>
      </w:tr>
      <w:tr w:rsidR="00003BE4" w:rsidRPr="009F389D" w:rsidTr="00003BE4">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704" w:type="pct"/>
            <w:gridSpan w:val="2"/>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1404" w:type="pc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2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التسجيل بالاتحاد المصري لمقاولي التشييد والبناء</w:t>
            </w: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رقم:</w:t>
            </w:r>
            <w:r w:rsidRPr="009F389D">
              <w:rPr>
                <w:rFonts w:ascii="Arial" w:eastAsia="SimSun" w:hAnsi="Arial" w:cs="Arial"/>
                <w:b/>
                <w:bCs/>
                <w:sz w:val="16"/>
                <w:szCs w:val="16"/>
                <w:vertAlign w:val="subscript"/>
                <w:rtl/>
                <w:lang w:eastAsia="zh-CN" w:bidi="ar-EG"/>
              </w:rPr>
              <w:br/>
            </w:r>
          </w:p>
        </w:tc>
        <w:tc>
          <w:tcPr>
            <w:tcW w:w="628" w:type="pct"/>
            <w:gridSpan w:val="2"/>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فئة:</w:t>
            </w:r>
            <w:r w:rsidRPr="009F389D">
              <w:rPr>
                <w:rFonts w:ascii="Arial" w:eastAsia="SimSun" w:hAnsi="Arial" w:cs="Arial"/>
                <w:b/>
                <w:bCs/>
                <w:sz w:val="16"/>
                <w:szCs w:val="16"/>
                <w:vertAlign w:val="subscript"/>
                <w:rtl/>
                <w:lang w:eastAsia="zh-CN" w:bidi="ar-EG"/>
              </w:rPr>
              <w:br/>
            </w:r>
          </w:p>
        </w:tc>
        <w:tc>
          <w:tcPr>
            <w:tcW w:w="1797" w:type="pct"/>
            <w:gridSpan w:val="2"/>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28" w:type="pct"/>
            <w:gridSpan w:val="2"/>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797" w:type="pct"/>
            <w:gridSpan w:val="2"/>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الخبرات السابقة:</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bookmarkEnd w:id="329"/>
      <w:tr w:rsidR="00003BE4" w:rsidRPr="009F389D" w:rsidTr="00003BE4">
        <w:trPr>
          <w:trHeight w:val="66"/>
          <w:tblHeader/>
        </w:trPr>
        <w:tc>
          <w:tcPr>
            <w:tcW w:w="2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w:t>
            </w:r>
          </w:p>
        </w:tc>
        <w:tc>
          <w:tcPr>
            <w:tcW w:w="164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البند المحدد بكراسة الشروط</w:t>
            </w:r>
          </w:p>
        </w:tc>
        <w:tc>
          <w:tcPr>
            <w:tcW w:w="3126"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المتعاقد من الباطن</w:t>
            </w:r>
          </w:p>
        </w:tc>
      </w:tr>
      <w:tr w:rsidR="00003BE4" w:rsidRPr="009F389D" w:rsidTr="00003BE4">
        <w:trPr>
          <w:trHeight w:val="7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رقم</w:t>
            </w: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وصف</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النسبة المحددة</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r>
      <w:tr w:rsidR="00003BE4" w:rsidRPr="009F389D" w:rsidTr="00003BE4">
        <w:trPr>
          <w:trHeight w:val="77"/>
        </w:trPr>
        <w:tc>
          <w:tcPr>
            <w:tcW w:w="234"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314"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الاسم:</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طبيعة العمل:</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2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الشكل القانوني</w:t>
            </w: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شركة</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صغيرة</w:t>
            </w: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متوسطة</w:t>
            </w:r>
          </w:p>
        </w:tc>
        <w:tc>
          <w:tcPr>
            <w:tcW w:w="1404" w:type="pc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منشأة متناهية الصغر</w:t>
            </w:r>
          </w:p>
        </w:tc>
      </w:tr>
      <w:tr w:rsidR="00003BE4" w:rsidRPr="009F389D" w:rsidTr="00003BE4">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704" w:type="pct"/>
            <w:gridSpan w:val="2"/>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1404" w:type="pct"/>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12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بيانات التسجيل بالاتحاد المصري لمقاولي التشييد والبناء</w:t>
            </w: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رقم:</w:t>
            </w:r>
            <w:r w:rsidRPr="009F389D">
              <w:rPr>
                <w:rFonts w:ascii="Arial" w:eastAsia="SimSun" w:hAnsi="Arial" w:cs="Arial"/>
                <w:b/>
                <w:bCs/>
                <w:sz w:val="16"/>
                <w:szCs w:val="16"/>
                <w:vertAlign w:val="subscript"/>
                <w:rtl/>
                <w:lang w:eastAsia="zh-CN" w:bidi="ar-EG"/>
              </w:rPr>
              <w:br/>
            </w:r>
          </w:p>
        </w:tc>
        <w:tc>
          <w:tcPr>
            <w:tcW w:w="628" w:type="pct"/>
            <w:gridSpan w:val="2"/>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فئة:</w:t>
            </w:r>
            <w:r w:rsidRPr="009F389D">
              <w:rPr>
                <w:rFonts w:ascii="Arial" w:eastAsia="SimSun" w:hAnsi="Arial" w:cs="Arial"/>
                <w:b/>
                <w:bCs/>
                <w:sz w:val="16"/>
                <w:szCs w:val="16"/>
                <w:vertAlign w:val="subscript"/>
                <w:rtl/>
                <w:lang w:eastAsia="zh-CN" w:bidi="ar-EG"/>
              </w:rPr>
              <w:br/>
            </w:r>
          </w:p>
        </w:tc>
        <w:tc>
          <w:tcPr>
            <w:tcW w:w="1797" w:type="pct"/>
            <w:gridSpan w:val="2"/>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628" w:type="pct"/>
            <w:gridSpan w:val="2"/>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1797" w:type="pct"/>
            <w:gridSpan w:val="2"/>
            <w:tcBorders>
              <w:top w:val="dotDotDash"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3BE4" w:rsidRPr="009F389D" w:rsidRDefault="00003BE4" w:rsidP="009F389D">
            <w:pPr>
              <w:bidi/>
              <w:spacing w:after="0" w:line="240" w:lineRule="auto"/>
              <w:jc w:val="lowKashida"/>
              <w:rPr>
                <w:rFonts w:ascii="Arial" w:eastAsia="SimSun" w:hAnsi="Arial" w:cs="Arial"/>
                <w:b/>
                <w:bCs/>
                <w:sz w:val="16"/>
                <w:szCs w:val="16"/>
                <w:vertAlign w:val="subscript"/>
                <w:lang w:eastAsia="zh-CN" w:bidi="ar-EG"/>
              </w:rPr>
            </w:pPr>
            <w:r w:rsidRPr="009F389D">
              <w:rPr>
                <w:rFonts w:ascii="Arial" w:eastAsia="SimSun" w:hAnsi="Arial" w:cs="Arial"/>
                <w:b/>
                <w:bCs/>
                <w:sz w:val="16"/>
                <w:szCs w:val="16"/>
                <w:vertAlign w:val="subscript"/>
                <w:rtl/>
                <w:lang w:eastAsia="zh-CN" w:bidi="ar-EG"/>
              </w:rPr>
              <w:t>الخبرات السابقة:</w:t>
            </w:r>
            <w:r w:rsidRPr="009F389D">
              <w:rPr>
                <w:rFonts w:ascii="Arial" w:eastAsia="SimSun" w:hAnsi="Arial" w:cs="Arial"/>
                <w:b/>
                <w:bCs/>
                <w:sz w:val="16"/>
                <w:szCs w:val="16"/>
                <w:vertAlign w:val="subscript"/>
                <w:rtl/>
                <w:lang w:eastAsia="zh-CN" w:bidi="ar-EG"/>
              </w:rPr>
              <w:br/>
            </w: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single" w:sz="4" w:space="0" w:color="auto"/>
              <w:left w:val="single" w:sz="4" w:space="0" w:color="auto"/>
              <w:bottom w:val="dotDotDash"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spacing w:after="0" w:line="240" w:lineRule="auto"/>
              <w:rPr>
                <w:rFonts w:ascii="Arial" w:eastAsia="SimSun" w:hAnsi="Arial" w:cs="Arial"/>
                <w:b/>
                <w:bCs/>
                <w:sz w:val="16"/>
                <w:szCs w:val="16"/>
                <w:vertAlign w:val="subscript"/>
                <w:lang w:eastAsia="zh-CN" w:bidi="ar-EG"/>
              </w:rPr>
            </w:pPr>
          </w:p>
        </w:tc>
        <w:tc>
          <w:tcPr>
            <w:tcW w:w="2266" w:type="pct"/>
            <w:gridSpan w:val="4"/>
            <w:tcBorders>
              <w:top w:val="single" w:sz="4" w:space="0" w:color="auto"/>
              <w:left w:val="single" w:sz="4" w:space="0" w:color="auto"/>
              <w:bottom w:val="single" w:sz="4" w:space="0" w:color="auto"/>
              <w:right w:val="single" w:sz="4" w:space="0" w:color="auto"/>
            </w:tcBorders>
            <w:vAlign w:val="center"/>
          </w:tcPr>
          <w:p w:rsidR="00003BE4" w:rsidRPr="009F389D" w:rsidRDefault="00003BE4" w:rsidP="009F389D">
            <w:pPr>
              <w:bidi/>
              <w:spacing w:after="0" w:line="240" w:lineRule="auto"/>
              <w:jc w:val="center"/>
              <w:rPr>
                <w:rFonts w:ascii="Arial" w:eastAsia="SimSun" w:hAnsi="Arial" w:cs="Arial"/>
                <w:b/>
                <w:bCs/>
                <w:sz w:val="16"/>
                <w:szCs w:val="16"/>
                <w:vertAlign w:val="subscript"/>
                <w:lang w:eastAsia="zh-CN" w:bidi="ar-EG"/>
              </w:rPr>
            </w:pPr>
          </w:p>
        </w:tc>
      </w:tr>
    </w:tbl>
    <w:p w:rsidR="00003BE4" w:rsidRPr="009F389D" w:rsidRDefault="00003BE4" w:rsidP="009F389D">
      <w:pPr>
        <w:bidi/>
        <w:spacing w:after="0" w:line="240" w:lineRule="auto"/>
        <w:ind w:left="848" w:hanging="848"/>
        <w:jc w:val="lowKashida"/>
        <w:rPr>
          <w:rFonts w:ascii="Arial" w:eastAsia="SimSun" w:hAnsi="Arial" w:cs="Arial"/>
          <w:b/>
          <w:bCs/>
          <w:sz w:val="16"/>
          <w:szCs w:val="16"/>
          <w:vertAlign w:val="subscript"/>
          <w:rtl/>
          <w:lang w:eastAsia="zh-CN" w:bidi="ar-EG"/>
        </w:rPr>
      </w:pP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72"/>
        <w:gridCol w:w="2247"/>
        <w:gridCol w:w="3214"/>
      </w:tblGrid>
      <w:tr w:rsidR="00003BE4" w:rsidRPr="009F389D" w:rsidTr="00003BE4">
        <w:trPr>
          <w:trHeight w:val="77"/>
        </w:trPr>
        <w:tc>
          <w:tcPr>
            <w:tcW w:w="1731" w:type="dxa"/>
            <w:vMerge w:val="restart"/>
            <w:tcBorders>
              <w:top w:val="single" w:sz="4" w:space="0" w:color="auto"/>
              <w:left w:val="nil"/>
              <w:bottom w:val="single"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c>
          <w:tcPr>
            <w:tcW w:w="1772" w:type="dxa"/>
            <w:tcBorders>
              <w:top w:val="single" w:sz="4" w:space="0" w:color="auto"/>
              <w:left w:val="nil"/>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47" w:type="dxa"/>
            <w:vMerge w:val="restart"/>
            <w:tcBorders>
              <w:top w:val="single" w:sz="4" w:space="0" w:color="auto"/>
              <w:left w:val="nil"/>
              <w:bottom w:val="nil"/>
              <w:right w:val="nil"/>
            </w:tcBorders>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الاسم:</w:t>
            </w:r>
            <w:r w:rsidRPr="009F389D">
              <w:rPr>
                <w:rFonts w:ascii="Arial" w:eastAsia="SimSun" w:hAnsi="Arial"/>
                <w:b/>
                <w:bCs/>
                <w:sz w:val="16"/>
                <w:szCs w:val="16"/>
                <w:vertAlign w:val="subscript"/>
                <w:rtl/>
                <w:lang w:eastAsia="zh-CN" w:bidi="ar-EG"/>
              </w:rPr>
              <w:br/>
            </w:r>
          </w:p>
        </w:tc>
        <w:tc>
          <w:tcPr>
            <w:tcW w:w="3214" w:type="dxa"/>
            <w:tcBorders>
              <w:top w:val="single" w:sz="4" w:space="0" w:color="auto"/>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nil"/>
              <w:bottom w:val="single" w:sz="4" w:space="0" w:color="auto"/>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tcBorders>
              <w:top w:val="single" w:sz="4" w:space="0" w:color="auto"/>
              <w:left w:val="nil"/>
              <w:bottom w:val="nil"/>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14"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313"/>
        </w:trPr>
        <w:tc>
          <w:tcPr>
            <w:tcW w:w="1731" w:type="dxa"/>
            <w:vMerge w:val="restart"/>
            <w:tcBorders>
              <w:top w:val="single" w:sz="4" w:space="0" w:color="auto"/>
              <w:left w:val="single" w:sz="4" w:space="0" w:color="auto"/>
              <w:bottom w:val="single" w:sz="4" w:space="0" w:color="auto"/>
              <w:right w:val="single" w:sz="4" w:space="0" w:color="auto"/>
            </w:tcBorders>
            <w:hideMark/>
          </w:tcPr>
          <w:p w:rsidR="00003BE4" w:rsidRPr="009F389D" w:rsidRDefault="00003BE4" w:rsidP="009F389D">
            <w:pPr>
              <w:bidi/>
              <w:jc w:val="center"/>
              <w:rPr>
                <w:rFonts w:ascii="Arial" w:eastAsia="SimSun" w:hAnsi="Arial"/>
                <w:b/>
                <w:bCs/>
                <w:sz w:val="16"/>
                <w:szCs w:val="16"/>
                <w:vertAlign w:val="subscript"/>
                <w:rtl/>
                <w:lang w:eastAsia="zh-CN" w:bidi="ar-EG"/>
              </w:rPr>
            </w:pPr>
            <w:r w:rsidRPr="009F389D">
              <w:rPr>
                <w:rFonts w:ascii="Arial" w:eastAsia="SimSun" w:hAnsi="Arial"/>
                <w:b/>
                <w:bCs/>
                <w:sz w:val="16"/>
                <w:szCs w:val="16"/>
                <w:vertAlign w:val="subscript"/>
                <w:rtl/>
                <w:lang w:eastAsia="zh-CN" w:bidi="ar-EG"/>
              </w:rPr>
              <w:t xml:space="preserve">ختم  </w:t>
            </w:r>
          </w:p>
          <w:p w:rsidR="00003BE4" w:rsidRPr="009F389D" w:rsidRDefault="00003BE4" w:rsidP="009F389D">
            <w:pPr>
              <w:bidi/>
              <w:jc w:val="center"/>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صاحب العطاء / العرض</w:t>
            </w: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47"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وأحمل الرقم القومي / جواز سفر:</w:t>
            </w:r>
            <w:r w:rsidRPr="009F389D">
              <w:rPr>
                <w:rFonts w:ascii="Arial" w:eastAsia="SimSun" w:hAnsi="Arial"/>
                <w:b/>
                <w:bCs/>
                <w:sz w:val="16"/>
                <w:szCs w:val="16"/>
                <w:vertAlign w:val="subscript"/>
                <w:rtl/>
                <w:lang w:eastAsia="zh-CN" w:bidi="ar-EG"/>
              </w:rPr>
              <w:br/>
            </w:r>
          </w:p>
        </w:tc>
        <w:tc>
          <w:tcPr>
            <w:tcW w:w="3214"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14"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47"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سجل مدني:</w:t>
            </w:r>
            <w:r w:rsidRPr="009F389D">
              <w:rPr>
                <w:rFonts w:ascii="Arial" w:eastAsia="SimSun" w:hAnsi="Arial"/>
                <w:b/>
                <w:bCs/>
                <w:sz w:val="16"/>
                <w:szCs w:val="16"/>
                <w:vertAlign w:val="subscript"/>
                <w:rtl/>
                <w:lang w:eastAsia="zh-CN" w:bidi="ar-EG"/>
              </w:rPr>
              <w:br/>
            </w:r>
          </w:p>
        </w:tc>
        <w:tc>
          <w:tcPr>
            <w:tcW w:w="3214"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14"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73"/>
        </w:trPr>
        <w:tc>
          <w:tcPr>
            <w:tcW w:w="1731" w:type="dxa"/>
            <w:vMerge w:val="restart"/>
            <w:tcBorders>
              <w:top w:val="single" w:sz="4" w:space="0" w:color="auto"/>
              <w:left w:val="nil"/>
              <w:bottom w:val="single"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c>
          <w:tcPr>
            <w:tcW w:w="1772"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2247" w:type="dxa"/>
            <w:vMerge w:val="restart"/>
            <w:vAlign w:val="center"/>
            <w:hideMark/>
          </w:tcPr>
          <w:p w:rsidR="00003BE4" w:rsidRPr="009F389D" w:rsidRDefault="00003BE4" w:rsidP="009F389D">
            <w:pPr>
              <w:bidi/>
              <w:jc w:val="lowKashida"/>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تاريخ الإصدار:</w:t>
            </w:r>
            <w:r w:rsidRPr="009F389D">
              <w:rPr>
                <w:rFonts w:ascii="Arial" w:eastAsia="SimSun" w:hAnsi="Arial"/>
                <w:b/>
                <w:bCs/>
                <w:sz w:val="16"/>
                <w:szCs w:val="16"/>
                <w:vertAlign w:val="subscript"/>
                <w:rtl/>
                <w:lang w:eastAsia="zh-CN" w:bidi="ar-EG"/>
              </w:rPr>
              <w:br/>
            </w:r>
          </w:p>
        </w:tc>
        <w:tc>
          <w:tcPr>
            <w:tcW w:w="3214" w:type="dxa"/>
            <w:tcBorders>
              <w:top w:val="nil"/>
              <w:left w:val="nil"/>
              <w:bottom w:val="dotDotDash" w:sz="4" w:space="0" w:color="auto"/>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Pr>
          <w:p w:rsidR="00003BE4" w:rsidRPr="009F389D" w:rsidRDefault="00003BE4" w:rsidP="009F389D">
            <w:pPr>
              <w:bidi/>
              <w:jc w:val="lowKashida"/>
              <w:rPr>
                <w:rFonts w:ascii="Arial" w:eastAsia="SimSun" w:hAnsi="Arial"/>
                <w:b/>
                <w:bCs/>
                <w:sz w:val="16"/>
                <w:szCs w:val="16"/>
                <w:vertAlign w:val="subscript"/>
                <w:lang w:eastAsia="zh-CN" w:bidi="ar-EG"/>
              </w:rPr>
            </w:pPr>
          </w:p>
        </w:tc>
        <w:tc>
          <w:tcPr>
            <w:tcW w:w="0" w:type="auto"/>
            <w:vMerge/>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3214" w:type="dxa"/>
            <w:tcBorders>
              <w:top w:val="dotDotDash" w:sz="4" w:space="0" w:color="auto"/>
              <w:left w:val="nil"/>
              <w:bottom w:val="nil"/>
              <w:right w:val="nil"/>
            </w:tcBorders>
          </w:tcPr>
          <w:p w:rsidR="00003BE4" w:rsidRPr="009F389D" w:rsidRDefault="00003BE4" w:rsidP="009F389D">
            <w:pPr>
              <w:bidi/>
              <w:jc w:val="both"/>
              <w:rPr>
                <w:rFonts w:ascii="Arial" w:eastAsia="SimSun" w:hAnsi="Arial"/>
                <w:b/>
                <w:bCs/>
                <w:sz w:val="16"/>
                <w:szCs w:val="16"/>
                <w:vertAlign w:val="subscript"/>
                <w:lang w:eastAsia="zh-CN" w:bidi="ar-EG"/>
              </w:rPr>
            </w:pPr>
          </w:p>
        </w:tc>
      </w:tr>
      <w:tr w:rsidR="00003BE4" w:rsidRPr="009F389D" w:rsidTr="00003BE4">
        <w:trPr>
          <w:gridAfter w:val="2"/>
          <w:wAfter w:w="5461" w:type="dxa"/>
          <w:trHeight w:val="347"/>
        </w:trPr>
        <w:tc>
          <w:tcPr>
            <w:tcW w:w="1731" w:type="dxa"/>
            <w:vMerge w:val="restart"/>
            <w:tcBorders>
              <w:top w:val="single" w:sz="4" w:space="0" w:color="auto"/>
              <w:left w:val="single" w:sz="4" w:space="0" w:color="auto"/>
              <w:bottom w:val="single" w:sz="4" w:space="0" w:color="auto"/>
              <w:right w:val="single" w:sz="4" w:space="0" w:color="auto"/>
            </w:tcBorders>
            <w:hideMark/>
          </w:tcPr>
          <w:p w:rsidR="00003BE4" w:rsidRPr="009F389D" w:rsidRDefault="00003BE4" w:rsidP="009F389D">
            <w:pPr>
              <w:bidi/>
              <w:jc w:val="center"/>
              <w:rPr>
                <w:rFonts w:ascii="Arial" w:eastAsia="SimSun" w:hAnsi="Arial"/>
                <w:b/>
                <w:bCs/>
                <w:sz w:val="16"/>
                <w:szCs w:val="16"/>
                <w:vertAlign w:val="subscript"/>
                <w:lang w:eastAsia="zh-CN" w:bidi="ar-EG"/>
              </w:rPr>
            </w:pPr>
            <w:r w:rsidRPr="009F389D">
              <w:rPr>
                <w:rFonts w:ascii="Arial" w:eastAsia="SimSun" w:hAnsi="Arial"/>
                <w:b/>
                <w:bCs/>
                <w:sz w:val="16"/>
                <w:szCs w:val="16"/>
                <w:vertAlign w:val="subscript"/>
                <w:rtl/>
                <w:lang w:eastAsia="zh-CN" w:bidi="ar-EG"/>
              </w:rPr>
              <w:t>التوقيع</w:t>
            </w: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9F389D" w:rsidTr="00003BE4">
        <w:trPr>
          <w:gridAfter w:val="2"/>
          <w:wAfter w:w="5461"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9F389D" w:rsidRDefault="00003BE4" w:rsidP="009F389D">
            <w:pPr>
              <w:rPr>
                <w:rFonts w:ascii="Arial" w:eastAsia="SimSun" w:hAnsi="Arial"/>
                <w:b/>
                <w:bCs/>
                <w:sz w:val="16"/>
                <w:szCs w:val="16"/>
                <w:vertAlign w:val="subscript"/>
                <w:lang w:eastAsia="zh-CN" w:bidi="ar-EG"/>
              </w:rPr>
            </w:pPr>
          </w:p>
        </w:tc>
        <w:tc>
          <w:tcPr>
            <w:tcW w:w="1772" w:type="dxa"/>
            <w:tcBorders>
              <w:top w:val="nil"/>
              <w:left w:val="single" w:sz="4" w:space="0" w:color="auto"/>
              <w:bottom w:val="nil"/>
              <w:right w:val="nil"/>
            </w:tcBorders>
          </w:tcPr>
          <w:p w:rsidR="00003BE4" w:rsidRPr="009F389D" w:rsidRDefault="00003BE4" w:rsidP="009F389D">
            <w:pPr>
              <w:bidi/>
              <w:jc w:val="lowKashida"/>
              <w:rPr>
                <w:rFonts w:ascii="Arial" w:eastAsia="SimSun" w:hAnsi="Arial"/>
                <w:b/>
                <w:bCs/>
                <w:sz w:val="16"/>
                <w:szCs w:val="16"/>
                <w:vertAlign w:val="subscript"/>
                <w:lang w:eastAsia="zh-CN" w:bidi="ar-EG"/>
              </w:rPr>
            </w:pPr>
          </w:p>
        </w:tc>
      </w:tr>
      <w:tr w:rsidR="00003BE4" w:rsidRPr="00003BE4" w:rsidTr="00003BE4">
        <w:trPr>
          <w:gridAfter w:val="2"/>
          <w:wAfter w:w="5461"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4"/>
                <w:szCs w:val="24"/>
                <w:lang w:eastAsia="zh-CN" w:bidi="ar-EG"/>
              </w:rPr>
            </w:pPr>
          </w:p>
        </w:tc>
        <w:tc>
          <w:tcPr>
            <w:tcW w:w="1772"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4"/>
                <w:szCs w:val="24"/>
                <w:lang w:eastAsia="zh-CN" w:bidi="ar-EG"/>
              </w:rPr>
            </w:pPr>
          </w:p>
        </w:tc>
      </w:tr>
      <w:tr w:rsidR="00003BE4" w:rsidRPr="00003BE4" w:rsidTr="00003BE4">
        <w:trPr>
          <w:gridAfter w:val="2"/>
          <w:wAfter w:w="5461"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003BE4" w:rsidRDefault="00003BE4" w:rsidP="00003BE4">
            <w:pPr>
              <w:rPr>
                <w:rFonts w:ascii="Arial" w:eastAsia="SimSun" w:hAnsi="Arial"/>
                <w:b/>
                <w:bCs/>
                <w:sz w:val="24"/>
                <w:szCs w:val="24"/>
                <w:lang w:eastAsia="zh-CN" w:bidi="ar-EG"/>
              </w:rPr>
            </w:pPr>
          </w:p>
        </w:tc>
        <w:tc>
          <w:tcPr>
            <w:tcW w:w="1772" w:type="dxa"/>
            <w:tcBorders>
              <w:top w:val="nil"/>
              <w:left w:val="single" w:sz="4" w:space="0" w:color="auto"/>
              <w:bottom w:val="nil"/>
              <w:right w:val="nil"/>
            </w:tcBorders>
          </w:tcPr>
          <w:p w:rsidR="00003BE4" w:rsidRPr="00003BE4" w:rsidRDefault="00003BE4" w:rsidP="00003BE4">
            <w:pPr>
              <w:bidi/>
              <w:spacing w:line="264" w:lineRule="auto"/>
              <w:jc w:val="lowKashida"/>
              <w:rPr>
                <w:rFonts w:ascii="Arial" w:eastAsia="SimSun" w:hAnsi="Arial"/>
                <w:b/>
                <w:bCs/>
                <w:sz w:val="24"/>
                <w:szCs w:val="24"/>
                <w:lang w:eastAsia="zh-CN" w:bidi="ar-EG"/>
              </w:rPr>
            </w:pPr>
          </w:p>
        </w:tc>
      </w:tr>
      <w:tr w:rsidR="00003BE4" w:rsidRPr="00003BE4" w:rsidTr="00003BE4">
        <w:trPr>
          <w:gridAfter w:val="2"/>
          <w:wAfter w:w="5461" w:type="dxa"/>
          <w:trHeight w:val="156"/>
        </w:trPr>
        <w:tc>
          <w:tcPr>
            <w:tcW w:w="1731" w:type="dxa"/>
            <w:tcBorders>
              <w:top w:val="single" w:sz="4" w:space="0" w:color="auto"/>
              <w:left w:val="nil"/>
              <w:bottom w:val="nil"/>
              <w:right w:val="nil"/>
            </w:tcBorders>
            <w:vAlign w:val="center"/>
            <w:hideMark/>
          </w:tcPr>
          <w:p w:rsidR="00003BE4" w:rsidRPr="00003BE4" w:rsidRDefault="00003BE4" w:rsidP="00003BE4">
            <w:pPr>
              <w:bidi/>
              <w:spacing w:line="264" w:lineRule="auto"/>
              <w:jc w:val="lowKashida"/>
              <w:rPr>
                <w:rFonts w:ascii="Arial" w:eastAsia="SimSun" w:hAnsi="Arial"/>
                <w:b/>
                <w:bCs/>
                <w:sz w:val="2"/>
                <w:szCs w:val="2"/>
                <w:lang w:eastAsia="zh-CN" w:bidi="ar-EG"/>
              </w:rPr>
            </w:pPr>
            <w:r w:rsidRPr="00003BE4">
              <w:rPr>
                <w:rFonts w:ascii="Arial" w:eastAsia="SimSun" w:hAnsi="Arial"/>
                <w:b/>
                <w:bCs/>
                <w:sz w:val="24"/>
                <w:szCs w:val="24"/>
                <w:rtl/>
                <w:lang w:eastAsia="zh-CN" w:bidi="ar-EG"/>
              </w:rPr>
              <w:t>تحريراً في:</w:t>
            </w:r>
            <w:r w:rsidRPr="00003BE4">
              <w:rPr>
                <w:rFonts w:ascii="Arial" w:eastAsia="SimSun" w:hAnsi="Arial"/>
                <w:b/>
                <w:bCs/>
                <w:sz w:val="24"/>
                <w:szCs w:val="24"/>
                <w:rtl/>
                <w:lang w:eastAsia="zh-CN" w:bidi="ar-EG"/>
              </w:rPr>
              <w:br/>
            </w:r>
          </w:p>
        </w:tc>
        <w:tc>
          <w:tcPr>
            <w:tcW w:w="1772" w:type="dxa"/>
            <w:tcBorders>
              <w:top w:val="nil"/>
              <w:left w:val="nil"/>
              <w:bottom w:val="dotDotDash" w:sz="4" w:space="0" w:color="auto"/>
              <w:right w:val="nil"/>
            </w:tcBorders>
          </w:tcPr>
          <w:p w:rsidR="00003BE4" w:rsidRPr="00003BE4" w:rsidRDefault="00003BE4" w:rsidP="00003BE4">
            <w:pPr>
              <w:bidi/>
              <w:spacing w:line="264" w:lineRule="auto"/>
              <w:jc w:val="lowKashida"/>
              <w:rPr>
                <w:rFonts w:ascii="Arial" w:eastAsia="SimSun" w:hAnsi="Arial"/>
                <w:b/>
                <w:bCs/>
                <w:sz w:val="24"/>
                <w:szCs w:val="24"/>
                <w:lang w:eastAsia="zh-CN" w:bidi="ar-EG"/>
              </w:rPr>
            </w:pPr>
          </w:p>
        </w:tc>
      </w:tr>
    </w:tbl>
    <w:p w:rsidR="00003BE4" w:rsidRPr="00003BE4" w:rsidRDefault="00003BE4" w:rsidP="00003BE4">
      <w:pPr>
        <w:bidi/>
        <w:spacing w:after="0" w:line="264" w:lineRule="auto"/>
        <w:ind w:left="848" w:hanging="848"/>
        <w:jc w:val="lowKashida"/>
        <w:rPr>
          <w:rFonts w:ascii="Arial" w:eastAsia="SimSun" w:hAnsi="Arial" w:cs="Arial"/>
          <w:b/>
          <w:bCs/>
          <w:sz w:val="24"/>
          <w:szCs w:val="24"/>
          <w:rtl/>
          <w:lang w:eastAsia="zh-CN" w:bidi="ar-EG"/>
        </w:rPr>
      </w:pPr>
      <w:r w:rsidRPr="00003BE4">
        <w:rPr>
          <w:rFonts w:ascii="Arial" w:eastAsia="SimSun" w:hAnsi="Arial" w:cs="Arial"/>
          <w:b/>
          <w:bCs/>
          <w:sz w:val="24"/>
          <w:szCs w:val="24"/>
          <w:rtl/>
          <w:lang w:eastAsia="zh-CN" w:bidi="ar-EG"/>
        </w:rPr>
        <w:t>ملحوظة: يتعين إرفاق صورة ضوئية واضحة من بطاقة الرقم القومي أو جواز السفر للممثل القانوني لكل متعاقد من الباطن أو من يفوضه في التوقيع بحسب الأحوال، وكذلك المُستند الدال على التفويض.</w:t>
      </w:r>
    </w:p>
    <w:p w:rsidR="00003BE4" w:rsidRDefault="00003BE4" w:rsidP="00003BE4">
      <w:pPr>
        <w:bidi/>
        <w:spacing w:after="0" w:line="264" w:lineRule="auto"/>
        <w:ind w:left="848" w:hanging="848"/>
        <w:jc w:val="lowKashida"/>
        <w:rPr>
          <w:rFonts w:ascii="Arial" w:eastAsia="SimSun" w:hAnsi="Arial" w:cs="Arial"/>
          <w:b/>
          <w:bCs/>
          <w:sz w:val="24"/>
          <w:szCs w:val="24"/>
          <w:rtl/>
          <w:lang w:eastAsia="zh-CN" w:bidi="ar-EG"/>
        </w:rPr>
      </w:pPr>
    </w:p>
    <w:p w:rsidR="00236B83" w:rsidRDefault="00236B83" w:rsidP="00236B83">
      <w:pPr>
        <w:bidi/>
        <w:spacing w:after="0" w:line="264" w:lineRule="auto"/>
        <w:ind w:left="848" w:hanging="848"/>
        <w:jc w:val="lowKashida"/>
        <w:rPr>
          <w:rFonts w:ascii="Arial" w:eastAsia="SimSun" w:hAnsi="Arial" w:cs="Arial"/>
          <w:b/>
          <w:bCs/>
          <w:sz w:val="24"/>
          <w:szCs w:val="24"/>
          <w:rtl/>
          <w:lang w:eastAsia="zh-CN" w:bidi="ar-EG"/>
        </w:rPr>
      </w:pPr>
    </w:p>
    <w:p w:rsidR="00236B83" w:rsidRDefault="00236B83" w:rsidP="00236B83">
      <w:pPr>
        <w:bidi/>
        <w:spacing w:after="0" w:line="264" w:lineRule="auto"/>
        <w:ind w:left="848" w:hanging="848"/>
        <w:jc w:val="lowKashida"/>
        <w:rPr>
          <w:rFonts w:ascii="Arial" w:eastAsia="SimSun" w:hAnsi="Arial" w:cs="Arial"/>
          <w:b/>
          <w:bCs/>
          <w:sz w:val="24"/>
          <w:szCs w:val="24"/>
          <w:rtl/>
          <w:lang w:eastAsia="zh-CN" w:bidi="ar-EG"/>
        </w:rPr>
      </w:pPr>
    </w:p>
    <w:p w:rsidR="00236B83" w:rsidRDefault="00236B83" w:rsidP="00236B83">
      <w:pPr>
        <w:bidi/>
        <w:spacing w:after="0" w:line="264" w:lineRule="auto"/>
        <w:ind w:left="848" w:hanging="848"/>
        <w:jc w:val="lowKashida"/>
        <w:rPr>
          <w:rFonts w:ascii="Arial" w:eastAsia="SimSun" w:hAnsi="Arial" w:cs="Arial"/>
          <w:b/>
          <w:bCs/>
          <w:sz w:val="24"/>
          <w:szCs w:val="24"/>
          <w:rtl/>
          <w:lang w:eastAsia="zh-CN" w:bidi="ar-EG"/>
        </w:rPr>
      </w:pPr>
    </w:p>
    <w:p w:rsidR="00236B83" w:rsidRDefault="00236B83" w:rsidP="00236B83">
      <w:pPr>
        <w:bidi/>
        <w:spacing w:after="0" w:line="264" w:lineRule="auto"/>
        <w:ind w:left="848" w:hanging="848"/>
        <w:jc w:val="lowKashida"/>
        <w:rPr>
          <w:rFonts w:ascii="Arial" w:eastAsia="SimSun" w:hAnsi="Arial" w:cs="Arial"/>
          <w:b/>
          <w:bCs/>
          <w:sz w:val="24"/>
          <w:szCs w:val="24"/>
          <w:rtl/>
          <w:lang w:eastAsia="zh-CN" w:bidi="ar-EG"/>
        </w:rPr>
      </w:pPr>
    </w:p>
    <w:p w:rsidR="00236B83" w:rsidRPr="00003BE4" w:rsidRDefault="00236B83" w:rsidP="00236B83">
      <w:pPr>
        <w:bidi/>
        <w:spacing w:after="0" w:line="264" w:lineRule="auto"/>
        <w:ind w:left="848" w:hanging="848"/>
        <w:jc w:val="lowKashida"/>
        <w:rPr>
          <w:rFonts w:ascii="Arial" w:eastAsia="SimSun" w:hAnsi="Arial" w:cs="Arial"/>
          <w:b/>
          <w:bCs/>
          <w:sz w:val="24"/>
          <w:szCs w:val="24"/>
          <w:rtl/>
          <w:lang w:eastAsia="zh-CN" w:bidi="ar-EG"/>
        </w:rPr>
      </w:pPr>
    </w:p>
    <w:p w:rsidR="00003BE4" w:rsidRPr="00003BE4" w:rsidRDefault="00003BE4" w:rsidP="00003BE4">
      <w:pPr>
        <w:bidi/>
        <w:spacing w:after="0" w:line="264" w:lineRule="auto"/>
        <w:ind w:left="848" w:hanging="848"/>
        <w:jc w:val="lowKashida"/>
        <w:rPr>
          <w:rFonts w:ascii="Arial" w:eastAsia="SimSun" w:hAnsi="Arial" w:cs="Arial"/>
          <w:b/>
          <w:bCs/>
          <w:sz w:val="24"/>
          <w:szCs w:val="24"/>
          <w:rtl/>
          <w:lang w:eastAsia="zh-CN" w:bidi="ar-EG"/>
        </w:rPr>
      </w:pPr>
    </w:p>
    <w:p w:rsidR="00003BE4" w:rsidRPr="00191906" w:rsidRDefault="00003BE4" w:rsidP="00191906">
      <w:pPr>
        <w:bidi/>
        <w:spacing w:after="0" w:line="240" w:lineRule="auto"/>
        <w:ind w:left="848" w:hanging="848"/>
        <w:jc w:val="lowKashida"/>
        <w:rPr>
          <w:rFonts w:ascii="Arial" w:eastAsia="SimSun" w:hAnsi="Arial" w:cs="Arial"/>
          <w:sz w:val="16"/>
          <w:szCs w:val="16"/>
          <w:rtl/>
          <w:lang w:eastAsia="zh-CN" w:bidi="ar-EG"/>
        </w:rPr>
      </w:pPr>
    </w:p>
    <w:p w:rsidR="00003BE4" w:rsidRPr="00191906" w:rsidRDefault="00003BE4" w:rsidP="00191906">
      <w:pPr>
        <w:shd w:val="clear" w:color="auto" w:fill="D9D9D9"/>
        <w:bidi/>
        <w:spacing w:before="120" w:after="120" w:line="240" w:lineRule="auto"/>
        <w:jc w:val="center"/>
        <w:outlineLvl w:val="2"/>
        <w:rPr>
          <w:rFonts w:ascii="Arial" w:eastAsia="SimSun" w:hAnsi="Arial" w:cs="Ramadan"/>
          <w:w w:val="95"/>
          <w:sz w:val="16"/>
          <w:szCs w:val="16"/>
          <w:u w:val="single"/>
          <w:rtl/>
          <w:lang w:eastAsia="zh-CN" w:bidi="ar-EG"/>
        </w:rPr>
      </w:pPr>
      <w:bookmarkStart w:id="330" w:name="_Toc47575671"/>
      <w:bookmarkStart w:id="331" w:name="_Hlk32030716"/>
      <w:r w:rsidRPr="00191906">
        <w:rPr>
          <w:rFonts w:ascii="Arial" w:eastAsia="Times New Roman" w:hAnsi="Arial" w:cs="PT Bold Heading" w:hint="cs"/>
          <w:sz w:val="16"/>
          <w:szCs w:val="16"/>
          <w:rtl/>
          <w:lang w:bidi="ar-EG"/>
        </w:rPr>
        <w:lastRenderedPageBreak/>
        <w:t xml:space="preserve">النموذج رقم </w:t>
      </w:r>
      <w:r w:rsidRPr="00191906">
        <w:rPr>
          <w:rFonts w:ascii="Times New Roman" w:eastAsia="Times New Roman" w:hAnsi="Times New Roman" w:cs="Times New Roman"/>
          <w:sz w:val="16"/>
          <w:szCs w:val="16"/>
          <w:rtl/>
          <w:lang w:bidi="ar-EG"/>
        </w:rPr>
        <w:t>(</w:t>
      </w:r>
      <w:r w:rsidRPr="00191906">
        <w:rPr>
          <w:rFonts w:ascii="Arial" w:eastAsia="Times New Roman" w:hAnsi="Arial" w:cs="PT Bold Heading" w:hint="cs"/>
          <w:sz w:val="16"/>
          <w:szCs w:val="16"/>
          <w:rtl/>
          <w:lang w:bidi="ar-EG"/>
        </w:rPr>
        <w:t>4</w:t>
      </w:r>
      <w:r w:rsidRPr="00191906">
        <w:rPr>
          <w:rFonts w:ascii="Times New Roman" w:eastAsia="Times New Roman" w:hAnsi="Times New Roman" w:cs="Times New Roman"/>
          <w:sz w:val="16"/>
          <w:szCs w:val="16"/>
          <w:rtl/>
          <w:lang w:bidi="ar-EG"/>
        </w:rPr>
        <w:t>)</w:t>
      </w:r>
      <w:r w:rsidRPr="00191906">
        <w:rPr>
          <w:rFonts w:ascii="Arial" w:eastAsia="Times New Roman" w:hAnsi="Arial" w:cs="PT Bold Heading" w:hint="cs"/>
          <w:sz w:val="16"/>
          <w:szCs w:val="16"/>
          <w:rtl/>
          <w:lang w:bidi="ar-EG"/>
        </w:rPr>
        <w:t xml:space="preserve"> خطاب التقدم بالعطاء / بالعرض والإقرار</w:t>
      </w:r>
      <w:bookmarkEnd w:id="330"/>
    </w:p>
    <w:tbl>
      <w:tblPr>
        <w:bidiVisual/>
        <w:tblW w:w="0" w:type="auto"/>
        <w:tblInd w:w="106" w:type="dxa"/>
        <w:tblLook w:val="04A0" w:firstRow="1" w:lastRow="0" w:firstColumn="1" w:lastColumn="0" w:noHBand="0" w:noVBand="1"/>
      </w:tblPr>
      <w:tblGrid>
        <w:gridCol w:w="2693"/>
        <w:gridCol w:w="709"/>
        <w:gridCol w:w="5670"/>
      </w:tblGrid>
      <w:tr w:rsidR="00003BE4" w:rsidRPr="00191906" w:rsidTr="00003BE4">
        <w:trPr>
          <w:trHeight w:val="80"/>
        </w:trPr>
        <w:tc>
          <w:tcPr>
            <w:tcW w:w="2693" w:type="dxa"/>
            <w:vMerge w:val="restart"/>
            <w:vAlign w:val="center"/>
            <w:hideMark/>
          </w:tcPr>
          <w:bookmarkEnd w:id="331"/>
          <w:p w:rsidR="00003BE4" w:rsidRPr="00191906" w:rsidRDefault="00003BE4" w:rsidP="00191906">
            <w:pPr>
              <w:bidi/>
              <w:spacing w:after="0" w:line="240" w:lineRule="auto"/>
              <w:jc w:val="lowKashida"/>
              <w:rPr>
                <w:rFonts w:ascii="Arial" w:eastAsia="SimSun" w:hAnsi="Arial" w:cs="Arial"/>
                <w:sz w:val="16"/>
                <w:szCs w:val="16"/>
                <w:lang w:eastAsia="zh-CN" w:bidi="ar-EG"/>
              </w:rPr>
            </w:pPr>
            <w:r w:rsidRPr="00191906">
              <w:rPr>
                <w:rFonts w:ascii="Arial" w:eastAsia="SimSun" w:hAnsi="Arial" w:cs="Arial"/>
                <w:sz w:val="16"/>
                <w:szCs w:val="16"/>
                <w:rtl/>
                <w:lang w:eastAsia="zh-CN" w:bidi="ar-EG"/>
              </w:rPr>
              <w:t>أسم صاحب العطاء / العرض:</w:t>
            </w:r>
            <w:r w:rsidRPr="00191906">
              <w:rPr>
                <w:rFonts w:ascii="Arial" w:eastAsia="SimSun" w:hAnsi="Arial" w:cs="Arial"/>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191906">
            <w:pPr>
              <w:spacing w:after="0" w:line="240" w:lineRule="auto"/>
              <w:rPr>
                <w:rFonts w:ascii="Arial" w:eastAsia="SimSun" w:hAnsi="Arial" w:cs="Arial"/>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r w:rsidR="00003BE4" w:rsidRPr="00191906" w:rsidTr="00003BE4">
        <w:trPr>
          <w:trHeight w:val="80"/>
        </w:trPr>
        <w:tc>
          <w:tcPr>
            <w:tcW w:w="2693" w:type="dxa"/>
            <w:vMerge w:val="restart"/>
            <w:vAlign w:val="center"/>
            <w:hideMark/>
          </w:tcPr>
          <w:p w:rsidR="00003BE4" w:rsidRPr="00191906" w:rsidRDefault="00003BE4" w:rsidP="00191906">
            <w:pPr>
              <w:bidi/>
              <w:spacing w:after="0" w:line="240" w:lineRule="auto"/>
              <w:jc w:val="lowKashida"/>
              <w:rPr>
                <w:rFonts w:ascii="Arial" w:eastAsia="SimSun" w:hAnsi="Arial" w:cs="Arial"/>
                <w:sz w:val="16"/>
                <w:szCs w:val="16"/>
                <w:lang w:eastAsia="zh-CN" w:bidi="ar-EG"/>
              </w:rPr>
            </w:pPr>
            <w:r w:rsidRPr="00191906">
              <w:rPr>
                <w:rFonts w:ascii="Arial" w:eastAsia="SimSun" w:hAnsi="Arial" w:cs="Arial"/>
                <w:sz w:val="16"/>
                <w:szCs w:val="16"/>
                <w:rtl/>
                <w:lang w:eastAsia="zh-CN" w:bidi="ar-EG"/>
              </w:rPr>
              <w:t>الموضوع:</w:t>
            </w:r>
            <w:r w:rsidRPr="00191906">
              <w:rPr>
                <w:rFonts w:ascii="Arial" w:eastAsia="SimSun" w:hAnsi="Arial" w:cs="Arial"/>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191906">
            <w:pPr>
              <w:spacing w:after="0" w:line="240" w:lineRule="auto"/>
              <w:rPr>
                <w:rFonts w:ascii="Arial" w:eastAsia="SimSun" w:hAnsi="Arial" w:cs="Arial"/>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r w:rsidR="00003BE4" w:rsidRPr="00191906" w:rsidTr="00003BE4">
        <w:trPr>
          <w:trHeight w:val="80"/>
        </w:trPr>
        <w:tc>
          <w:tcPr>
            <w:tcW w:w="3402" w:type="dxa"/>
            <w:gridSpan w:val="2"/>
            <w:vMerge w:val="restart"/>
            <w:vAlign w:val="center"/>
            <w:hideMark/>
          </w:tcPr>
          <w:p w:rsidR="00003BE4" w:rsidRPr="00191906" w:rsidRDefault="00003BE4" w:rsidP="00191906">
            <w:pPr>
              <w:bidi/>
              <w:spacing w:after="0" w:line="240" w:lineRule="auto"/>
              <w:jc w:val="lowKashida"/>
              <w:rPr>
                <w:rFonts w:ascii="Arial" w:eastAsia="SimSun" w:hAnsi="Arial" w:cs="Arial"/>
                <w:sz w:val="16"/>
                <w:szCs w:val="16"/>
                <w:lang w:eastAsia="zh-CN" w:bidi="ar-EG"/>
              </w:rPr>
            </w:pPr>
            <w:r w:rsidRPr="00191906">
              <w:rPr>
                <w:rFonts w:ascii="Arial" w:eastAsia="SimSun" w:hAnsi="Arial" w:cs="Arial"/>
                <w:sz w:val="16"/>
                <w:szCs w:val="16"/>
                <w:rtl/>
                <w:lang w:eastAsia="zh-CN" w:bidi="ar-EG"/>
              </w:rPr>
              <w:t>أسم الجهة العامة طالبة التعاقد:</w:t>
            </w:r>
            <w:r w:rsidRPr="00191906">
              <w:rPr>
                <w:rFonts w:ascii="Arial" w:eastAsia="SimSun" w:hAnsi="Arial" w:cs="Arial"/>
                <w:sz w:val="16"/>
                <w:szCs w:val="16"/>
                <w:rtl/>
                <w:lang w:eastAsia="zh-CN" w:bidi="ar-EG"/>
              </w:rPr>
              <w:br/>
            </w:r>
          </w:p>
        </w:tc>
        <w:tc>
          <w:tcPr>
            <w:tcW w:w="5670" w:type="dxa"/>
            <w:tcBorders>
              <w:top w:val="nil"/>
              <w:left w:val="nil"/>
              <w:bottom w:val="dotDotDash" w:sz="4" w:space="0" w:color="auto"/>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r w:rsidR="00003BE4" w:rsidRPr="00191906" w:rsidTr="00003BE4">
        <w:trPr>
          <w:trHeight w:val="70"/>
        </w:trPr>
        <w:tc>
          <w:tcPr>
            <w:tcW w:w="0" w:type="auto"/>
            <w:gridSpan w:val="2"/>
            <w:vMerge/>
            <w:vAlign w:val="center"/>
            <w:hideMark/>
          </w:tcPr>
          <w:p w:rsidR="00003BE4" w:rsidRPr="00191906" w:rsidRDefault="00003BE4" w:rsidP="00191906">
            <w:pPr>
              <w:spacing w:after="0" w:line="240" w:lineRule="auto"/>
              <w:rPr>
                <w:rFonts w:ascii="Arial" w:eastAsia="SimSun" w:hAnsi="Arial" w:cs="Arial"/>
                <w:sz w:val="16"/>
                <w:szCs w:val="16"/>
                <w:lang w:eastAsia="zh-CN" w:bidi="ar-EG"/>
              </w:rPr>
            </w:pPr>
          </w:p>
        </w:tc>
        <w:tc>
          <w:tcPr>
            <w:tcW w:w="5670" w:type="dxa"/>
            <w:tcBorders>
              <w:top w:val="dotDotDash" w:sz="4" w:space="0" w:color="auto"/>
              <w:left w:val="nil"/>
              <w:bottom w:val="nil"/>
              <w:right w:val="nil"/>
            </w:tcBorders>
            <w:vAlign w:val="center"/>
          </w:tcPr>
          <w:p w:rsidR="00003BE4" w:rsidRPr="00191906" w:rsidRDefault="00003BE4" w:rsidP="00191906">
            <w:pPr>
              <w:bidi/>
              <w:spacing w:after="0" w:line="240" w:lineRule="auto"/>
              <w:jc w:val="lowKashida"/>
              <w:rPr>
                <w:rFonts w:ascii="Arial" w:eastAsia="SimSun" w:hAnsi="Arial" w:cs="Arial"/>
                <w:sz w:val="16"/>
                <w:szCs w:val="16"/>
                <w:u w:val="thick"/>
                <w:lang w:eastAsia="zh-CN" w:bidi="ar-EG"/>
              </w:rPr>
            </w:pPr>
          </w:p>
        </w:tc>
      </w:tr>
    </w:tbl>
    <w:p w:rsidR="00003BE4" w:rsidRPr="00191906" w:rsidRDefault="00003BE4" w:rsidP="00191906">
      <w:pPr>
        <w:bidi/>
        <w:spacing w:before="120" w:after="120" w:line="240" w:lineRule="auto"/>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 xml:space="preserve">السيد / السيدة ........................ </w:t>
      </w:r>
    </w:p>
    <w:p w:rsidR="00003BE4" w:rsidRPr="00191906" w:rsidRDefault="00003BE4" w:rsidP="00191906">
      <w:pPr>
        <w:bidi/>
        <w:spacing w:before="120" w:after="120" w:line="240" w:lineRule="auto"/>
        <w:ind w:left="1440" w:firstLine="720"/>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مدير إدارة التعاقدات</w:t>
      </w:r>
    </w:p>
    <w:p w:rsidR="00003BE4" w:rsidRPr="00191906" w:rsidRDefault="00003BE4" w:rsidP="00191906">
      <w:pPr>
        <w:bidi/>
        <w:spacing w:before="120" w:after="120" w:line="240" w:lineRule="auto"/>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تحية طيبة وبعد ،،،،،</w:t>
      </w:r>
    </w:p>
    <w:p w:rsidR="00003BE4" w:rsidRPr="00191906" w:rsidRDefault="00003BE4" w:rsidP="00191906">
      <w:pPr>
        <w:bidi/>
        <w:spacing w:before="120" w:after="120" w:line="240" w:lineRule="auto"/>
        <w:ind w:firstLine="720"/>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استجابة لإعلانكم/لدعوتكم بتاريخ .../.../... في شأن التقدم بعطاءات / بعروض لتنفيذ مقاولات أعمال مشروع ........................................... تحت عنوان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rsidR="00003BE4" w:rsidRPr="00191906" w:rsidRDefault="00003BE4" w:rsidP="00191906">
      <w:pPr>
        <w:bidi/>
        <w:spacing w:before="120" w:after="120" w:line="240" w:lineRule="auto"/>
        <w:ind w:firstLine="720"/>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وفي هذا الشأن نتشرف بالإقرار والتعهد بما يلي:</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rtl/>
          <w:lang w:bidi="ar-EG"/>
        </w:rPr>
      </w:pPr>
      <w:r w:rsidRPr="00191906">
        <w:rPr>
          <w:rFonts w:ascii="Arial" w:eastAsia="Calibri" w:hAnsi="Arial" w:cs="Arial"/>
          <w:sz w:val="16"/>
          <w:szCs w:val="16"/>
          <w:rtl/>
          <w:lang w:bidi="ar-EG"/>
        </w:rPr>
        <w:t>الالتزام الكامل بكل ما جاء بكراسة الشروط والمواصفات ومحتوياتها.</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صحة كافة البيانات والمستندات والأوراق المرفقة بالعطاء / بالعرض المقدم.</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كون العطاء / العرض المقدم مُعتدل من كافة الأوجه والنواحي، وبأنه لا يتضمن أي ترتيب سري أو احتيال.</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الالتزام التام بتنفيذ الأعمال محل الطرح والتعاقد بشكل كامل، وذلك خلال مُدة التنفيذ المُحددة بكراسة الشروط والمواصفات.</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 xml:space="preserve">تنفيذ الأعمال طبقاً لكراسة الشروط والمواصفات ومحتوياتها، ووفقاً لما تتضمنه </w:t>
      </w:r>
      <w:proofErr w:type="spellStart"/>
      <w:r w:rsidRPr="00191906">
        <w:rPr>
          <w:rFonts w:ascii="Arial" w:eastAsia="Calibri" w:hAnsi="Arial" w:cs="Arial"/>
          <w:sz w:val="16"/>
          <w:szCs w:val="16"/>
          <w:rtl/>
          <w:lang w:bidi="ar-EG"/>
        </w:rPr>
        <w:t>الأكواد</w:t>
      </w:r>
      <w:proofErr w:type="spellEnd"/>
      <w:r w:rsidRPr="00191906">
        <w:rPr>
          <w:rFonts w:ascii="Arial" w:eastAsia="Calibri" w:hAnsi="Arial" w:cs="Arial"/>
          <w:sz w:val="16"/>
          <w:szCs w:val="16"/>
          <w:rtl/>
          <w:lang w:bidi="ar-EG"/>
        </w:rPr>
        <w:t xml:space="preserve"> الهندسية المصرية أو العالمية من مواصفات قياسية وغيرها التي تصدرها أو تعتمدها الجهات الفنية المختصة</w:t>
      </w:r>
      <w:bookmarkStart w:id="332" w:name="_Hlk44431500"/>
      <w:r w:rsidRPr="00191906">
        <w:rPr>
          <w:rFonts w:ascii="Arial" w:eastAsia="Calibri" w:hAnsi="Arial" w:cs="Arial"/>
          <w:sz w:val="16"/>
          <w:szCs w:val="16"/>
          <w:rtl/>
          <w:lang w:bidi="ar-EG"/>
        </w:rPr>
        <w:t xml:space="preserve"> وأصول الصناعة</w:t>
      </w:r>
      <w:bookmarkEnd w:id="332"/>
      <w:r w:rsidRPr="00191906">
        <w:rPr>
          <w:rFonts w:ascii="Arial" w:eastAsia="Calibri" w:hAnsi="Arial" w:cs="Arial"/>
          <w:sz w:val="16"/>
          <w:szCs w:val="16"/>
          <w:rtl/>
          <w:lang w:bidi="ar-EG"/>
        </w:rPr>
        <w:t>.</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المسئولية عن الأسعار المقدمة بالعطاء / العرض المقدم سواء من حيث مفرداتها أو مجموعها.</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الموافقة على قيام الجهة الإدارية بالاستعلام عني لدي البنوك والمؤسسات المالية المقدمة ضمن العطاء / العرض.</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 xml:space="preserve">عدم وجود أية مُستحقات </w:t>
      </w:r>
      <w:proofErr w:type="spellStart"/>
      <w:r w:rsidRPr="00191906">
        <w:rPr>
          <w:rFonts w:ascii="Arial" w:eastAsia="Calibri" w:hAnsi="Arial" w:cs="Arial"/>
          <w:sz w:val="16"/>
          <w:szCs w:val="16"/>
          <w:rtl/>
          <w:lang w:bidi="ar-EG"/>
        </w:rPr>
        <w:t>مُتآخرة</w:t>
      </w:r>
      <w:proofErr w:type="spellEnd"/>
      <w:r w:rsidRPr="00191906">
        <w:rPr>
          <w:rFonts w:ascii="Arial" w:eastAsia="Calibri" w:hAnsi="Arial" w:cs="Arial"/>
          <w:sz w:val="16"/>
          <w:szCs w:val="16"/>
          <w:rtl/>
          <w:lang w:bidi="ar-EG"/>
        </w:rPr>
        <w:t xml:space="preserve"> لصالح ولحساب الجهة الإدارية أو أي من أجهزتها أو قطاعاتها التابعة.</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الالتزام بالقيم المقدمة في العرض المالي، وكافة المعلومات والبيانات المرفقة مع العطاء / العرض المقدم كاملة، وبدون أي تحفظات أو مضامين فنية / مالية خفية.</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سبق فحص كافة المعلومات والبيانات والرسومات المشار إليها بكراسة الشروط والمواصفات أو المرفقة بها، وذلك بدقة تامة، والتي تعتبر من وجهة نظر صاحب العطاء دقيقة وكافية من كافة النواحي المتعلقة بمقاولات الأعمال محل كراسة الشروط والمواصفات.</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الالتزام والارتباط بالعطاء / بالعرض المقدم طوال مُدة صلاحية وسريان العطاءات، تبدأ مُدة حسابها من تاريخ عقد جلسة</w:t>
      </w:r>
      <w:bookmarkStart w:id="333" w:name="_Hlk32029473"/>
      <w:r w:rsidRPr="00191906">
        <w:rPr>
          <w:rFonts w:ascii="Arial" w:eastAsia="Calibri" w:hAnsi="Arial" w:cs="Arial"/>
          <w:sz w:val="16"/>
          <w:szCs w:val="16"/>
          <w:rtl/>
          <w:lang w:bidi="ar-EG"/>
        </w:rPr>
        <w:t>.</w:t>
      </w:r>
    </w:p>
    <w:bookmarkEnd w:id="333"/>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فتح المظاريف الفنية أو لمثل تلك المدة التي قد يتم تمديدها وتحديدها طبقاً للتعليمات، وبأن يبقى ذلك العطاء ملزماً أثناء تلك المُدة.</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أحقية الجهة الإدارية في إلغاء الطرح في أي وقت لأي سبب قد تراه مقبول، ومع الإقرار بعدم تحمل تلك الجهة أي مصايف تم تكبدها في سبيل إعداد العطاء / العرض المقدم.</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 xml:space="preserve">............................................................................................................. </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w:t>
      </w:r>
    </w:p>
    <w:p w:rsidR="00003BE4" w:rsidRPr="00191906" w:rsidRDefault="00003BE4" w:rsidP="00191906">
      <w:pPr>
        <w:numPr>
          <w:ilvl w:val="0"/>
          <w:numId w:val="37"/>
        </w:numPr>
        <w:bidi/>
        <w:spacing w:before="120" w:after="120" w:line="240" w:lineRule="auto"/>
        <w:ind w:left="848" w:hanging="488"/>
        <w:contextualSpacing/>
        <w:jc w:val="lowKashida"/>
        <w:rPr>
          <w:rFonts w:ascii="Arial" w:eastAsia="Calibri" w:hAnsi="Arial" w:cs="Arial"/>
          <w:sz w:val="16"/>
          <w:szCs w:val="16"/>
          <w:lang w:bidi="ar-EG"/>
        </w:rPr>
      </w:pPr>
      <w:r w:rsidRPr="00191906">
        <w:rPr>
          <w:rFonts w:ascii="Arial" w:eastAsia="Calibri" w:hAnsi="Arial" w:cs="Arial"/>
          <w:sz w:val="16"/>
          <w:szCs w:val="16"/>
          <w:rtl/>
          <w:lang w:bidi="ar-EG"/>
        </w:rPr>
        <w:t>.............................................................................................................</w:t>
      </w:r>
    </w:p>
    <w:p w:rsidR="00003BE4" w:rsidRPr="00191906" w:rsidRDefault="00003BE4" w:rsidP="00191906">
      <w:pPr>
        <w:bidi/>
        <w:spacing w:before="120" w:after="120" w:line="240" w:lineRule="auto"/>
        <w:ind w:firstLine="720"/>
        <w:jc w:val="lowKashida"/>
        <w:rPr>
          <w:rFonts w:ascii="Arial" w:eastAsia="Times New Roman" w:hAnsi="Arial" w:cs="Arial"/>
          <w:sz w:val="16"/>
          <w:szCs w:val="16"/>
          <w:lang w:bidi="ar-EG"/>
        </w:rPr>
      </w:pPr>
      <w:r w:rsidRPr="00191906">
        <w:rPr>
          <w:rFonts w:ascii="Arial" w:eastAsia="Times New Roman" w:hAnsi="Arial" w:cs="Arial"/>
          <w:sz w:val="16"/>
          <w:szCs w:val="16"/>
          <w:rtl/>
          <w:lang w:bidi="ar-EG"/>
        </w:rPr>
        <w:t>وهذا كله إقراراً بما تقدم من الموقع أدناه.</w:t>
      </w: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003BE4" w:rsidRPr="00191906" w:rsidTr="00191906">
        <w:trPr>
          <w:trHeight w:val="174"/>
        </w:trPr>
        <w:tc>
          <w:tcPr>
            <w:tcW w:w="1747" w:type="dxa"/>
            <w:vMerge w:val="restart"/>
            <w:tcBorders>
              <w:top w:val="single" w:sz="4" w:space="0" w:color="auto"/>
              <w:left w:val="nil"/>
              <w:bottom w:val="single" w:sz="4" w:space="0" w:color="auto"/>
              <w:right w:val="nil"/>
            </w:tcBorders>
          </w:tcPr>
          <w:p w:rsidR="00003BE4" w:rsidRPr="00191906" w:rsidRDefault="00003BE4" w:rsidP="00191906">
            <w:pPr>
              <w:bidi/>
              <w:jc w:val="both"/>
              <w:rPr>
                <w:rFonts w:ascii="Arial" w:eastAsia="SimSun" w:hAnsi="Arial"/>
                <w:sz w:val="16"/>
                <w:szCs w:val="16"/>
                <w:lang w:eastAsia="zh-CN" w:bidi="ar-EG"/>
              </w:rPr>
            </w:pPr>
          </w:p>
        </w:tc>
        <w:tc>
          <w:tcPr>
            <w:tcW w:w="1796" w:type="dxa"/>
            <w:tcBorders>
              <w:top w:val="single" w:sz="4" w:space="0" w:color="auto"/>
              <w:left w:val="nil"/>
              <w:bottom w:val="nil"/>
              <w:right w:val="nil"/>
            </w:tcBorders>
          </w:tcPr>
          <w:p w:rsidR="00003BE4" w:rsidRPr="00191906" w:rsidRDefault="00003BE4" w:rsidP="00191906">
            <w:pPr>
              <w:bidi/>
              <w:jc w:val="lowKashida"/>
              <w:rPr>
                <w:rFonts w:ascii="Arial" w:eastAsia="SimSun" w:hAnsi="Arial"/>
                <w:sz w:val="16"/>
                <w:szCs w:val="16"/>
                <w:lang w:eastAsia="zh-CN" w:bidi="ar-EG"/>
              </w:rPr>
            </w:pPr>
          </w:p>
        </w:tc>
        <w:tc>
          <w:tcPr>
            <w:tcW w:w="2268" w:type="dxa"/>
            <w:vMerge w:val="restart"/>
            <w:tcBorders>
              <w:top w:val="single" w:sz="4" w:space="0" w:color="auto"/>
              <w:left w:val="nil"/>
              <w:bottom w:val="nil"/>
              <w:right w:val="nil"/>
            </w:tcBorders>
            <w:vAlign w:val="center"/>
            <w:hideMark/>
          </w:tcPr>
          <w:p w:rsidR="00003BE4" w:rsidRPr="00191906" w:rsidRDefault="00003BE4" w:rsidP="00191906">
            <w:pPr>
              <w:bidi/>
              <w:jc w:val="lowKashida"/>
              <w:rPr>
                <w:rFonts w:ascii="Arial" w:eastAsia="SimSun" w:hAnsi="Arial"/>
                <w:sz w:val="16"/>
                <w:szCs w:val="16"/>
                <w:lang w:eastAsia="zh-CN" w:bidi="ar-EG"/>
              </w:rPr>
            </w:pPr>
            <w:r w:rsidRPr="00191906">
              <w:rPr>
                <w:rFonts w:ascii="Arial" w:eastAsia="SimSun" w:hAnsi="Arial"/>
                <w:sz w:val="16"/>
                <w:szCs w:val="16"/>
                <w:rtl/>
                <w:lang w:eastAsia="zh-CN" w:bidi="ar-EG"/>
              </w:rPr>
              <w:t>الاسم:</w:t>
            </w:r>
            <w:r w:rsidRPr="00191906">
              <w:rPr>
                <w:rFonts w:ascii="Arial" w:eastAsia="SimSun" w:hAnsi="Arial"/>
                <w:sz w:val="16"/>
                <w:szCs w:val="16"/>
                <w:rtl/>
                <w:lang w:eastAsia="zh-CN" w:bidi="ar-EG"/>
              </w:rPr>
              <w:br/>
            </w:r>
          </w:p>
        </w:tc>
        <w:tc>
          <w:tcPr>
            <w:tcW w:w="3261" w:type="dxa"/>
            <w:tcBorders>
              <w:top w:val="single" w:sz="4" w:space="0" w:color="auto"/>
              <w:left w:val="nil"/>
              <w:bottom w:val="dotDotDash" w:sz="4" w:space="0" w:color="auto"/>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147"/>
        </w:trPr>
        <w:tc>
          <w:tcPr>
            <w:tcW w:w="0" w:type="auto"/>
            <w:vMerge/>
            <w:tcBorders>
              <w:top w:val="single" w:sz="4" w:space="0" w:color="auto"/>
              <w:left w:val="nil"/>
              <w:bottom w:val="single" w:sz="4" w:space="0" w:color="auto"/>
              <w:right w:val="nil"/>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Pr>
          <w:p w:rsidR="00003BE4" w:rsidRPr="00191906" w:rsidRDefault="00003BE4" w:rsidP="00191906">
            <w:pPr>
              <w:bidi/>
              <w:jc w:val="lowKashida"/>
              <w:rPr>
                <w:rFonts w:ascii="Arial" w:eastAsia="SimSun" w:hAnsi="Arial"/>
                <w:sz w:val="16"/>
                <w:szCs w:val="16"/>
                <w:lang w:eastAsia="zh-CN" w:bidi="ar-EG"/>
              </w:rPr>
            </w:pPr>
          </w:p>
        </w:tc>
        <w:tc>
          <w:tcPr>
            <w:tcW w:w="2268" w:type="dxa"/>
            <w:vMerge/>
            <w:tcBorders>
              <w:top w:val="single" w:sz="4" w:space="0" w:color="auto"/>
              <w:left w:val="nil"/>
              <w:bottom w:val="nil"/>
              <w:right w:val="nil"/>
            </w:tcBorders>
            <w:vAlign w:val="center"/>
            <w:hideMark/>
          </w:tcPr>
          <w:p w:rsidR="00003BE4" w:rsidRPr="00191906" w:rsidRDefault="00003BE4" w:rsidP="00191906">
            <w:pPr>
              <w:rPr>
                <w:rFonts w:ascii="Arial" w:eastAsia="SimSun" w:hAnsi="Arial"/>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191906">
            <w:pPr>
              <w:bidi/>
              <w:jc w:val="center"/>
              <w:rPr>
                <w:rFonts w:ascii="Arial" w:eastAsia="SimSun" w:hAnsi="Arial"/>
                <w:sz w:val="16"/>
                <w:szCs w:val="16"/>
                <w:rtl/>
                <w:lang w:eastAsia="zh-CN" w:bidi="ar-EG"/>
              </w:rPr>
            </w:pPr>
            <w:r w:rsidRPr="00191906">
              <w:rPr>
                <w:rFonts w:ascii="Arial" w:eastAsia="SimSun" w:hAnsi="Arial"/>
                <w:sz w:val="16"/>
                <w:szCs w:val="16"/>
                <w:rtl/>
                <w:lang w:eastAsia="zh-CN" w:bidi="ar-EG"/>
              </w:rPr>
              <w:t xml:space="preserve">ختم  </w:t>
            </w:r>
          </w:p>
          <w:p w:rsidR="00003BE4" w:rsidRPr="00191906" w:rsidRDefault="00003BE4" w:rsidP="00191906">
            <w:pPr>
              <w:bidi/>
              <w:jc w:val="center"/>
              <w:rPr>
                <w:rFonts w:ascii="Arial" w:eastAsia="SimSun" w:hAnsi="Arial"/>
                <w:sz w:val="16"/>
                <w:szCs w:val="16"/>
                <w:lang w:eastAsia="zh-CN" w:bidi="ar-EG"/>
              </w:rPr>
            </w:pPr>
            <w:r w:rsidRPr="00191906">
              <w:rPr>
                <w:rFonts w:ascii="Arial" w:eastAsia="SimSun" w:hAnsi="Arial"/>
                <w:sz w:val="16"/>
                <w:szCs w:val="16"/>
                <w:rtl/>
                <w:lang w:eastAsia="zh-CN" w:bidi="ar-EG"/>
              </w:rPr>
              <w:t>صاحب العطاء / العرض</w:t>
            </w: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c>
          <w:tcPr>
            <w:tcW w:w="2268" w:type="dxa"/>
            <w:vMerge w:val="restart"/>
            <w:vAlign w:val="center"/>
            <w:hideMark/>
          </w:tcPr>
          <w:p w:rsidR="00003BE4" w:rsidRPr="00191906" w:rsidRDefault="00003BE4" w:rsidP="00191906">
            <w:pPr>
              <w:bidi/>
              <w:jc w:val="lowKashida"/>
              <w:rPr>
                <w:rFonts w:ascii="Arial" w:eastAsia="SimSun" w:hAnsi="Arial"/>
                <w:sz w:val="16"/>
                <w:szCs w:val="16"/>
                <w:lang w:eastAsia="zh-CN" w:bidi="ar-EG"/>
              </w:rPr>
            </w:pPr>
            <w:r w:rsidRPr="00191906">
              <w:rPr>
                <w:rFonts w:ascii="Arial" w:eastAsia="SimSun" w:hAnsi="Arial"/>
                <w:sz w:val="16"/>
                <w:szCs w:val="16"/>
                <w:rtl/>
                <w:lang w:eastAsia="zh-CN" w:bidi="ar-EG"/>
              </w:rPr>
              <w:t>وأحمل الرقم القومي / جواز سفر:</w:t>
            </w:r>
            <w:r w:rsidRPr="00191906">
              <w:rPr>
                <w:rFonts w:ascii="Arial" w:eastAsia="SimSun" w:hAnsi="Arial"/>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c>
          <w:tcPr>
            <w:tcW w:w="2268" w:type="dxa"/>
            <w:vMerge/>
            <w:vAlign w:val="center"/>
            <w:hideMark/>
          </w:tcPr>
          <w:p w:rsidR="00003BE4" w:rsidRPr="00191906" w:rsidRDefault="00003BE4" w:rsidP="00191906">
            <w:pPr>
              <w:rPr>
                <w:rFonts w:ascii="Arial" w:eastAsia="SimSun" w:hAnsi="Arial"/>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c>
          <w:tcPr>
            <w:tcW w:w="2268" w:type="dxa"/>
            <w:vMerge w:val="restart"/>
            <w:vAlign w:val="center"/>
            <w:hideMark/>
          </w:tcPr>
          <w:p w:rsidR="00003BE4" w:rsidRPr="00191906" w:rsidRDefault="00003BE4" w:rsidP="00191906">
            <w:pPr>
              <w:bidi/>
              <w:jc w:val="lowKashida"/>
              <w:rPr>
                <w:rFonts w:ascii="Arial" w:eastAsia="SimSun" w:hAnsi="Arial"/>
                <w:sz w:val="16"/>
                <w:szCs w:val="16"/>
                <w:lang w:eastAsia="zh-CN" w:bidi="ar-EG"/>
              </w:rPr>
            </w:pPr>
            <w:r w:rsidRPr="00191906">
              <w:rPr>
                <w:rFonts w:ascii="Arial" w:eastAsia="SimSun" w:hAnsi="Arial"/>
                <w:sz w:val="16"/>
                <w:szCs w:val="16"/>
                <w:rtl/>
                <w:lang w:eastAsia="zh-CN" w:bidi="ar-EG"/>
              </w:rPr>
              <w:t>سجل مدني:</w:t>
            </w:r>
            <w:r w:rsidRPr="00191906">
              <w:rPr>
                <w:rFonts w:ascii="Arial" w:eastAsia="SimSun" w:hAnsi="Arial"/>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c>
          <w:tcPr>
            <w:tcW w:w="2268" w:type="dxa"/>
            <w:vMerge/>
            <w:vAlign w:val="center"/>
            <w:hideMark/>
          </w:tcPr>
          <w:p w:rsidR="00003BE4" w:rsidRPr="00191906" w:rsidRDefault="00003BE4" w:rsidP="00191906">
            <w:pPr>
              <w:rPr>
                <w:rFonts w:ascii="Arial" w:eastAsia="SimSun" w:hAnsi="Arial"/>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173"/>
        </w:trPr>
        <w:tc>
          <w:tcPr>
            <w:tcW w:w="1747" w:type="dxa"/>
            <w:vMerge w:val="restart"/>
            <w:tcBorders>
              <w:top w:val="single" w:sz="4" w:space="0" w:color="auto"/>
              <w:left w:val="nil"/>
              <w:bottom w:val="single" w:sz="4" w:space="0" w:color="auto"/>
              <w:right w:val="nil"/>
            </w:tcBorders>
          </w:tcPr>
          <w:p w:rsidR="00003BE4" w:rsidRPr="00191906" w:rsidRDefault="00003BE4" w:rsidP="00191906">
            <w:pPr>
              <w:bidi/>
              <w:jc w:val="both"/>
              <w:rPr>
                <w:rFonts w:ascii="Arial" w:eastAsia="SimSun" w:hAnsi="Arial"/>
                <w:sz w:val="16"/>
                <w:szCs w:val="16"/>
                <w:lang w:eastAsia="zh-CN" w:bidi="ar-EG"/>
              </w:rPr>
            </w:pPr>
          </w:p>
        </w:tc>
        <w:tc>
          <w:tcPr>
            <w:tcW w:w="1796" w:type="dxa"/>
          </w:tcPr>
          <w:p w:rsidR="00003BE4" w:rsidRPr="00191906" w:rsidRDefault="00003BE4" w:rsidP="00191906">
            <w:pPr>
              <w:bidi/>
              <w:jc w:val="lowKashida"/>
              <w:rPr>
                <w:rFonts w:ascii="Arial" w:eastAsia="SimSun" w:hAnsi="Arial"/>
                <w:sz w:val="16"/>
                <w:szCs w:val="16"/>
                <w:lang w:eastAsia="zh-CN" w:bidi="ar-EG"/>
              </w:rPr>
            </w:pPr>
          </w:p>
        </w:tc>
        <w:tc>
          <w:tcPr>
            <w:tcW w:w="2268" w:type="dxa"/>
            <w:vMerge w:val="restart"/>
            <w:vAlign w:val="center"/>
            <w:hideMark/>
          </w:tcPr>
          <w:p w:rsidR="00003BE4" w:rsidRPr="00191906" w:rsidRDefault="00003BE4" w:rsidP="00191906">
            <w:pPr>
              <w:bidi/>
              <w:jc w:val="lowKashida"/>
              <w:rPr>
                <w:rFonts w:ascii="Arial" w:eastAsia="SimSun" w:hAnsi="Arial"/>
                <w:sz w:val="16"/>
                <w:szCs w:val="16"/>
                <w:lang w:eastAsia="zh-CN" w:bidi="ar-EG"/>
              </w:rPr>
            </w:pPr>
            <w:r w:rsidRPr="00191906">
              <w:rPr>
                <w:rFonts w:ascii="Arial" w:eastAsia="SimSun" w:hAnsi="Arial"/>
                <w:sz w:val="16"/>
                <w:szCs w:val="16"/>
                <w:rtl/>
                <w:lang w:eastAsia="zh-CN" w:bidi="ar-EG"/>
              </w:rPr>
              <w:t>تاريخ الإصدار:</w:t>
            </w:r>
            <w:r w:rsidRPr="00191906">
              <w:rPr>
                <w:rFonts w:ascii="Arial" w:eastAsia="SimSun" w:hAnsi="Arial"/>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191906">
        <w:trPr>
          <w:trHeight w:val="139"/>
        </w:trPr>
        <w:tc>
          <w:tcPr>
            <w:tcW w:w="0" w:type="auto"/>
            <w:vMerge/>
            <w:tcBorders>
              <w:top w:val="single" w:sz="4" w:space="0" w:color="auto"/>
              <w:left w:val="nil"/>
              <w:bottom w:val="single" w:sz="4" w:space="0" w:color="auto"/>
              <w:right w:val="nil"/>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Pr>
          <w:p w:rsidR="00003BE4" w:rsidRPr="00191906" w:rsidRDefault="00003BE4" w:rsidP="00191906">
            <w:pPr>
              <w:bidi/>
              <w:jc w:val="lowKashida"/>
              <w:rPr>
                <w:rFonts w:ascii="Arial" w:eastAsia="SimSun" w:hAnsi="Arial"/>
                <w:sz w:val="16"/>
                <w:szCs w:val="16"/>
                <w:lang w:eastAsia="zh-CN" w:bidi="ar-EG"/>
              </w:rPr>
            </w:pPr>
          </w:p>
        </w:tc>
        <w:tc>
          <w:tcPr>
            <w:tcW w:w="2268" w:type="dxa"/>
            <w:vMerge/>
            <w:vAlign w:val="center"/>
            <w:hideMark/>
          </w:tcPr>
          <w:p w:rsidR="00003BE4" w:rsidRPr="00191906" w:rsidRDefault="00003BE4" w:rsidP="00191906">
            <w:pPr>
              <w:rPr>
                <w:rFonts w:ascii="Arial" w:eastAsia="SimSun" w:hAnsi="Arial"/>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191906">
            <w:pPr>
              <w:bidi/>
              <w:jc w:val="both"/>
              <w:rPr>
                <w:rFonts w:ascii="Arial" w:eastAsia="SimSun" w:hAnsi="Arial"/>
                <w:sz w:val="16"/>
                <w:szCs w:val="16"/>
                <w:lang w:eastAsia="zh-CN" w:bidi="ar-EG"/>
              </w:rPr>
            </w:pPr>
          </w:p>
        </w:tc>
      </w:tr>
      <w:tr w:rsidR="00003BE4" w:rsidRPr="00191906" w:rsidTr="00003BE4">
        <w:trPr>
          <w:gridAfter w:val="2"/>
          <w:wAfter w:w="5529"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191906">
            <w:pPr>
              <w:bidi/>
              <w:jc w:val="center"/>
              <w:rPr>
                <w:rFonts w:ascii="Arial" w:eastAsia="SimSun" w:hAnsi="Arial"/>
                <w:sz w:val="16"/>
                <w:szCs w:val="16"/>
                <w:lang w:eastAsia="zh-CN" w:bidi="ar-EG"/>
              </w:rPr>
            </w:pPr>
            <w:r w:rsidRPr="00191906">
              <w:rPr>
                <w:rFonts w:ascii="Arial" w:eastAsia="SimSun" w:hAnsi="Arial"/>
                <w:sz w:val="16"/>
                <w:szCs w:val="16"/>
                <w:rtl/>
                <w:lang w:eastAsia="zh-CN" w:bidi="ar-EG"/>
              </w:rPr>
              <w:t>التوقيع</w:t>
            </w: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r>
      <w:tr w:rsidR="00003BE4" w:rsidRPr="00191906" w:rsidTr="00191906">
        <w:trPr>
          <w:gridAfter w:val="2"/>
          <w:wAfter w:w="5529"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r>
      <w:tr w:rsidR="00003BE4" w:rsidRPr="00191906" w:rsidTr="00191906">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r>
      <w:tr w:rsidR="00003BE4" w:rsidRPr="00191906" w:rsidTr="00191906">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191906">
            <w:pPr>
              <w:bidi/>
              <w:jc w:val="lowKashida"/>
              <w:rPr>
                <w:rFonts w:ascii="Arial" w:eastAsia="SimSun" w:hAnsi="Arial"/>
                <w:sz w:val="16"/>
                <w:szCs w:val="16"/>
                <w:lang w:eastAsia="zh-CN" w:bidi="ar-EG"/>
              </w:rPr>
            </w:pPr>
          </w:p>
        </w:tc>
      </w:tr>
      <w:tr w:rsidR="00003BE4" w:rsidRPr="00191906" w:rsidTr="00191906">
        <w:trPr>
          <w:gridAfter w:val="2"/>
          <w:wAfter w:w="5529" w:type="dxa"/>
          <w:trHeight w:val="156"/>
        </w:trPr>
        <w:tc>
          <w:tcPr>
            <w:tcW w:w="1747" w:type="dxa"/>
            <w:vMerge w:val="restart"/>
            <w:tcBorders>
              <w:top w:val="single" w:sz="4" w:space="0" w:color="auto"/>
              <w:left w:val="nil"/>
              <w:bottom w:val="nil"/>
              <w:right w:val="nil"/>
            </w:tcBorders>
            <w:vAlign w:val="center"/>
            <w:hideMark/>
          </w:tcPr>
          <w:p w:rsidR="00003BE4" w:rsidRPr="00191906" w:rsidRDefault="00003BE4" w:rsidP="00191906">
            <w:pPr>
              <w:bidi/>
              <w:jc w:val="lowKashida"/>
              <w:rPr>
                <w:rFonts w:ascii="Arial" w:eastAsia="SimSun" w:hAnsi="Arial"/>
                <w:sz w:val="16"/>
                <w:szCs w:val="16"/>
                <w:lang w:eastAsia="zh-CN" w:bidi="ar-EG"/>
              </w:rPr>
            </w:pPr>
            <w:r w:rsidRPr="00191906">
              <w:rPr>
                <w:rFonts w:ascii="Arial" w:eastAsia="SimSun" w:hAnsi="Arial"/>
                <w:sz w:val="16"/>
                <w:szCs w:val="16"/>
                <w:rtl/>
                <w:lang w:eastAsia="zh-CN" w:bidi="ar-EG"/>
              </w:rPr>
              <w:t>تحريراً في:</w:t>
            </w:r>
            <w:r w:rsidRPr="00191906">
              <w:rPr>
                <w:rFonts w:ascii="Arial" w:eastAsia="SimSun" w:hAnsi="Arial"/>
                <w:sz w:val="16"/>
                <w:szCs w:val="16"/>
                <w:rtl/>
                <w:lang w:eastAsia="zh-CN" w:bidi="ar-EG"/>
              </w:rPr>
              <w:br/>
            </w:r>
          </w:p>
        </w:tc>
        <w:tc>
          <w:tcPr>
            <w:tcW w:w="1796" w:type="dxa"/>
            <w:tcBorders>
              <w:top w:val="nil"/>
              <w:left w:val="nil"/>
              <w:bottom w:val="dotDotDash" w:sz="4" w:space="0" w:color="auto"/>
              <w:right w:val="nil"/>
            </w:tcBorders>
          </w:tcPr>
          <w:p w:rsidR="00003BE4" w:rsidRPr="00191906" w:rsidRDefault="00003BE4" w:rsidP="00191906">
            <w:pPr>
              <w:bidi/>
              <w:jc w:val="lowKashida"/>
              <w:rPr>
                <w:rFonts w:ascii="Arial" w:eastAsia="SimSun" w:hAnsi="Arial"/>
                <w:sz w:val="16"/>
                <w:szCs w:val="16"/>
                <w:lang w:eastAsia="zh-CN" w:bidi="ar-EG"/>
              </w:rPr>
            </w:pPr>
          </w:p>
        </w:tc>
      </w:tr>
      <w:tr w:rsidR="00003BE4" w:rsidRPr="00191906" w:rsidTr="00191906">
        <w:trPr>
          <w:gridAfter w:val="2"/>
          <w:wAfter w:w="5529" w:type="dxa"/>
          <w:trHeight w:val="156"/>
        </w:trPr>
        <w:tc>
          <w:tcPr>
            <w:tcW w:w="0" w:type="auto"/>
            <w:vMerge/>
            <w:tcBorders>
              <w:top w:val="single" w:sz="4" w:space="0" w:color="auto"/>
              <w:left w:val="nil"/>
              <w:bottom w:val="nil"/>
              <w:right w:val="nil"/>
            </w:tcBorders>
            <w:vAlign w:val="center"/>
            <w:hideMark/>
          </w:tcPr>
          <w:p w:rsidR="00003BE4" w:rsidRPr="00191906" w:rsidRDefault="00003BE4" w:rsidP="00191906">
            <w:pPr>
              <w:rPr>
                <w:rFonts w:ascii="Arial" w:eastAsia="SimSun" w:hAnsi="Arial"/>
                <w:sz w:val="16"/>
                <w:szCs w:val="16"/>
                <w:lang w:eastAsia="zh-CN" w:bidi="ar-EG"/>
              </w:rPr>
            </w:pPr>
          </w:p>
        </w:tc>
        <w:tc>
          <w:tcPr>
            <w:tcW w:w="1796" w:type="dxa"/>
            <w:tcBorders>
              <w:top w:val="dotDotDash" w:sz="4" w:space="0" w:color="auto"/>
              <w:left w:val="nil"/>
              <w:bottom w:val="nil"/>
              <w:right w:val="nil"/>
            </w:tcBorders>
          </w:tcPr>
          <w:p w:rsidR="00003BE4" w:rsidRPr="00191906" w:rsidRDefault="00003BE4" w:rsidP="00191906">
            <w:pPr>
              <w:bidi/>
              <w:jc w:val="lowKashida"/>
              <w:rPr>
                <w:rFonts w:ascii="Arial" w:eastAsia="SimSun" w:hAnsi="Arial"/>
                <w:sz w:val="16"/>
                <w:szCs w:val="16"/>
                <w:lang w:eastAsia="zh-CN" w:bidi="ar-EG"/>
              </w:rPr>
            </w:pPr>
          </w:p>
        </w:tc>
      </w:tr>
    </w:tbl>
    <w:p w:rsidR="00003BE4" w:rsidRPr="00191906" w:rsidRDefault="00003BE4" w:rsidP="00191906">
      <w:pPr>
        <w:bidi/>
        <w:spacing w:before="120" w:after="120" w:line="240" w:lineRule="auto"/>
        <w:ind w:left="848" w:hanging="848"/>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ملحوظة 1: يتعين إرفاق أصل الموافقة المُشار إليها في البند رقم: (1) من الإقرارات، وكذلك أصل خطاب شهادة بصحة توقيعات لصاحب العطاء أو من يفوضه في التوقيع بحسب الأحوال، وكذلك المُستند الدال على التفويض.</w:t>
      </w:r>
    </w:p>
    <w:p w:rsidR="00003BE4" w:rsidRPr="00191906" w:rsidRDefault="00003BE4" w:rsidP="00191906">
      <w:pPr>
        <w:bidi/>
        <w:spacing w:before="120" w:after="120" w:line="240" w:lineRule="auto"/>
        <w:ind w:left="848" w:hanging="848"/>
        <w:jc w:val="lowKashida"/>
        <w:rPr>
          <w:rFonts w:ascii="Arial" w:eastAsia="Times New Roman" w:hAnsi="Arial" w:cs="Arial"/>
          <w:sz w:val="16"/>
          <w:szCs w:val="16"/>
          <w:rtl/>
          <w:lang w:bidi="ar-EG"/>
        </w:rPr>
      </w:pPr>
      <w:r w:rsidRPr="00191906">
        <w:rPr>
          <w:rFonts w:ascii="Arial" w:eastAsia="Times New Roman" w:hAnsi="Arial" w:cs="Arial"/>
          <w:sz w:val="16"/>
          <w:szCs w:val="16"/>
          <w:rtl/>
          <w:lang w:bidi="ar-EG"/>
        </w:rPr>
        <w:t>ملحوظة 2: تكتب الجهة الإدارية الالتزامات التي تراها مناسبة.</w:t>
      </w:r>
    </w:p>
    <w:p w:rsidR="00003BE4" w:rsidRPr="00191906" w:rsidRDefault="00003BE4" w:rsidP="00191906">
      <w:pPr>
        <w:spacing w:line="240" w:lineRule="auto"/>
        <w:rPr>
          <w:rFonts w:ascii="Arial" w:eastAsia="Times New Roman" w:hAnsi="Arial" w:cs="Arial"/>
          <w:sz w:val="16"/>
          <w:szCs w:val="16"/>
          <w:rtl/>
          <w:lang w:bidi="ar-EG"/>
        </w:rPr>
      </w:pPr>
      <w:r w:rsidRPr="00191906">
        <w:rPr>
          <w:rFonts w:ascii="Arial" w:eastAsia="Times New Roman" w:hAnsi="Arial" w:cs="Arial"/>
          <w:sz w:val="16"/>
          <w:szCs w:val="16"/>
          <w:rtl/>
          <w:lang w:bidi="ar-EG"/>
        </w:rPr>
        <w:br w:type="page"/>
      </w:r>
    </w:p>
    <w:p w:rsidR="00003BE4" w:rsidRPr="00191906" w:rsidRDefault="00003BE4" w:rsidP="00191906">
      <w:pPr>
        <w:shd w:val="clear" w:color="auto" w:fill="D9D9D9"/>
        <w:bidi/>
        <w:spacing w:before="120" w:after="120" w:line="240" w:lineRule="auto"/>
        <w:jc w:val="center"/>
        <w:outlineLvl w:val="2"/>
        <w:rPr>
          <w:rFonts w:ascii="Arial" w:eastAsia="SimSun" w:hAnsi="Arial" w:cs="Ramadan"/>
          <w:w w:val="95"/>
          <w:sz w:val="16"/>
          <w:szCs w:val="16"/>
          <w:u w:val="single"/>
          <w:rtl/>
          <w:lang w:eastAsia="zh-CN" w:bidi="ar-EG"/>
        </w:rPr>
      </w:pPr>
      <w:bookmarkStart w:id="334" w:name="_Toc47575672"/>
      <w:r w:rsidRPr="00191906">
        <w:rPr>
          <w:rFonts w:ascii="Arial" w:eastAsia="Times New Roman" w:hAnsi="Arial" w:cs="PT Bold Heading" w:hint="cs"/>
          <w:sz w:val="16"/>
          <w:szCs w:val="16"/>
          <w:rtl/>
          <w:lang w:bidi="ar-EG"/>
        </w:rPr>
        <w:lastRenderedPageBreak/>
        <w:t xml:space="preserve">النموذج رقم </w:t>
      </w:r>
      <w:r w:rsidRPr="00191906">
        <w:rPr>
          <w:rFonts w:ascii="Times New Roman" w:eastAsia="Times New Roman" w:hAnsi="Times New Roman" w:cs="Times New Roman"/>
          <w:sz w:val="16"/>
          <w:szCs w:val="16"/>
          <w:rtl/>
          <w:lang w:bidi="ar-EG"/>
        </w:rPr>
        <w:t>(</w:t>
      </w:r>
      <w:r w:rsidRPr="00191906">
        <w:rPr>
          <w:rFonts w:ascii="Arial" w:eastAsia="Times New Roman" w:hAnsi="Arial" w:cs="PT Bold Heading" w:hint="cs"/>
          <w:sz w:val="16"/>
          <w:szCs w:val="16"/>
          <w:rtl/>
          <w:lang w:bidi="ar-EG"/>
        </w:rPr>
        <w:t>5</w:t>
      </w:r>
      <w:r w:rsidRPr="00191906">
        <w:rPr>
          <w:rFonts w:ascii="Times New Roman" w:eastAsia="Times New Roman" w:hAnsi="Times New Roman" w:cs="Times New Roman"/>
          <w:sz w:val="16"/>
          <w:szCs w:val="16"/>
          <w:rtl/>
          <w:lang w:bidi="ar-EG"/>
        </w:rPr>
        <w:t>)</w:t>
      </w:r>
      <w:r w:rsidRPr="00191906">
        <w:rPr>
          <w:rFonts w:ascii="Arial" w:eastAsia="Times New Roman" w:hAnsi="Arial" w:cs="PT Bold Heading" w:hint="cs"/>
          <w:sz w:val="16"/>
          <w:szCs w:val="16"/>
          <w:rtl/>
          <w:lang w:bidi="ar-EG"/>
        </w:rPr>
        <w:t xml:space="preserve"> تفويض في حضور جلسات فتح المظاريف</w:t>
      </w:r>
      <w:bookmarkEnd w:id="334"/>
    </w:p>
    <w:p w:rsidR="00003BE4" w:rsidRPr="00191906" w:rsidRDefault="00003BE4" w:rsidP="00191906">
      <w:pPr>
        <w:bidi/>
        <w:spacing w:before="120" w:after="120" w:line="240" w:lineRule="auto"/>
        <w:jc w:val="both"/>
        <w:rPr>
          <w:rFonts w:ascii="Arial" w:eastAsia="SimSun" w:hAnsi="Arial" w:cs="Ramadan"/>
          <w:w w:val="95"/>
          <w:sz w:val="16"/>
          <w:szCs w:val="16"/>
          <w:rtl/>
          <w:lang w:eastAsia="zh-CN" w:bidi="ar-EG"/>
        </w:rPr>
      </w:pPr>
    </w:p>
    <w:tbl>
      <w:tblPr>
        <w:bidiVisual/>
        <w:tblW w:w="0" w:type="auto"/>
        <w:tblInd w:w="106" w:type="dxa"/>
        <w:tblLook w:val="04A0" w:firstRow="1" w:lastRow="0" w:firstColumn="1" w:lastColumn="0" w:noHBand="0" w:noVBand="1"/>
      </w:tblPr>
      <w:tblGrid>
        <w:gridCol w:w="2693"/>
        <w:gridCol w:w="709"/>
        <w:gridCol w:w="5670"/>
      </w:tblGrid>
      <w:tr w:rsidR="00003BE4" w:rsidRPr="00191906" w:rsidTr="00003BE4">
        <w:trPr>
          <w:trHeight w:val="80"/>
        </w:trPr>
        <w:tc>
          <w:tcPr>
            <w:tcW w:w="2693" w:type="dxa"/>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أسم صاحب العطاء / العرض:</w:t>
            </w:r>
            <w:r w:rsidRPr="00191906">
              <w:rPr>
                <w:rFonts w:ascii="Arial" w:eastAsia="SimSun" w:hAnsi="Arial" w:cs="Arial"/>
                <w:b/>
                <w:bCs/>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80"/>
        </w:trPr>
        <w:tc>
          <w:tcPr>
            <w:tcW w:w="2693" w:type="dxa"/>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الموضوع:</w:t>
            </w:r>
            <w:r w:rsidRPr="00191906">
              <w:rPr>
                <w:rFonts w:ascii="Arial" w:eastAsia="SimSun" w:hAnsi="Arial" w:cs="Arial"/>
                <w:b/>
                <w:bCs/>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80"/>
        </w:trPr>
        <w:tc>
          <w:tcPr>
            <w:tcW w:w="3402" w:type="dxa"/>
            <w:gridSpan w:val="2"/>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أسم الجهة العامة طالبة التعاقد:</w:t>
            </w:r>
            <w:r w:rsidRPr="00191906">
              <w:rPr>
                <w:rFonts w:ascii="Arial" w:eastAsia="SimSun" w:hAnsi="Arial" w:cs="Arial"/>
                <w:b/>
                <w:bCs/>
                <w:sz w:val="16"/>
                <w:szCs w:val="16"/>
                <w:rtl/>
                <w:lang w:eastAsia="zh-CN" w:bidi="ar-EG"/>
              </w:rPr>
              <w:br/>
            </w:r>
          </w:p>
        </w:tc>
        <w:tc>
          <w:tcPr>
            <w:tcW w:w="5670" w:type="dxa"/>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gridSpan w:val="2"/>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5670" w:type="dxa"/>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bl>
    <w:p w:rsidR="00003BE4" w:rsidRPr="00191906" w:rsidRDefault="00003BE4" w:rsidP="00003BE4">
      <w:pPr>
        <w:bidi/>
        <w:spacing w:before="120" w:after="1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السيد/السيدة ........................ مدير إدارة التعاقدات</w:t>
      </w:r>
    </w:p>
    <w:p w:rsidR="00003BE4" w:rsidRPr="00191906" w:rsidRDefault="00003BE4" w:rsidP="00003BE4">
      <w:pPr>
        <w:bidi/>
        <w:spacing w:before="120" w:after="1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تحية طيبة وبعد ،،،،،</w:t>
      </w:r>
    </w:p>
    <w:p w:rsidR="00003BE4" w:rsidRPr="00191906" w:rsidRDefault="00003BE4" w:rsidP="00003BE4">
      <w:pPr>
        <w:bidi/>
        <w:spacing w:before="120" w:after="120"/>
        <w:ind w:firstLine="7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ومُمارسة كافة الاختصاصات المُقررة لنا طبقاً 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003BE4" w:rsidRPr="00191906" w:rsidTr="00003BE4">
        <w:trPr>
          <w:trHeight w:val="174"/>
        </w:trPr>
        <w:tc>
          <w:tcPr>
            <w:tcW w:w="1733"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71" w:type="dxa"/>
            <w:tcBorders>
              <w:top w:val="single"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47"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الاسم:</w:t>
            </w:r>
            <w:r w:rsidRPr="00191906">
              <w:rPr>
                <w:rFonts w:ascii="Arial" w:eastAsia="SimSun" w:hAnsi="Arial"/>
                <w:b/>
                <w:bCs/>
                <w:sz w:val="16"/>
                <w:szCs w:val="16"/>
                <w:rtl/>
                <w:lang w:eastAsia="zh-CN" w:bidi="ar-EG"/>
              </w:rPr>
              <w:br/>
            </w:r>
          </w:p>
        </w:tc>
        <w:tc>
          <w:tcPr>
            <w:tcW w:w="3213" w:type="dxa"/>
            <w:tcBorders>
              <w:top w:val="single" w:sz="4" w:space="0" w:color="auto"/>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47"/>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rtl/>
                <w:lang w:eastAsia="zh-CN" w:bidi="ar-EG"/>
              </w:rPr>
            </w:pPr>
            <w:r w:rsidRPr="00191906">
              <w:rPr>
                <w:rFonts w:ascii="Arial" w:eastAsia="SimSun" w:hAnsi="Arial"/>
                <w:b/>
                <w:bCs/>
                <w:sz w:val="16"/>
                <w:szCs w:val="16"/>
                <w:rtl/>
                <w:lang w:eastAsia="zh-CN" w:bidi="ar-EG"/>
              </w:rPr>
              <w:t xml:space="preserve">ختم  </w:t>
            </w:r>
          </w:p>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صاحب العطاء / العرض</w:t>
            </w: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وأحمل الرقم القومي / جواز سفر:</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سجل مدني:</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3"/>
        </w:trPr>
        <w:tc>
          <w:tcPr>
            <w:tcW w:w="1747"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تاريخ الإصدار:</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gridAfter w:val="2"/>
          <w:wAfter w:w="5460"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التوقيع</w:t>
            </w: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1733"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تحريراً في:</w:t>
            </w:r>
            <w:r w:rsidRPr="00191906">
              <w:rPr>
                <w:rFonts w:ascii="Arial" w:eastAsia="SimSun" w:hAnsi="Arial"/>
                <w:b/>
                <w:bCs/>
                <w:sz w:val="16"/>
                <w:szCs w:val="16"/>
                <w:rtl/>
                <w:lang w:eastAsia="zh-CN" w:bidi="ar-EG"/>
              </w:rPr>
              <w:br/>
            </w:r>
          </w:p>
        </w:tc>
        <w:tc>
          <w:tcPr>
            <w:tcW w:w="1771" w:type="dxa"/>
            <w:tcBorders>
              <w:top w:val="nil"/>
              <w:left w:val="nil"/>
              <w:bottom w:val="dotDotDash" w:sz="4" w:space="0" w:color="auto"/>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dotDotDash"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bl>
    <w:p w:rsidR="00003BE4" w:rsidRPr="00191906" w:rsidRDefault="00003BE4" w:rsidP="00003BE4">
      <w:pPr>
        <w:bidi/>
        <w:spacing w:before="120" w:after="120"/>
        <w:ind w:left="848" w:hanging="848"/>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003BE4" w:rsidRPr="00191906" w:rsidRDefault="00003BE4" w:rsidP="00003BE4">
      <w:pPr>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br w:type="page"/>
      </w:r>
    </w:p>
    <w:p w:rsidR="00003BE4" w:rsidRPr="00191906" w:rsidRDefault="00003BE4" w:rsidP="00003BE4">
      <w:pPr>
        <w:shd w:val="clear" w:color="auto" w:fill="D9D9D9"/>
        <w:bidi/>
        <w:spacing w:before="120" w:after="120"/>
        <w:jc w:val="center"/>
        <w:outlineLvl w:val="2"/>
        <w:rPr>
          <w:rFonts w:ascii="Arial" w:eastAsia="Times New Roman" w:hAnsi="Arial" w:cs="PT Bold Heading"/>
          <w:b/>
          <w:bCs/>
          <w:sz w:val="16"/>
          <w:szCs w:val="16"/>
          <w:rtl/>
          <w:lang w:bidi="ar-EG"/>
        </w:rPr>
      </w:pPr>
      <w:bookmarkStart w:id="335" w:name="_Toc47575673"/>
      <w:r w:rsidRPr="00191906">
        <w:rPr>
          <w:rFonts w:ascii="Arial" w:eastAsia="Times New Roman" w:hAnsi="Arial" w:cs="PT Bold Heading" w:hint="cs"/>
          <w:b/>
          <w:bCs/>
          <w:sz w:val="16"/>
          <w:szCs w:val="16"/>
          <w:rtl/>
          <w:lang w:bidi="ar-EG"/>
        </w:rPr>
        <w:lastRenderedPageBreak/>
        <w:t xml:space="preserve">النموذج رقم </w:t>
      </w:r>
      <w:r w:rsidRPr="00191906">
        <w:rPr>
          <w:rFonts w:ascii="Times New Roman" w:eastAsia="Times New Roman" w:hAnsi="Times New Roman" w:cs="Times New Roman"/>
          <w:b/>
          <w:bCs/>
          <w:sz w:val="16"/>
          <w:szCs w:val="16"/>
          <w:rtl/>
          <w:lang w:bidi="ar-EG"/>
        </w:rPr>
        <w:t>(</w:t>
      </w:r>
      <w:r w:rsidRPr="00191906">
        <w:rPr>
          <w:rFonts w:ascii="Arial" w:eastAsia="Times New Roman" w:hAnsi="Arial" w:cs="PT Bold Heading" w:hint="cs"/>
          <w:b/>
          <w:bCs/>
          <w:sz w:val="16"/>
          <w:szCs w:val="16"/>
          <w:rtl/>
          <w:lang w:bidi="ar-EG"/>
        </w:rPr>
        <w:t>6</w:t>
      </w:r>
      <w:r w:rsidRPr="00191906">
        <w:rPr>
          <w:rFonts w:ascii="Times New Roman" w:eastAsia="Times New Roman" w:hAnsi="Times New Roman" w:cs="Times New Roman"/>
          <w:b/>
          <w:bCs/>
          <w:sz w:val="16"/>
          <w:szCs w:val="16"/>
          <w:rtl/>
          <w:lang w:bidi="ar-EG"/>
        </w:rPr>
        <w:t>)</w:t>
      </w:r>
      <w:r w:rsidRPr="00191906">
        <w:rPr>
          <w:rFonts w:ascii="Arial" w:eastAsia="Times New Roman" w:hAnsi="Arial" w:cs="PT Bold Heading" w:hint="cs"/>
          <w:b/>
          <w:bCs/>
          <w:sz w:val="16"/>
          <w:szCs w:val="16"/>
          <w:rtl/>
          <w:lang w:bidi="ar-EG"/>
        </w:rPr>
        <w:t xml:space="preserve"> طلب صرف دفعة مقدمة وتحديد أوجه صرفها</w:t>
      </w:r>
      <w:bookmarkEnd w:id="335"/>
    </w:p>
    <w:p w:rsidR="00003BE4" w:rsidRPr="00191906" w:rsidRDefault="00003BE4" w:rsidP="00003BE4">
      <w:pPr>
        <w:bidi/>
        <w:spacing w:after="0" w:line="240" w:lineRule="auto"/>
        <w:jc w:val="lowKashida"/>
        <w:rPr>
          <w:rFonts w:ascii="Arial" w:eastAsia="Times New Roman" w:hAnsi="Arial" w:cs="Arial"/>
          <w:b/>
          <w:bCs/>
          <w:sz w:val="16"/>
          <w:szCs w:val="16"/>
          <w:rtl/>
          <w:lang w:bidi="ar-EG"/>
        </w:rPr>
      </w:pPr>
    </w:p>
    <w:tbl>
      <w:tblPr>
        <w:bidiVisual/>
        <w:tblW w:w="0" w:type="auto"/>
        <w:tblInd w:w="106" w:type="dxa"/>
        <w:tblLook w:val="04A0" w:firstRow="1" w:lastRow="0" w:firstColumn="1" w:lastColumn="0" w:noHBand="0" w:noVBand="1"/>
      </w:tblPr>
      <w:tblGrid>
        <w:gridCol w:w="2693"/>
        <w:gridCol w:w="709"/>
        <w:gridCol w:w="5670"/>
      </w:tblGrid>
      <w:tr w:rsidR="00003BE4" w:rsidRPr="00191906" w:rsidTr="00003BE4">
        <w:trPr>
          <w:trHeight w:val="80"/>
        </w:trPr>
        <w:tc>
          <w:tcPr>
            <w:tcW w:w="2693" w:type="dxa"/>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أسم صاحب العطاء / العرض:</w:t>
            </w:r>
            <w:r w:rsidRPr="00191906">
              <w:rPr>
                <w:rFonts w:ascii="Arial" w:eastAsia="SimSun" w:hAnsi="Arial" w:cs="Arial"/>
                <w:b/>
                <w:bCs/>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80"/>
        </w:trPr>
        <w:tc>
          <w:tcPr>
            <w:tcW w:w="2693" w:type="dxa"/>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الموضوع:</w:t>
            </w:r>
            <w:r w:rsidRPr="00191906">
              <w:rPr>
                <w:rFonts w:ascii="Arial" w:eastAsia="SimSun" w:hAnsi="Arial" w:cs="Arial"/>
                <w:b/>
                <w:bCs/>
                <w:sz w:val="16"/>
                <w:szCs w:val="16"/>
                <w:rtl/>
                <w:lang w:eastAsia="zh-CN" w:bidi="ar-EG"/>
              </w:rPr>
              <w:br/>
            </w:r>
          </w:p>
        </w:tc>
        <w:tc>
          <w:tcPr>
            <w:tcW w:w="6379" w:type="dxa"/>
            <w:gridSpan w:val="2"/>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379" w:type="dxa"/>
            <w:gridSpan w:val="2"/>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80"/>
        </w:trPr>
        <w:tc>
          <w:tcPr>
            <w:tcW w:w="3402" w:type="dxa"/>
            <w:gridSpan w:val="2"/>
            <w:vMerge w:val="restart"/>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أسم الجهة العامة طالبة التعاقد:</w:t>
            </w:r>
            <w:r w:rsidRPr="00191906">
              <w:rPr>
                <w:rFonts w:ascii="Arial" w:eastAsia="SimSun" w:hAnsi="Arial" w:cs="Arial"/>
                <w:b/>
                <w:bCs/>
                <w:sz w:val="16"/>
                <w:szCs w:val="16"/>
                <w:rtl/>
                <w:lang w:eastAsia="zh-CN" w:bidi="ar-EG"/>
              </w:rPr>
              <w:br/>
            </w:r>
          </w:p>
        </w:tc>
        <w:tc>
          <w:tcPr>
            <w:tcW w:w="5670" w:type="dxa"/>
            <w:tcBorders>
              <w:top w:val="nil"/>
              <w:left w:val="nil"/>
              <w:bottom w:val="dotDotDash" w:sz="4" w:space="0" w:color="auto"/>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r w:rsidR="00003BE4" w:rsidRPr="00191906" w:rsidTr="00003BE4">
        <w:trPr>
          <w:trHeight w:val="70"/>
        </w:trPr>
        <w:tc>
          <w:tcPr>
            <w:tcW w:w="0" w:type="auto"/>
            <w:gridSpan w:val="2"/>
            <w:vMerge/>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5670" w:type="dxa"/>
            <w:tcBorders>
              <w:top w:val="dotDotDash" w:sz="4" w:space="0" w:color="auto"/>
              <w:left w:val="nil"/>
              <w:bottom w:val="nil"/>
              <w:right w:val="nil"/>
            </w:tcBorders>
            <w:vAlign w:val="center"/>
          </w:tcPr>
          <w:p w:rsidR="00003BE4" w:rsidRPr="00191906" w:rsidRDefault="00003BE4" w:rsidP="00003BE4">
            <w:pPr>
              <w:bidi/>
              <w:spacing w:after="0"/>
              <w:jc w:val="lowKashida"/>
              <w:rPr>
                <w:rFonts w:ascii="Arial" w:eastAsia="SimSun" w:hAnsi="Arial" w:cs="Arial"/>
                <w:b/>
                <w:bCs/>
                <w:sz w:val="16"/>
                <w:szCs w:val="16"/>
                <w:u w:val="thick"/>
                <w:lang w:eastAsia="zh-CN" w:bidi="ar-EG"/>
              </w:rPr>
            </w:pPr>
          </w:p>
        </w:tc>
      </w:tr>
    </w:tbl>
    <w:p w:rsidR="00003BE4" w:rsidRPr="00191906" w:rsidRDefault="00003BE4" w:rsidP="00003BE4">
      <w:pPr>
        <w:bidi/>
        <w:spacing w:before="120" w:after="1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السيد/السيدة ........................ مدير إدارة التعاقدات</w:t>
      </w:r>
    </w:p>
    <w:p w:rsidR="00003BE4" w:rsidRPr="00191906" w:rsidRDefault="00003BE4" w:rsidP="00003BE4">
      <w:pPr>
        <w:bidi/>
        <w:spacing w:before="120" w:after="1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تحية طيبة وبعد ،،،،،</w:t>
      </w:r>
    </w:p>
    <w:p w:rsidR="00003BE4" w:rsidRPr="00191906" w:rsidRDefault="00003BE4" w:rsidP="00003BE4">
      <w:pPr>
        <w:bidi/>
        <w:spacing w:before="120" w:after="120"/>
        <w:ind w:firstLine="720"/>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استجابة لإعلانكم/لدعوتكم بتاريخ .../.../... في شأن التقدم بعطاءات / بعروض لتنفيذ مقاولات أعمال مشروع ........................................... تحت عنوان ...........................................، فيتشرف الموقعون أدناه بموجب هذا الخطاب بطلب صرف دفعة مقدمة بما يساوي نسبة (......%) من إجمالي قيمة العطاء / العرض المالي المقدم منا في هذا الشأن نظير خطاب ضمان الدفعة المقدمة المرفق بهذا النموذج، وذلك طبقاً لأوجه الصرف المُبينة في الجدول التالي:</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5555"/>
        <w:gridCol w:w="2274"/>
      </w:tblGrid>
      <w:tr w:rsidR="00003BE4" w:rsidRPr="00191906" w:rsidTr="00003BE4">
        <w:trPr>
          <w:trHeight w:val="77"/>
          <w:jc w:val="center"/>
        </w:trPr>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line="240" w:lineRule="auto"/>
              <w:jc w:val="center"/>
              <w:rPr>
                <w:rFonts w:ascii="Arial" w:eastAsia="SimSun" w:hAnsi="Arial" w:cs="Arial"/>
                <w:b/>
                <w:bCs/>
                <w:w w:val="95"/>
                <w:sz w:val="16"/>
                <w:szCs w:val="16"/>
                <w:lang w:eastAsia="zh-CN" w:bidi="ar-EG"/>
              </w:rPr>
            </w:pPr>
            <w:r w:rsidRPr="00191906">
              <w:rPr>
                <w:rFonts w:ascii="Arial" w:eastAsia="SimSun" w:hAnsi="Arial" w:cs="Arial"/>
                <w:b/>
                <w:bCs/>
                <w:w w:val="95"/>
                <w:sz w:val="16"/>
                <w:szCs w:val="16"/>
                <w:rtl/>
                <w:lang w:eastAsia="zh-CN" w:bidi="ar-EG"/>
              </w:rPr>
              <w:t>م</w:t>
            </w:r>
          </w:p>
        </w:tc>
        <w:tc>
          <w:tcPr>
            <w:tcW w:w="3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line="240" w:lineRule="auto"/>
              <w:jc w:val="center"/>
              <w:rPr>
                <w:rFonts w:ascii="Arial" w:eastAsia="SimSun" w:hAnsi="Arial" w:cs="Arial"/>
                <w:b/>
                <w:bCs/>
                <w:w w:val="95"/>
                <w:sz w:val="16"/>
                <w:szCs w:val="16"/>
                <w:lang w:eastAsia="zh-CN" w:bidi="ar-EG"/>
              </w:rPr>
            </w:pPr>
            <w:r w:rsidRPr="00191906">
              <w:rPr>
                <w:rFonts w:ascii="Arial" w:eastAsia="SimSun" w:hAnsi="Arial" w:cs="Arial"/>
                <w:b/>
                <w:bCs/>
                <w:w w:val="95"/>
                <w:sz w:val="16"/>
                <w:szCs w:val="16"/>
                <w:rtl/>
                <w:lang w:eastAsia="zh-CN" w:bidi="ar-EG"/>
              </w:rPr>
              <w:t>أوجه الصرف</w:t>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line="240" w:lineRule="auto"/>
              <w:jc w:val="center"/>
              <w:rPr>
                <w:rFonts w:ascii="Arial" w:eastAsia="SimSun" w:hAnsi="Arial" w:cs="Arial"/>
                <w:b/>
                <w:bCs/>
                <w:w w:val="95"/>
                <w:sz w:val="16"/>
                <w:szCs w:val="16"/>
                <w:lang w:eastAsia="zh-CN" w:bidi="ar-EG"/>
              </w:rPr>
            </w:pPr>
            <w:r w:rsidRPr="00191906">
              <w:rPr>
                <w:rFonts w:ascii="Arial" w:eastAsia="SimSun" w:hAnsi="Arial" w:cs="Arial"/>
                <w:b/>
                <w:bCs/>
                <w:w w:val="95"/>
                <w:sz w:val="16"/>
                <w:szCs w:val="16"/>
                <w:rtl/>
                <w:lang w:eastAsia="zh-CN" w:bidi="ar-EG"/>
              </w:rPr>
              <w:t>القيمة المالية</w:t>
            </w:r>
          </w:p>
        </w:tc>
      </w:tr>
      <w:tr w:rsidR="00003BE4" w:rsidRPr="00191906" w:rsidTr="00003BE4">
        <w:trPr>
          <w:trHeight w:val="326"/>
          <w:jc w:val="center"/>
        </w:trPr>
        <w:tc>
          <w:tcPr>
            <w:tcW w:w="283" w:type="pct"/>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c>
          <w:tcPr>
            <w:tcW w:w="3347" w:type="pct"/>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both"/>
              <w:rPr>
                <w:rFonts w:ascii="Arial" w:eastAsia="SimSun" w:hAnsi="Arial" w:cs="Arial"/>
                <w:b/>
                <w:bCs/>
                <w:w w:val="95"/>
                <w:sz w:val="16"/>
                <w:szCs w:val="16"/>
                <w:lang w:eastAsia="zh-CN" w:bidi="ar-EG"/>
              </w:rPr>
            </w:pPr>
          </w:p>
        </w:tc>
        <w:tc>
          <w:tcPr>
            <w:tcW w:w="1370" w:type="pct"/>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r>
      <w:tr w:rsidR="00003BE4" w:rsidRPr="00191906" w:rsidTr="00003BE4">
        <w:trPr>
          <w:trHeight w:val="326"/>
          <w:jc w:val="center"/>
        </w:trPr>
        <w:tc>
          <w:tcPr>
            <w:tcW w:w="283" w:type="pct"/>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c>
          <w:tcPr>
            <w:tcW w:w="3347" w:type="pct"/>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both"/>
              <w:rPr>
                <w:rFonts w:ascii="Arial" w:eastAsia="SimSun" w:hAnsi="Arial" w:cs="Arial"/>
                <w:b/>
                <w:bCs/>
                <w:w w:val="95"/>
                <w:sz w:val="16"/>
                <w:szCs w:val="16"/>
                <w:lang w:eastAsia="zh-CN" w:bidi="ar-EG"/>
              </w:rPr>
            </w:pPr>
          </w:p>
        </w:tc>
        <w:tc>
          <w:tcPr>
            <w:tcW w:w="1370" w:type="pct"/>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r>
      <w:tr w:rsidR="00003BE4" w:rsidRPr="00191906" w:rsidTr="00003BE4">
        <w:trPr>
          <w:trHeight w:val="326"/>
          <w:jc w:val="center"/>
        </w:trPr>
        <w:tc>
          <w:tcPr>
            <w:tcW w:w="283" w:type="pct"/>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c>
          <w:tcPr>
            <w:tcW w:w="3347" w:type="pct"/>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before="120" w:after="120"/>
              <w:jc w:val="both"/>
              <w:rPr>
                <w:rFonts w:ascii="Arial" w:eastAsia="SimSun" w:hAnsi="Arial" w:cs="Arial"/>
                <w:b/>
                <w:bCs/>
                <w:w w:val="95"/>
                <w:sz w:val="16"/>
                <w:szCs w:val="16"/>
                <w:lang w:eastAsia="zh-CN" w:bidi="ar-EG"/>
              </w:rPr>
            </w:pPr>
          </w:p>
        </w:tc>
        <w:tc>
          <w:tcPr>
            <w:tcW w:w="1370" w:type="pct"/>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before="120" w:after="120"/>
              <w:jc w:val="center"/>
              <w:rPr>
                <w:rFonts w:ascii="Arial" w:eastAsia="SimSun" w:hAnsi="Arial" w:cs="Arial"/>
                <w:b/>
                <w:bCs/>
                <w:w w:val="95"/>
                <w:sz w:val="16"/>
                <w:szCs w:val="16"/>
                <w:u w:val="thick"/>
                <w:lang w:eastAsia="zh-CN" w:bidi="ar-EG"/>
              </w:rPr>
            </w:pPr>
          </w:p>
        </w:tc>
      </w:tr>
      <w:tr w:rsidR="00003BE4" w:rsidRPr="00191906" w:rsidTr="00003BE4">
        <w:trPr>
          <w:trHeight w:val="326"/>
          <w:jc w:val="center"/>
        </w:trPr>
        <w:tc>
          <w:tcPr>
            <w:tcW w:w="3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line="240" w:lineRule="auto"/>
              <w:jc w:val="lowKashida"/>
              <w:rPr>
                <w:rFonts w:ascii="Arial" w:eastAsia="SimSun" w:hAnsi="Arial" w:cs="Arial"/>
                <w:b/>
                <w:bCs/>
                <w:w w:val="95"/>
                <w:sz w:val="16"/>
                <w:szCs w:val="16"/>
                <w:lang w:eastAsia="zh-CN" w:bidi="ar-EG"/>
              </w:rPr>
            </w:pPr>
            <w:r w:rsidRPr="00191906">
              <w:rPr>
                <w:rFonts w:ascii="Arial" w:eastAsia="SimSun" w:hAnsi="Arial" w:cs="Arial"/>
                <w:b/>
                <w:bCs/>
                <w:w w:val="95"/>
                <w:sz w:val="16"/>
                <w:szCs w:val="16"/>
                <w:rtl/>
                <w:lang w:eastAsia="zh-CN" w:bidi="ar-EG"/>
              </w:rPr>
              <w:t>الإجمالي:</w:t>
            </w:r>
            <w:r w:rsidRPr="00191906">
              <w:rPr>
                <w:rFonts w:ascii="Arial" w:eastAsia="SimSun" w:hAnsi="Arial" w:cs="Arial"/>
                <w:b/>
                <w:bCs/>
                <w:w w:val="95"/>
                <w:sz w:val="16"/>
                <w:szCs w:val="16"/>
                <w:rtl/>
                <w:lang w:eastAsia="zh-CN" w:bidi="ar-EG"/>
              </w:rPr>
              <w:br/>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3BE4" w:rsidRPr="00191906" w:rsidRDefault="00003BE4" w:rsidP="00003BE4">
            <w:pPr>
              <w:bidi/>
              <w:spacing w:after="0" w:line="240" w:lineRule="auto"/>
              <w:jc w:val="lowKashida"/>
              <w:rPr>
                <w:rFonts w:ascii="Arial" w:eastAsia="SimSun" w:hAnsi="Arial" w:cs="Arial"/>
                <w:b/>
                <w:bCs/>
                <w:w w:val="95"/>
                <w:sz w:val="16"/>
                <w:szCs w:val="16"/>
                <w:u w:val="thick"/>
                <w:lang w:eastAsia="zh-CN" w:bidi="ar-EG"/>
              </w:rPr>
            </w:pPr>
          </w:p>
        </w:tc>
      </w:tr>
    </w:tbl>
    <w:p w:rsidR="00003BE4" w:rsidRPr="00191906" w:rsidRDefault="00003BE4" w:rsidP="00003BE4">
      <w:pPr>
        <w:bidi/>
        <w:spacing w:after="0" w:line="240" w:lineRule="auto"/>
        <w:jc w:val="lowKashida"/>
        <w:rPr>
          <w:rFonts w:ascii="Arial" w:eastAsia="Times New Roman" w:hAnsi="Arial" w:cs="Arial"/>
          <w:b/>
          <w:bCs/>
          <w:sz w:val="16"/>
          <w:szCs w:val="16"/>
          <w:rtl/>
          <w:lang w:bidi="ar-EG"/>
        </w:rPr>
      </w:pP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771"/>
        <w:gridCol w:w="2310"/>
        <w:gridCol w:w="3150"/>
      </w:tblGrid>
      <w:tr w:rsidR="00003BE4" w:rsidRPr="00191906" w:rsidTr="00003BE4">
        <w:trPr>
          <w:trHeight w:val="174"/>
        </w:trPr>
        <w:tc>
          <w:tcPr>
            <w:tcW w:w="1733"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71" w:type="dxa"/>
            <w:tcBorders>
              <w:top w:val="single"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الاسم:</w:t>
            </w:r>
            <w:r w:rsidRPr="00191906">
              <w:rPr>
                <w:rFonts w:ascii="Arial" w:eastAsia="SimSun" w:hAnsi="Arial"/>
                <w:b/>
                <w:bCs/>
                <w:sz w:val="16"/>
                <w:szCs w:val="16"/>
                <w:rtl/>
                <w:lang w:eastAsia="zh-CN" w:bidi="ar-EG"/>
              </w:rPr>
              <w:br/>
            </w:r>
          </w:p>
        </w:tc>
        <w:tc>
          <w:tcPr>
            <w:tcW w:w="3150" w:type="dxa"/>
            <w:tcBorders>
              <w:top w:val="single" w:sz="4" w:space="0" w:color="auto"/>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47"/>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3150"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3"/>
        </w:trPr>
        <w:tc>
          <w:tcPr>
            <w:tcW w:w="1733"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rtl/>
                <w:lang w:eastAsia="zh-CN" w:bidi="ar-EG"/>
              </w:rPr>
            </w:pPr>
            <w:r w:rsidRPr="00191906">
              <w:rPr>
                <w:rFonts w:ascii="Arial" w:eastAsia="SimSun" w:hAnsi="Arial"/>
                <w:b/>
                <w:bCs/>
                <w:sz w:val="16"/>
                <w:szCs w:val="16"/>
                <w:rtl/>
                <w:lang w:eastAsia="zh-CN" w:bidi="ar-EG"/>
              </w:rPr>
              <w:t xml:space="preserve">ختم  </w:t>
            </w:r>
          </w:p>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صاحب العطاء / العرض</w:t>
            </w: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وأحمل الرقم القومي / جواز سفر:</w:t>
            </w:r>
            <w:r w:rsidRPr="00191906">
              <w:rPr>
                <w:rFonts w:ascii="Arial" w:eastAsia="SimSun" w:hAnsi="Arial"/>
                <w:b/>
                <w:bCs/>
                <w:sz w:val="16"/>
                <w:szCs w:val="16"/>
                <w:rtl/>
                <w:lang w:eastAsia="zh-CN" w:bidi="ar-EG"/>
              </w:rPr>
              <w:br/>
            </w:r>
          </w:p>
        </w:tc>
        <w:tc>
          <w:tcPr>
            <w:tcW w:w="3150"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سجل مدني:</w:t>
            </w:r>
            <w:r w:rsidRPr="00191906">
              <w:rPr>
                <w:rFonts w:ascii="Arial" w:eastAsia="SimSun" w:hAnsi="Arial"/>
                <w:b/>
                <w:bCs/>
                <w:sz w:val="16"/>
                <w:szCs w:val="16"/>
                <w:rtl/>
                <w:lang w:eastAsia="zh-CN" w:bidi="ar-EG"/>
              </w:rPr>
              <w:br/>
            </w:r>
          </w:p>
        </w:tc>
        <w:tc>
          <w:tcPr>
            <w:tcW w:w="3150"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3"/>
        </w:trPr>
        <w:tc>
          <w:tcPr>
            <w:tcW w:w="1733"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71" w:type="dxa"/>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تاريخ الإصدار:</w:t>
            </w:r>
            <w:r w:rsidRPr="00191906">
              <w:rPr>
                <w:rFonts w:ascii="Arial" w:eastAsia="SimSun" w:hAnsi="Arial"/>
                <w:b/>
                <w:bCs/>
                <w:sz w:val="16"/>
                <w:szCs w:val="16"/>
                <w:rtl/>
                <w:lang w:eastAsia="zh-CN" w:bidi="ar-EG"/>
              </w:rPr>
              <w:br/>
            </w:r>
          </w:p>
        </w:tc>
        <w:tc>
          <w:tcPr>
            <w:tcW w:w="3150"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47"/>
        </w:trPr>
        <w:tc>
          <w:tcPr>
            <w:tcW w:w="1733"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التوقيع</w:t>
            </w: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tcPr>
          <w:p w:rsidR="00003BE4" w:rsidRPr="00191906" w:rsidRDefault="00003BE4" w:rsidP="00003BE4">
            <w:pPr>
              <w:bidi/>
              <w:jc w:val="lowKashida"/>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tcPr>
          <w:p w:rsidR="00003BE4" w:rsidRPr="00191906" w:rsidRDefault="00003BE4" w:rsidP="00003BE4">
            <w:pPr>
              <w:bidi/>
              <w:jc w:val="lowKashida"/>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56"/>
        </w:trPr>
        <w:tc>
          <w:tcPr>
            <w:tcW w:w="1733"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تحريراً في:</w:t>
            </w:r>
            <w:r w:rsidRPr="00191906">
              <w:rPr>
                <w:rFonts w:ascii="Arial" w:eastAsia="SimSun" w:hAnsi="Arial"/>
                <w:b/>
                <w:bCs/>
                <w:sz w:val="16"/>
                <w:szCs w:val="16"/>
                <w:rtl/>
                <w:lang w:eastAsia="zh-CN" w:bidi="ar-EG"/>
              </w:rPr>
              <w:br/>
            </w:r>
          </w:p>
        </w:tc>
        <w:tc>
          <w:tcPr>
            <w:tcW w:w="1771" w:type="dxa"/>
            <w:tcBorders>
              <w:top w:val="nil"/>
              <w:left w:val="nil"/>
              <w:bottom w:val="dotDotDash" w:sz="4" w:space="0" w:color="auto"/>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310" w:type="dxa"/>
            <w:vMerge w:val="restart"/>
            <w:vAlign w:val="center"/>
          </w:tcPr>
          <w:p w:rsidR="00003BE4" w:rsidRPr="00191906" w:rsidRDefault="00003BE4" w:rsidP="00003BE4">
            <w:pPr>
              <w:bidi/>
              <w:jc w:val="lowKashida"/>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56"/>
        </w:trPr>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dotDotDash"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150" w:type="dxa"/>
          </w:tcPr>
          <w:p w:rsidR="00003BE4" w:rsidRPr="00191906" w:rsidRDefault="00003BE4" w:rsidP="00003BE4">
            <w:pPr>
              <w:bidi/>
              <w:jc w:val="both"/>
              <w:rPr>
                <w:rFonts w:ascii="Arial" w:eastAsia="SimSun" w:hAnsi="Arial"/>
                <w:b/>
                <w:bCs/>
                <w:sz w:val="16"/>
                <w:szCs w:val="16"/>
                <w:lang w:eastAsia="zh-CN" w:bidi="ar-EG"/>
              </w:rPr>
            </w:pPr>
          </w:p>
        </w:tc>
      </w:tr>
    </w:tbl>
    <w:p w:rsidR="00003BE4" w:rsidRPr="00191906" w:rsidRDefault="00003BE4" w:rsidP="00003BE4">
      <w:pPr>
        <w:bidi/>
        <w:spacing w:before="120" w:after="120"/>
        <w:ind w:left="848" w:hanging="848"/>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r w:rsidRPr="00191906">
        <w:rPr>
          <w:rFonts w:ascii="Arial" w:eastAsia="Times New Roman" w:hAnsi="Arial" w:cs="Arial"/>
          <w:b/>
          <w:bCs/>
          <w:sz w:val="16"/>
          <w:szCs w:val="16"/>
          <w:lang w:bidi="ar-EG"/>
        </w:rPr>
        <w:t>.</w:t>
      </w:r>
    </w:p>
    <w:p w:rsidR="00003BE4" w:rsidRDefault="00003BE4" w:rsidP="00003BE4">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Default="00CA24C2" w:rsidP="00CA24C2">
      <w:pPr>
        <w:bidi/>
        <w:spacing w:before="120" w:after="120"/>
        <w:ind w:left="848" w:hanging="848"/>
        <w:jc w:val="lowKashida"/>
        <w:rPr>
          <w:rFonts w:ascii="Arial" w:eastAsia="Times New Roman" w:hAnsi="Arial" w:cs="Arial"/>
          <w:b/>
          <w:bCs/>
          <w:sz w:val="16"/>
          <w:szCs w:val="16"/>
          <w:rtl/>
          <w:lang w:bidi="ar-EG"/>
        </w:rPr>
      </w:pPr>
    </w:p>
    <w:p w:rsidR="00CA24C2" w:rsidRPr="00191906" w:rsidRDefault="00CA24C2" w:rsidP="00CA24C2">
      <w:pPr>
        <w:bidi/>
        <w:spacing w:before="120" w:after="120"/>
        <w:ind w:left="848" w:hanging="848"/>
        <w:jc w:val="lowKashida"/>
        <w:rPr>
          <w:rFonts w:ascii="Arial" w:eastAsia="Times New Roman" w:hAnsi="Arial" w:cs="Arial"/>
          <w:b/>
          <w:bCs/>
          <w:sz w:val="16"/>
          <w:szCs w:val="16"/>
          <w:rtl/>
          <w:lang w:bidi="ar-EG"/>
        </w:rPr>
      </w:pPr>
    </w:p>
    <w:p w:rsidR="00003BE4" w:rsidRPr="00191906" w:rsidRDefault="00003BE4" w:rsidP="00003BE4">
      <w:pPr>
        <w:bidi/>
        <w:spacing w:before="120" w:after="120"/>
        <w:ind w:left="848" w:hanging="848"/>
        <w:jc w:val="lowKashida"/>
        <w:rPr>
          <w:rFonts w:ascii="Arial" w:eastAsia="Times New Roman" w:hAnsi="Arial" w:cs="Arial"/>
          <w:b/>
          <w:bCs/>
          <w:sz w:val="16"/>
          <w:szCs w:val="16"/>
          <w:rtl/>
          <w:lang w:bidi="ar-EG"/>
        </w:rPr>
      </w:pPr>
    </w:p>
    <w:p w:rsidR="00003BE4" w:rsidRPr="00191906" w:rsidRDefault="00003BE4" w:rsidP="00003BE4">
      <w:pPr>
        <w:shd w:val="clear" w:color="auto" w:fill="D9D9D9"/>
        <w:bidi/>
        <w:spacing w:before="120" w:after="120"/>
        <w:jc w:val="center"/>
        <w:outlineLvl w:val="2"/>
        <w:rPr>
          <w:rFonts w:ascii="Arial" w:eastAsia="SimSun" w:hAnsi="Arial" w:cs="Ramadan"/>
          <w:b/>
          <w:bCs/>
          <w:w w:val="95"/>
          <w:sz w:val="16"/>
          <w:szCs w:val="16"/>
          <w:u w:val="single"/>
          <w:rtl/>
          <w:lang w:eastAsia="zh-CN" w:bidi="ar-EG"/>
        </w:rPr>
      </w:pPr>
      <w:bookmarkStart w:id="336" w:name="_Toc47575674"/>
      <w:r w:rsidRPr="00191906">
        <w:rPr>
          <w:rFonts w:ascii="Arial" w:eastAsia="Times New Roman" w:hAnsi="Arial" w:cs="PT Bold Heading" w:hint="cs"/>
          <w:b/>
          <w:bCs/>
          <w:sz w:val="16"/>
          <w:szCs w:val="16"/>
          <w:rtl/>
          <w:lang w:bidi="ar-EG"/>
        </w:rPr>
        <w:t xml:space="preserve">النموذج رقم </w:t>
      </w:r>
      <w:r w:rsidRPr="00191906">
        <w:rPr>
          <w:rFonts w:ascii="Times New Roman" w:eastAsia="Times New Roman" w:hAnsi="Times New Roman" w:cs="Times New Roman"/>
          <w:b/>
          <w:bCs/>
          <w:sz w:val="16"/>
          <w:szCs w:val="16"/>
          <w:rtl/>
          <w:lang w:bidi="ar-EG"/>
        </w:rPr>
        <w:t>(</w:t>
      </w:r>
      <w:r w:rsidRPr="00191906">
        <w:rPr>
          <w:rFonts w:ascii="Arial" w:eastAsia="Times New Roman" w:hAnsi="Arial" w:cs="PT Bold Heading" w:hint="cs"/>
          <w:b/>
          <w:bCs/>
          <w:sz w:val="16"/>
          <w:szCs w:val="16"/>
          <w:rtl/>
          <w:lang w:bidi="ar-EG"/>
        </w:rPr>
        <w:t>7</w:t>
      </w:r>
      <w:r w:rsidRPr="00191906">
        <w:rPr>
          <w:rFonts w:ascii="Times New Roman" w:eastAsia="Times New Roman" w:hAnsi="Times New Roman" w:cs="Times New Roman"/>
          <w:b/>
          <w:bCs/>
          <w:sz w:val="16"/>
          <w:szCs w:val="16"/>
          <w:rtl/>
          <w:lang w:bidi="ar-EG"/>
        </w:rPr>
        <w:t xml:space="preserve">) </w:t>
      </w:r>
      <w:r w:rsidRPr="00191906">
        <w:rPr>
          <w:rFonts w:ascii="Arial" w:eastAsia="Times New Roman" w:hAnsi="Arial" w:cs="PT Bold Heading" w:hint="cs"/>
          <w:b/>
          <w:bCs/>
          <w:sz w:val="16"/>
          <w:szCs w:val="16"/>
          <w:rtl/>
          <w:lang w:bidi="ar-EG"/>
        </w:rPr>
        <w:t>ملاحظة / اقتراح / شكوى</w:t>
      </w:r>
      <w:bookmarkEnd w:id="336"/>
    </w:p>
    <w:tbl>
      <w:tblPr>
        <w:bidiVisual/>
        <w:tblW w:w="9072" w:type="dxa"/>
        <w:tblInd w:w="106" w:type="dxa"/>
        <w:tblLook w:val="04A0" w:firstRow="1" w:lastRow="0" w:firstColumn="1" w:lastColumn="0" w:noHBand="0" w:noVBand="1"/>
      </w:tblPr>
      <w:tblGrid>
        <w:gridCol w:w="2497"/>
        <w:gridCol w:w="6575"/>
      </w:tblGrid>
      <w:tr w:rsidR="00003BE4" w:rsidRPr="00191906" w:rsidTr="00003BE4">
        <w:trPr>
          <w:trHeight w:val="418"/>
        </w:trPr>
        <w:tc>
          <w:tcPr>
            <w:tcW w:w="2497" w:type="dxa"/>
            <w:vMerge w:val="restart"/>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 xml:space="preserve">اسم مقدم </w:t>
            </w:r>
            <w:bookmarkStart w:id="337" w:name="_Hlk32032232"/>
            <w:r w:rsidRPr="00191906">
              <w:rPr>
                <w:rFonts w:ascii="Arial" w:eastAsia="SimSun" w:hAnsi="Arial" w:cs="Arial"/>
                <w:b/>
                <w:bCs/>
                <w:sz w:val="16"/>
                <w:szCs w:val="16"/>
                <w:rtl/>
                <w:lang w:eastAsia="zh-CN" w:bidi="ar-EG"/>
              </w:rPr>
              <w:t>الملاحظة / الاقتراح / الشكوى</w:t>
            </w:r>
            <w:bookmarkEnd w:id="337"/>
          </w:p>
        </w:tc>
        <w:tc>
          <w:tcPr>
            <w:tcW w:w="6575"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184"/>
        </w:trPr>
        <w:tc>
          <w:tcPr>
            <w:tcW w:w="2497" w:type="dxa"/>
            <w:vMerge w:val="restart"/>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الصفة/الشكل القانوني:</w:t>
            </w:r>
            <w:r w:rsidRPr="00191906">
              <w:rPr>
                <w:rFonts w:ascii="Arial" w:eastAsia="SimSun" w:hAnsi="Arial" w:cs="Arial"/>
                <w:b/>
                <w:bCs/>
                <w:sz w:val="16"/>
                <w:szCs w:val="16"/>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201"/>
        </w:trPr>
        <w:tc>
          <w:tcPr>
            <w:tcW w:w="2497" w:type="dxa"/>
            <w:vMerge w:val="restart"/>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العنوان:</w:t>
            </w:r>
            <w:r w:rsidRPr="00191906">
              <w:rPr>
                <w:rFonts w:ascii="Arial" w:eastAsia="SimSun" w:hAnsi="Arial" w:cs="Arial"/>
                <w:b/>
                <w:bCs/>
                <w:sz w:val="16"/>
                <w:szCs w:val="16"/>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201"/>
        </w:trPr>
        <w:tc>
          <w:tcPr>
            <w:tcW w:w="2497" w:type="dxa"/>
            <w:vMerge w:val="restart"/>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bidi/>
              <w:spacing w:after="0"/>
              <w:jc w:val="lowKashida"/>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اسم ورقم العملية:</w:t>
            </w:r>
            <w:r w:rsidRPr="00191906">
              <w:rPr>
                <w:rFonts w:ascii="Arial" w:eastAsia="SimSun" w:hAnsi="Arial" w:cs="Arial"/>
                <w:b/>
                <w:bCs/>
                <w:sz w:val="16"/>
                <w:szCs w:val="16"/>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spacing w:after="0" w:line="240" w:lineRule="auto"/>
              <w:rPr>
                <w:rFonts w:ascii="Arial" w:eastAsia="SimSun" w:hAnsi="Arial" w:cs="Arial"/>
                <w:b/>
                <w:bCs/>
                <w:sz w:val="16"/>
                <w:szCs w:val="16"/>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bl>
    <w:p w:rsidR="00003BE4" w:rsidRPr="00191906" w:rsidRDefault="00003BE4" w:rsidP="00003BE4">
      <w:pPr>
        <w:bidi/>
        <w:spacing w:after="0" w:line="240" w:lineRule="auto"/>
        <w:rPr>
          <w:rFonts w:ascii="Calibri" w:eastAsia="Times New Roman" w:hAnsi="Calibri" w:cs="Arial"/>
          <w:sz w:val="16"/>
          <w:szCs w:val="16"/>
          <w:rtl/>
        </w:rPr>
      </w:pPr>
    </w:p>
    <w:tbl>
      <w:tblPr>
        <w:bidiVisual/>
        <w:tblW w:w="9072" w:type="dxa"/>
        <w:tblInd w:w="106" w:type="dxa"/>
        <w:tblLook w:val="04A0" w:firstRow="1" w:lastRow="0" w:firstColumn="1" w:lastColumn="0" w:noHBand="0" w:noVBand="1"/>
      </w:tblPr>
      <w:tblGrid>
        <w:gridCol w:w="3024"/>
        <w:gridCol w:w="3024"/>
        <w:gridCol w:w="3024"/>
      </w:tblGrid>
      <w:tr w:rsidR="00003BE4" w:rsidRPr="00191906" w:rsidTr="00003BE4">
        <w:trPr>
          <w:trHeight w:val="326"/>
        </w:trPr>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jc w:val="center"/>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مضمون الشكوى</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jc w:val="center"/>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مضمون الملاحظة</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BE4" w:rsidRPr="00191906" w:rsidRDefault="00003BE4" w:rsidP="00003BE4">
            <w:pPr>
              <w:bidi/>
              <w:spacing w:after="0"/>
              <w:jc w:val="center"/>
              <w:rPr>
                <w:rFonts w:ascii="Arial" w:eastAsia="SimSun" w:hAnsi="Arial" w:cs="Arial"/>
                <w:b/>
                <w:bCs/>
                <w:sz w:val="16"/>
                <w:szCs w:val="16"/>
                <w:lang w:eastAsia="zh-CN" w:bidi="ar-EG"/>
              </w:rPr>
            </w:pPr>
            <w:r w:rsidRPr="00191906">
              <w:rPr>
                <w:rFonts w:ascii="Arial" w:eastAsia="SimSun" w:hAnsi="Arial" w:cs="Arial"/>
                <w:b/>
                <w:bCs/>
                <w:sz w:val="16"/>
                <w:szCs w:val="16"/>
                <w:rtl/>
                <w:lang w:eastAsia="zh-CN" w:bidi="ar-EG"/>
              </w:rPr>
              <w:t>مضمون الاقتراح</w:t>
            </w:r>
          </w:p>
        </w:tc>
      </w:tr>
      <w:tr w:rsidR="00003BE4" w:rsidRPr="00191906" w:rsidTr="00003BE4">
        <w:trPr>
          <w:trHeight w:val="465"/>
        </w:trPr>
        <w:tc>
          <w:tcPr>
            <w:tcW w:w="3024"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single"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r w:rsidR="00003BE4" w:rsidRPr="00191906" w:rsidTr="00003BE4">
        <w:trPr>
          <w:trHeight w:val="465"/>
        </w:trPr>
        <w:tc>
          <w:tcPr>
            <w:tcW w:w="3024"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c>
          <w:tcPr>
            <w:tcW w:w="3024" w:type="dxa"/>
            <w:tcBorders>
              <w:top w:val="dotDotDash" w:sz="4" w:space="0" w:color="auto"/>
              <w:left w:val="single" w:sz="4" w:space="0" w:color="auto"/>
              <w:bottom w:val="single" w:sz="4" w:space="0" w:color="auto"/>
              <w:right w:val="single" w:sz="4" w:space="0" w:color="auto"/>
            </w:tcBorders>
            <w:vAlign w:val="center"/>
          </w:tcPr>
          <w:p w:rsidR="00003BE4" w:rsidRPr="00191906" w:rsidRDefault="00003BE4" w:rsidP="00003BE4">
            <w:pPr>
              <w:bidi/>
              <w:spacing w:after="0"/>
              <w:jc w:val="lowKashida"/>
              <w:rPr>
                <w:rFonts w:ascii="Arial" w:eastAsia="SimSun" w:hAnsi="Arial" w:cs="Arial"/>
                <w:b/>
                <w:bCs/>
                <w:sz w:val="16"/>
                <w:szCs w:val="16"/>
                <w:lang w:eastAsia="zh-CN" w:bidi="ar-EG"/>
              </w:rPr>
            </w:pPr>
          </w:p>
        </w:tc>
      </w:tr>
    </w:tbl>
    <w:p w:rsidR="00003BE4" w:rsidRPr="00191906" w:rsidRDefault="00003BE4" w:rsidP="00003BE4">
      <w:pPr>
        <w:bidi/>
        <w:spacing w:after="0" w:line="240" w:lineRule="auto"/>
        <w:rPr>
          <w:rFonts w:ascii="Calibri" w:eastAsia="Times New Roman" w:hAnsi="Calibri" w:cs="Arial"/>
          <w:sz w:val="16"/>
          <w:szCs w:val="16"/>
        </w:rPr>
      </w:pPr>
    </w:p>
    <w:tbl>
      <w:tblPr>
        <w:tblStyle w:val="15"/>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003BE4" w:rsidRPr="00191906" w:rsidTr="00003BE4">
        <w:trPr>
          <w:trHeight w:val="174"/>
        </w:trPr>
        <w:tc>
          <w:tcPr>
            <w:tcW w:w="1733"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71" w:type="dxa"/>
            <w:tcBorders>
              <w:top w:val="single"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47"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الاسم:</w:t>
            </w:r>
            <w:r w:rsidRPr="00191906">
              <w:rPr>
                <w:rFonts w:ascii="Arial" w:eastAsia="SimSun" w:hAnsi="Arial"/>
                <w:b/>
                <w:bCs/>
                <w:sz w:val="16"/>
                <w:szCs w:val="16"/>
                <w:rtl/>
                <w:lang w:eastAsia="zh-CN" w:bidi="ar-EG"/>
              </w:rPr>
              <w:br/>
            </w:r>
          </w:p>
        </w:tc>
        <w:tc>
          <w:tcPr>
            <w:tcW w:w="3213" w:type="dxa"/>
            <w:tcBorders>
              <w:top w:val="single" w:sz="4" w:space="0" w:color="auto"/>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47"/>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rtl/>
                <w:lang w:eastAsia="zh-CN" w:bidi="ar-EG"/>
              </w:rPr>
            </w:pPr>
            <w:r w:rsidRPr="00191906">
              <w:rPr>
                <w:rFonts w:ascii="Arial" w:eastAsia="SimSun" w:hAnsi="Arial"/>
                <w:b/>
                <w:bCs/>
                <w:sz w:val="16"/>
                <w:szCs w:val="16"/>
                <w:rtl/>
                <w:lang w:eastAsia="zh-CN" w:bidi="ar-EG"/>
              </w:rPr>
              <w:t xml:space="preserve">ختم  </w:t>
            </w:r>
          </w:p>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صاحب العطاء / العرض</w:t>
            </w: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وأحمل الرقم القومي / جواز سفر:</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سجل مدني:</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73"/>
        </w:trPr>
        <w:tc>
          <w:tcPr>
            <w:tcW w:w="1747" w:type="dxa"/>
            <w:vMerge w:val="restart"/>
            <w:tcBorders>
              <w:top w:val="single" w:sz="4" w:space="0" w:color="auto"/>
              <w:left w:val="nil"/>
              <w:bottom w:val="single"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2268" w:type="dxa"/>
            <w:vMerge w:val="restart"/>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تاريخ الإصدار:</w:t>
            </w:r>
            <w:r w:rsidRPr="00191906">
              <w:rPr>
                <w:rFonts w:ascii="Arial" w:eastAsia="SimSun" w:hAnsi="Arial"/>
                <w:b/>
                <w:bCs/>
                <w:sz w:val="16"/>
                <w:szCs w:val="16"/>
                <w:rtl/>
                <w:lang w:eastAsia="zh-CN" w:bidi="ar-EG"/>
              </w:rPr>
              <w:br/>
            </w:r>
          </w:p>
        </w:tc>
        <w:tc>
          <w:tcPr>
            <w:tcW w:w="3261" w:type="dxa"/>
            <w:tcBorders>
              <w:top w:val="nil"/>
              <w:left w:val="nil"/>
              <w:bottom w:val="dotDotDash" w:sz="4" w:space="0" w:color="auto"/>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trHeight w:val="139"/>
        </w:trPr>
        <w:tc>
          <w:tcPr>
            <w:tcW w:w="0" w:type="auto"/>
            <w:vMerge/>
            <w:tcBorders>
              <w:top w:val="single" w:sz="4" w:space="0" w:color="auto"/>
              <w:left w:val="nil"/>
              <w:bottom w:val="single" w:sz="4" w:space="0" w:color="auto"/>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96" w:type="dxa"/>
          </w:tcPr>
          <w:p w:rsidR="00003BE4" w:rsidRPr="00191906" w:rsidRDefault="00003BE4" w:rsidP="00003BE4">
            <w:pPr>
              <w:bidi/>
              <w:jc w:val="lowKashida"/>
              <w:rPr>
                <w:rFonts w:ascii="Arial" w:eastAsia="SimSun" w:hAnsi="Arial"/>
                <w:b/>
                <w:bCs/>
                <w:sz w:val="16"/>
                <w:szCs w:val="16"/>
                <w:lang w:eastAsia="zh-CN" w:bidi="ar-EG"/>
              </w:rPr>
            </w:pPr>
          </w:p>
        </w:tc>
        <w:tc>
          <w:tcPr>
            <w:tcW w:w="0" w:type="auto"/>
            <w:vMerge/>
            <w:vAlign w:val="center"/>
            <w:hideMark/>
          </w:tcPr>
          <w:p w:rsidR="00003BE4" w:rsidRPr="00191906" w:rsidRDefault="00003BE4" w:rsidP="00003BE4">
            <w:pPr>
              <w:rPr>
                <w:rFonts w:ascii="Arial" w:eastAsia="SimSun" w:hAnsi="Arial"/>
                <w:b/>
                <w:bCs/>
                <w:sz w:val="16"/>
                <w:szCs w:val="16"/>
                <w:lang w:eastAsia="zh-CN" w:bidi="ar-EG"/>
              </w:rPr>
            </w:pPr>
          </w:p>
        </w:tc>
        <w:tc>
          <w:tcPr>
            <w:tcW w:w="3261" w:type="dxa"/>
            <w:tcBorders>
              <w:top w:val="dotDotDash" w:sz="4" w:space="0" w:color="auto"/>
              <w:left w:val="nil"/>
              <w:bottom w:val="nil"/>
              <w:right w:val="nil"/>
            </w:tcBorders>
          </w:tcPr>
          <w:p w:rsidR="00003BE4" w:rsidRPr="00191906" w:rsidRDefault="00003BE4" w:rsidP="00003BE4">
            <w:pPr>
              <w:bidi/>
              <w:jc w:val="both"/>
              <w:rPr>
                <w:rFonts w:ascii="Arial" w:eastAsia="SimSun" w:hAnsi="Arial"/>
                <w:b/>
                <w:bCs/>
                <w:sz w:val="16"/>
                <w:szCs w:val="16"/>
                <w:lang w:eastAsia="zh-CN" w:bidi="ar-EG"/>
              </w:rPr>
            </w:pPr>
          </w:p>
        </w:tc>
      </w:tr>
      <w:tr w:rsidR="00003BE4" w:rsidRPr="00191906" w:rsidTr="00003BE4">
        <w:trPr>
          <w:gridAfter w:val="2"/>
          <w:wAfter w:w="5460"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003BE4" w:rsidRPr="00191906" w:rsidRDefault="00003BE4" w:rsidP="00003BE4">
            <w:pPr>
              <w:bidi/>
              <w:jc w:val="center"/>
              <w:rPr>
                <w:rFonts w:ascii="Arial" w:eastAsia="SimSun" w:hAnsi="Arial"/>
                <w:b/>
                <w:bCs/>
                <w:sz w:val="16"/>
                <w:szCs w:val="16"/>
                <w:lang w:eastAsia="zh-CN" w:bidi="ar-EG"/>
              </w:rPr>
            </w:pPr>
            <w:r w:rsidRPr="00191906">
              <w:rPr>
                <w:rFonts w:ascii="Arial" w:eastAsia="SimSun" w:hAnsi="Arial"/>
                <w:b/>
                <w:bCs/>
                <w:sz w:val="16"/>
                <w:szCs w:val="16"/>
                <w:rtl/>
                <w:lang w:eastAsia="zh-CN" w:bidi="ar-EG"/>
              </w:rPr>
              <w:t>التوقيع</w:t>
            </w:r>
          </w:p>
        </w:tc>
        <w:tc>
          <w:tcPr>
            <w:tcW w:w="1796"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nil"/>
              <w:left w:val="single" w:sz="4" w:space="0" w:color="auto"/>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1733" w:type="dxa"/>
            <w:vMerge w:val="restart"/>
            <w:tcBorders>
              <w:top w:val="single" w:sz="4" w:space="0" w:color="auto"/>
              <w:left w:val="nil"/>
              <w:bottom w:val="nil"/>
              <w:right w:val="nil"/>
            </w:tcBorders>
            <w:vAlign w:val="center"/>
            <w:hideMark/>
          </w:tcPr>
          <w:p w:rsidR="00003BE4" w:rsidRPr="00191906" w:rsidRDefault="00003BE4" w:rsidP="00003BE4">
            <w:pPr>
              <w:bidi/>
              <w:jc w:val="lowKashida"/>
              <w:rPr>
                <w:rFonts w:ascii="Arial" w:eastAsia="SimSun" w:hAnsi="Arial"/>
                <w:b/>
                <w:bCs/>
                <w:sz w:val="16"/>
                <w:szCs w:val="16"/>
                <w:lang w:eastAsia="zh-CN" w:bidi="ar-EG"/>
              </w:rPr>
            </w:pPr>
            <w:r w:rsidRPr="00191906">
              <w:rPr>
                <w:rFonts w:ascii="Arial" w:eastAsia="SimSun" w:hAnsi="Arial"/>
                <w:b/>
                <w:bCs/>
                <w:sz w:val="16"/>
                <w:szCs w:val="16"/>
                <w:rtl/>
                <w:lang w:eastAsia="zh-CN" w:bidi="ar-EG"/>
              </w:rPr>
              <w:t>تحريراً في:</w:t>
            </w:r>
            <w:r w:rsidRPr="00191906">
              <w:rPr>
                <w:rFonts w:ascii="Arial" w:eastAsia="SimSun" w:hAnsi="Arial"/>
                <w:b/>
                <w:bCs/>
                <w:sz w:val="16"/>
                <w:szCs w:val="16"/>
                <w:rtl/>
                <w:lang w:eastAsia="zh-CN" w:bidi="ar-EG"/>
              </w:rPr>
              <w:br/>
            </w:r>
          </w:p>
        </w:tc>
        <w:tc>
          <w:tcPr>
            <w:tcW w:w="1771" w:type="dxa"/>
            <w:tcBorders>
              <w:top w:val="nil"/>
              <w:left w:val="nil"/>
              <w:bottom w:val="dotDotDash" w:sz="4" w:space="0" w:color="auto"/>
              <w:right w:val="nil"/>
            </w:tcBorders>
          </w:tcPr>
          <w:p w:rsidR="00003BE4" w:rsidRPr="00191906" w:rsidRDefault="00003BE4" w:rsidP="00003BE4">
            <w:pPr>
              <w:bidi/>
              <w:jc w:val="lowKashida"/>
              <w:rPr>
                <w:rFonts w:ascii="Arial" w:eastAsia="SimSun" w:hAnsi="Arial"/>
                <w:b/>
                <w:bCs/>
                <w:sz w:val="16"/>
                <w:szCs w:val="16"/>
                <w:lang w:eastAsia="zh-CN" w:bidi="ar-EG"/>
              </w:rPr>
            </w:pPr>
          </w:p>
        </w:tc>
      </w:tr>
      <w:tr w:rsidR="00003BE4" w:rsidRPr="00191906" w:rsidTr="00003BE4">
        <w:trPr>
          <w:gridAfter w:val="2"/>
          <w:wAfter w:w="5460" w:type="dxa"/>
          <w:trHeight w:val="156"/>
        </w:trPr>
        <w:tc>
          <w:tcPr>
            <w:tcW w:w="0" w:type="auto"/>
            <w:vMerge/>
            <w:tcBorders>
              <w:top w:val="single" w:sz="4" w:space="0" w:color="auto"/>
              <w:left w:val="nil"/>
              <w:bottom w:val="nil"/>
              <w:right w:val="nil"/>
            </w:tcBorders>
            <w:vAlign w:val="center"/>
            <w:hideMark/>
          </w:tcPr>
          <w:p w:rsidR="00003BE4" w:rsidRPr="00191906" w:rsidRDefault="00003BE4" w:rsidP="00003BE4">
            <w:pPr>
              <w:rPr>
                <w:rFonts w:ascii="Arial" w:eastAsia="SimSun" w:hAnsi="Arial"/>
                <w:b/>
                <w:bCs/>
                <w:sz w:val="16"/>
                <w:szCs w:val="16"/>
                <w:lang w:eastAsia="zh-CN" w:bidi="ar-EG"/>
              </w:rPr>
            </w:pPr>
          </w:p>
        </w:tc>
        <w:tc>
          <w:tcPr>
            <w:tcW w:w="1771" w:type="dxa"/>
            <w:tcBorders>
              <w:top w:val="dotDotDash" w:sz="4" w:space="0" w:color="auto"/>
              <w:left w:val="nil"/>
              <w:bottom w:val="nil"/>
              <w:right w:val="nil"/>
            </w:tcBorders>
          </w:tcPr>
          <w:p w:rsidR="00003BE4" w:rsidRPr="00191906" w:rsidRDefault="00003BE4" w:rsidP="00003BE4">
            <w:pPr>
              <w:bidi/>
              <w:jc w:val="lowKashida"/>
              <w:rPr>
                <w:rFonts w:ascii="Arial" w:eastAsia="SimSun" w:hAnsi="Arial"/>
                <w:b/>
                <w:bCs/>
                <w:sz w:val="16"/>
                <w:szCs w:val="16"/>
                <w:lang w:eastAsia="zh-CN" w:bidi="ar-EG"/>
              </w:rPr>
            </w:pPr>
          </w:p>
        </w:tc>
      </w:tr>
    </w:tbl>
    <w:p w:rsidR="00003BE4" w:rsidRPr="00191906" w:rsidRDefault="00003BE4" w:rsidP="00003BE4">
      <w:pPr>
        <w:bidi/>
        <w:spacing w:before="120" w:after="120"/>
        <w:ind w:left="848" w:hanging="848"/>
        <w:jc w:val="lowKashida"/>
        <w:rPr>
          <w:rFonts w:ascii="Arial" w:eastAsia="Times New Roman" w:hAnsi="Arial" w:cs="Arial"/>
          <w:b/>
          <w:bCs/>
          <w:sz w:val="16"/>
          <w:szCs w:val="16"/>
          <w:rtl/>
          <w:lang w:bidi="ar-EG"/>
        </w:rPr>
      </w:pPr>
      <w:r w:rsidRPr="00191906">
        <w:rPr>
          <w:rFonts w:ascii="Arial" w:eastAsia="Times New Roman" w:hAnsi="Arial" w:cs="Arial"/>
          <w:b/>
          <w:bCs/>
          <w:sz w:val="16"/>
          <w:szCs w:val="16"/>
          <w:rtl/>
          <w:lang w:bidi="ar-EG"/>
        </w:rPr>
        <w:t>ملحوظة: يتعين إرفاق صورة ضوئية واضحة من بطاقة الرقم القومي أو جواز السفر للممثل القانوني لمقدم الملاحظة / الاقتراح / الشكوى أو من يفوضه في التوقيع بحسب الأحوال، وكذلك المُستند الدال على التفويض.</w:t>
      </w:r>
    </w:p>
    <w:p w:rsidR="00003BE4" w:rsidRPr="00191906" w:rsidRDefault="00003BE4" w:rsidP="00003BE4">
      <w:pPr>
        <w:bidi/>
        <w:spacing w:after="120"/>
        <w:jc w:val="lowKashida"/>
        <w:rPr>
          <w:rFonts w:ascii="Arial" w:eastAsia="Times New Roman" w:hAnsi="Arial" w:cs="Arial"/>
          <w:b/>
          <w:bCs/>
          <w:sz w:val="16"/>
          <w:szCs w:val="16"/>
          <w:lang w:bidi="ar-EG"/>
        </w:rPr>
      </w:pPr>
    </w:p>
    <w:p w:rsidR="00B83A90" w:rsidRPr="00A34B97" w:rsidRDefault="00B83A90" w:rsidP="00C17E4A">
      <w:pPr>
        <w:jc w:val="right"/>
        <w:rPr>
          <w:sz w:val="28"/>
          <w:szCs w:val="28"/>
          <w:lang w:bidi="ar-EG"/>
        </w:rPr>
      </w:pPr>
    </w:p>
    <w:sectPr w:rsidR="00B83A90" w:rsidRPr="00A34B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71" w:rsidRDefault="00BE1F71" w:rsidP="00003BE4">
      <w:pPr>
        <w:spacing w:after="0" w:line="240" w:lineRule="auto"/>
      </w:pPr>
      <w:r>
        <w:separator/>
      </w:r>
    </w:p>
  </w:endnote>
  <w:endnote w:type="continuationSeparator" w:id="0">
    <w:p w:rsidR="00BE1F71" w:rsidRDefault="00BE1F71" w:rsidP="0000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71" w:rsidRDefault="00BE1F71" w:rsidP="00003BE4">
      <w:pPr>
        <w:spacing w:after="0" w:line="240" w:lineRule="auto"/>
      </w:pPr>
      <w:r>
        <w:separator/>
      </w:r>
    </w:p>
  </w:footnote>
  <w:footnote w:type="continuationSeparator" w:id="0">
    <w:p w:rsidR="00BE1F71" w:rsidRDefault="00BE1F71" w:rsidP="00003BE4">
      <w:pPr>
        <w:spacing w:after="0" w:line="240" w:lineRule="auto"/>
      </w:pPr>
      <w:r>
        <w:continuationSeparator/>
      </w:r>
    </w:p>
  </w:footnote>
  <w:footnote w:id="1">
    <w:p w:rsidR="00804E2D" w:rsidRDefault="00804E2D" w:rsidP="00277C9D">
      <w:pPr>
        <w:pStyle w:val="a7"/>
        <w:spacing w:line="276" w:lineRule="auto"/>
        <w:jc w:val="lowKashida"/>
        <w:rPr>
          <w:rFonts w:ascii="Arial" w:hAnsi="Arial"/>
          <w:b/>
          <w:bCs/>
          <w:rtl/>
          <w:lang w:bidi="ar-EG"/>
        </w:rPr>
      </w:pPr>
    </w:p>
    <w:p w:rsidR="00804E2D" w:rsidRDefault="00804E2D" w:rsidP="00277C9D">
      <w:pPr>
        <w:pStyle w:val="a7"/>
        <w:spacing w:line="276" w:lineRule="auto"/>
        <w:jc w:val="lowKashida"/>
        <w:rPr>
          <w:rFonts w:ascii="Arial" w:hAnsi="Arial"/>
          <w:b/>
          <w:bCs/>
          <w:lang w:bidi="ar-EG"/>
        </w:rPr>
      </w:pPr>
    </w:p>
  </w:footnote>
  <w:footnote w:id="2">
    <w:p w:rsidR="00804E2D" w:rsidRDefault="00804E2D" w:rsidP="002A0E2C">
      <w:pPr>
        <w:pStyle w:val="a7"/>
        <w:spacing w:line="276" w:lineRule="auto"/>
        <w:jc w:val="lowKashida"/>
        <w:rPr>
          <w:rFonts w:ascii="Arial" w:hAnsi="Arial"/>
          <w:b/>
          <w:bCs/>
          <w:lang w:bidi="ar-EG"/>
        </w:rPr>
      </w:pPr>
    </w:p>
  </w:footnote>
  <w:footnote w:id="3">
    <w:p w:rsidR="00804E2D" w:rsidRDefault="00804E2D" w:rsidP="002A0E2C">
      <w:pPr>
        <w:pStyle w:val="a7"/>
        <w:spacing w:line="276" w:lineRule="auto"/>
        <w:jc w:val="lowKashida"/>
        <w:rPr>
          <w:rFonts w:ascii="Arial" w:hAnsi="Arial"/>
          <w:b/>
          <w:bCs/>
          <w:lang w:bidi="ar-EG"/>
        </w:rPr>
      </w:pPr>
    </w:p>
  </w:footnote>
  <w:footnote w:id="4">
    <w:p w:rsidR="00804E2D" w:rsidRDefault="00804E2D" w:rsidP="004A2BE4">
      <w:pPr>
        <w:pStyle w:val="a7"/>
        <w:spacing w:line="276" w:lineRule="auto"/>
        <w:jc w:val="lowKashida"/>
        <w:rPr>
          <w:rFonts w:ascii="Arial" w:hAnsi="Arial"/>
          <w:b/>
          <w:bCs/>
          <w:lang w:bidi="ar-EG"/>
        </w:rPr>
      </w:pPr>
    </w:p>
  </w:footnote>
  <w:footnote w:id="5">
    <w:p w:rsidR="00804E2D" w:rsidRDefault="00804E2D" w:rsidP="004A2BE4">
      <w:pPr>
        <w:pStyle w:val="a7"/>
        <w:spacing w:line="276" w:lineRule="auto"/>
        <w:jc w:val="lowKashida"/>
        <w:rPr>
          <w:rFonts w:ascii="Arial" w:hAnsi="Arial"/>
          <w:b/>
          <w:bCs/>
          <w:lang w:bidi="ar-EG"/>
        </w:rPr>
      </w:pPr>
    </w:p>
  </w:footnote>
  <w:footnote w:id="6">
    <w:p w:rsidR="00804E2D" w:rsidRDefault="00804E2D" w:rsidP="004A2BE4">
      <w:pPr>
        <w:pStyle w:val="a7"/>
        <w:spacing w:line="276" w:lineRule="auto"/>
        <w:jc w:val="lowKashida"/>
        <w:rPr>
          <w:rFonts w:ascii="Arial" w:hAnsi="Arial"/>
          <w:b/>
          <w:bCs/>
          <w:lang w:bidi="ar-EG"/>
        </w:rPr>
      </w:pPr>
    </w:p>
  </w:footnote>
  <w:footnote w:id="7">
    <w:p w:rsidR="00804E2D" w:rsidRDefault="00804E2D" w:rsidP="004A2BE4">
      <w:pPr>
        <w:pStyle w:val="a7"/>
        <w:spacing w:line="276" w:lineRule="auto"/>
        <w:jc w:val="lowKashida"/>
        <w:rPr>
          <w:rFonts w:ascii="Arial" w:hAnsi="Arial"/>
          <w:b/>
          <w:bCs/>
          <w:lang w:bidi="ar-EG"/>
        </w:rPr>
      </w:pPr>
    </w:p>
  </w:footnote>
  <w:footnote w:id="8">
    <w:p w:rsidR="00804E2D" w:rsidRDefault="00804E2D" w:rsidP="00B9307C">
      <w:pPr>
        <w:pStyle w:val="a7"/>
        <w:spacing w:line="276" w:lineRule="auto"/>
        <w:jc w:val="lowKashida"/>
        <w:rPr>
          <w:rFonts w:ascii="Arial" w:hAnsi="Arial"/>
          <w:b/>
          <w:bCs/>
          <w:lang w:bidi="ar-EG"/>
        </w:rPr>
      </w:pPr>
    </w:p>
  </w:footnote>
  <w:footnote w:id="9">
    <w:p w:rsidR="00804E2D" w:rsidRDefault="00804E2D" w:rsidP="00B9307C">
      <w:pPr>
        <w:pStyle w:val="a7"/>
        <w:spacing w:line="276" w:lineRule="auto"/>
        <w:jc w:val="lowKashida"/>
        <w:rPr>
          <w:rFonts w:ascii="Arial" w:hAnsi="Arial"/>
          <w:b/>
          <w:bCs/>
          <w:lang w:bidi="ar-EG"/>
        </w:rPr>
      </w:pPr>
    </w:p>
  </w:footnote>
  <w:footnote w:id="10">
    <w:p w:rsidR="00804E2D" w:rsidRDefault="00804E2D" w:rsidP="00B9307C">
      <w:pPr>
        <w:pStyle w:val="a7"/>
        <w:spacing w:line="276" w:lineRule="auto"/>
        <w:jc w:val="lowKashida"/>
        <w:rPr>
          <w:rFonts w:ascii="Arial" w:hAnsi="Arial"/>
          <w:b/>
          <w:bCs/>
          <w:lang w:bidi="ar-EG"/>
        </w:rPr>
      </w:pPr>
    </w:p>
  </w:footnote>
  <w:footnote w:id="11">
    <w:p w:rsidR="00804E2D" w:rsidRDefault="00804E2D" w:rsidP="00B9307C">
      <w:pPr>
        <w:pStyle w:val="a7"/>
        <w:spacing w:line="276" w:lineRule="auto"/>
        <w:jc w:val="lowKashida"/>
        <w:rPr>
          <w:rFonts w:ascii="Arial" w:hAnsi="Arial"/>
          <w:b/>
          <w:bCs/>
          <w:lang w:bidi="ar-EG"/>
        </w:rPr>
      </w:pPr>
    </w:p>
  </w:footnote>
  <w:footnote w:id="12">
    <w:p w:rsidR="00804E2D" w:rsidRDefault="00804E2D" w:rsidP="00B9307C">
      <w:pPr>
        <w:pStyle w:val="a7"/>
        <w:spacing w:line="276" w:lineRule="auto"/>
        <w:jc w:val="lowKashida"/>
        <w:rPr>
          <w:rFonts w:ascii="Arial" w:hAnsi="Arial"/>
          <w:b/>
          <w:bCs/>
          <w:lang w:bidi="ar-EG"/>
        </w:rPr>
      </w:pPr>
    </w:p>
  </w:footnote>
  <w:footnote w:id="13">
    <w:p w:rsidR="00804E2D" w:rsidRDefault="00804E2D" w:rsidP="00B9307C">
      <w:pPr>
        <w:pStyle w:val="a7"/>
        <w:spacing w:line="276" w:lineRule="auto"/>
        <w:jc w:val="lowKashida"/>
        <w:rPr>
          <w:rFonts w:ascii="Arial" w:hAnsi="Arial"/>
          <w:b/>
          <w:bCs/>
          <w:lang w:bidi="ar-EG"/>
        </w:rPr>
      </w:pPr>
    </w:p>
  </w:footnote>
  <w:footnote w:id="14">
    <w:p w:rsidR="00804E2D" w:rsidRDefault="00804E2D" w:rsidP="00B9307C">
      <w:pPr>
        <w:pStyle w:val="a7"/>
        <w:spacing w:line="276" w:lineRule="auto"/>
        <w:jc w:val="lowKashida"/>
        <w:rPr>
          <w:rFonts w:ascii="Arial" w:hAnsi="Arial"/>
          <w:b/>
          <w:bCs/>
          <w:lang w:bidi="ar-EG"/>
        </w:rPr>
      </w:pPr>
    </w:p>
  </w:footnote>
  <w:footnote w:id="15">
    <w:p w:rsidR="00804E2D" w:rsidRDefault="00804E2D" w:rsidP="00B9307C">
      <w:pPr>
        <w:pStyle w:val="a7"/>
        <w:spacing w:line="276" w:lineRule="auto"/>
        <w:jc w:val="lowKashida"/>
        <w:rPr>
          <w:rFonts w:ascii="Arial" w:hAnsi="Arial"/>
          <w:b/>
          <w:bCs/>
          <w:lang w:bidi="ar-EG"/>
        </w:rPr>
      </w:pPr>
    </w:p>
  </w:footnote>
  <w:footnote w:id="16">
    <w:p w:rsidR="00804E2D" w:rsidRDefault="00804E2D" w:rsidP="00B9307C">
      <w:pPr>
        <w:pStyle w:val="a7"/>
        <w:spacing w:line="276" w:lineRule="auto"/>
        <w:jc w:val="lowKashida"/>
        <w:rPr>
          <w:rFonts w:ascii="Arial" w:hAnsi="Arial"/>
          <w:b/>
          <w:bCs/>
          <w:lang w:bidi="ar-EG"/>
        </w:rPr>
      </w:pPr>
    </w:p>
  </w:footnote>
  <w:footnote w:id="17">
    <w:p w:rsidR="00804E2D" w:rsidRDefault="00804E2D" w:rsidP="00B9307C">
      <w:pPr>
        <w:pStyle w:val="a7"/>
        <w:spacing w:line="276" w:lineRule="auto"/>
        <w:jc w:val="lowKashida"/>
        <w:rPr>
          <w:rFonts w:ascii="Arial" w:hAnsi="Arial"/>
          <w:b/>
          <w:bCs/>
          <w:lang w:bidi="ar-EG"/>
        </w:rPr>
      </w:pPr>
    </w:p>
  </w:footnote>
  <w:footnote w:id="18">
    <w:p w:rsidR="00804E2D" w:rsidRDefault="00804E2D" w:rsidP="00796EA1">
      <w:pPr>
        <w:pStyle w:val="a7"/>
        <w:spacing w:line="276" w:lineRule="auto"/>
        <w:jc w:val="lowKashida"/>
        <w:rPr>
          <w:rFonts w:ascii="Arial" w:hAnsi="Arial"/>
          <w:b/>
          <w:bCs/>
          <w:lang w:bidi="ar-EG"/>
        </w:rPr>
      </w:pPr>
    </w:p>
  </w:footnote>
  <w:footnote w:id="19">
    <w:p w:rsidR="00804E2D" w:rsidRDefault="00804E2D" w:rsidP="00796EA1">
      <w:pPr>
        <w:pStyle w:val="a7"/>
        <w:spacing w:line="276" w:lineRule="auto"/>
        <w:jc w:val="lowKashida"/>
        <w:rPr>
          <w:rFonts w:ascii="Arial" w:hAnsi="Arial"/>
          <w:b/>
          <w:bCs/>
          <w:lang w:bidi="ar-EG"/>
        </w:rPr>
      </w:pPr>
    </w:p>
  </w:footnote>
  <w:footnote w:id="20">
    <w:p w:rsidR="00804E2D" w:rsidRDefault="00804E2D" w:rsidP="00796EA1">
      <w:pPr>
        <w:pStyle w:val="a7"/>
        <w:spacing w:line="276" w:lineRule="auto"/>
        <w:jc w:val="lowKashida"/>
        <w:rPr>
          <w:rFonts w:ascii="Arial" w:hAnsi="Arial"/>
          <w:b/>
          <w:bCs/>
          <w:lang w:bidi="ar-EG"/>
        </w:rPr>
      </w:pPr>
    </w:p>
  </w:footnote>
  <w:footnote w:id="21">
    <w:p w:rsidR="00804E2D" w:rsidRDefault="00804E2D" w:rsidP="00796EA1">
      <w:pPr>
        <w:pStyle w:val="a7"/>
        <w:spacing w:line="276" w:lineRule="auto"/>
        <w:jc w:val="lowKashida"/>
        <w:rPr>
          <w:rFonts w:ascii="Arial" w:hAnsi="Arial"/>
          <w:b/>
          <w:bCs/>
          <w:lang w:bidi="ar-EG"/>
        </w:rPr>
      </w:pPr>
    </w:p>
  </w:footnote>
  <w:footnote w:id="22">
    <w:p w:rsidR="00804E2D" w:rsidRDefault="00804E2D" w:rsidP="002A0E2C">
      <w:pPr>
        <w:pStyle w:val="a7"/>
        <w:spacing w:line="276" w:lineRule="auto"/>
        <w:jc w:val="lowKashida"/>
        <w:rPr>
          <w:rFonts w:ascii="Arial" w:hAnsi="Arial"/>
          <w:b/>
          <w:bCs/>
          <w:lang w:bidi="ar-EG"/>
        </w:rPr>
      </w:pPr>
    </w:p>
  </w:footnote>
  <w:footnote w:id="23">
    <w:p w:rsidR="00804E2D" w:rsidRDefault="00804E2D" w:rsidP="005240FD">
      <w:pPr>
        <w:pStyle w:val="a7"/>
        <w:spacing w:line="276" w:lineRule="auto"/>
        <w:jc w:val="lowKashida"/>
        <w:rPr>
          <w:rFonts w:ascii="Arial" w:hAnsi="Arial"/>
          <w:b/>
          <w:bCs/>
          <w:lang w:bidi="ar-EG"/>
        </w:rPr>
      </w:pPr>
    </w:p>
  </w:footnote>
  <w:footnote w:id="24">
    <w:p w:rsidR="00804E2D" w:rsidRDefault="00804E2D" w:rsidP="002A0E2C">
      <w:pPr>
        <w:pStyle w:val="a7"/>
        <w:spacing w:line="276" w:lineRule="auto"/>
        <w:jc w:val="lowKashida"/>
        <w:rPr>
          <w:rFonts w:ascii="Arial" w:hAnsi="Arial"/>
          <w:b/>
          <w:bCs/>
          <w:lang w:bidi="ar-EG"/>
        </w:rPr>
      </w:pPr>
    </w:p>
  </w:footnote>
  <w:footnote w:id="25">
    <w:p w:rsidR="00804E2D" w:rsidRDefault="00804E2D" w:rsidP="002A0E2C">
      <w:pPr>
        <w:pStyle w:val="a7"/>
        <w:spacing w:line="276" w:lineRule="auto"/>
        <w:jc w:val="lowKashida"/>
        <w:rPr>
          <w:rFonts w:ascii="Arial" w:hAnsi="Arial"/>
          <w:b/>
          <w:bCs/>
          <w:lang w:bidi="ar-EG"/>
        </w:rPr>
      </w:pPr>
    </w:p>
  </w:footnote>
  <w:footnote w:id="26">
    <w:p w:rsidR="00804E2D" w:rsidRDefault="00804E2D" w:rsidP="005240FD">
      <w:pPr>
        <w:pStyle w:val="a7"/>
        <w:spacing w:line="276" w:lineRule="auto"/>
        <w:jc w:val="lowKashida"/>
        <w:rPr>
          <w:rFonts w:ascii="Arial" w:hAnsi="Arial"/>
          <w:b/>
          <w:bCs/>
          <w:lang w:bidi="ar-EG"/>
        </w:rPr>
      </w:pPr>
    </w:p>
  </w:footnote>
  <w:footnote w:id="27">
    <w:p w:rsidR="00804E2D" w:rsidRDefault="00804E2D" w:rsidP="005240FD">
      <w:pPr>
        <w:pStyle w:val="a7"/>
        <w:spacing w:line="276" w:lineRule="auto"/>
        <w:jc w:val="lowKashida"/>
        <w:rPr>
          <w:rFonts w:ascii="Arial" w:hAnsi="Arial"/>
          <w:b/>
          <w:bCs/>
          <w:lang w:bidi="ar-EG"/>
        </w:rPr>
      </w:pPr>
    </w:p>
  </w:footnote>
  <w:footnote w:id="28">
    <w:p w:rsidR="00804E2D" w:rsidRDefault="00804E2D" w:rsidP="00003BE4">
      <w:pPr>
        <w:pStyle w:val="a7"/>
        <w:spacing w:line="276" w:lineRule="auto"/>
        <w:ind w:left="281" w:hanging="283"/>
        <w:jc w:val="lowKashida"/>
        <w:rPr>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يستخدم هذا البند في حالة اتباع أسلوب التقييم بنظام الأفضل شروطاً والأقل سعراً، وتحدد الجهة الإدارية عناصر التقييم وفقاً لطبيعة الأعمال محل الطرح.</w:t>
      </w:r>
    </w:p>
  </w:footnote>
  <w:footnote w:id="29">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يستخدم هذا البند في حالة اتباع أسلوب التقييم بنظام النقاط.</w:t>
      </w:r>
    </w:p>
  </w:footnote>
  <w:footnote w:id="30">
    <w:p w:rsidR="00804E2D" w:rsidRDefault="00804E2D" w:rsidP="002A0E2C">
      <w:pPr>
        <w:pStyle w:val="a7"/>
        <w:spacing w:line="276" w:lineRule="auto"/>
        <w:jc w:val="lowKashida"/>
        <w:rPr>
          <w:rFonts w:ascii="Arial" w:hAnsi="Arial"/>
          <w:b/>
          <w:bCs/>
          <w:lang w:bidi="ar-EG"/>
        </w:rPr>
      </w:pPr>
    </w:p>
  </w:footnote>
  <w:footnote w:id="31">
    <w:p w:rsidR="00804E2D" w:rsidRDefault="00804E2D" w:rsidP="002A0E2C">
      <w:pPr>
        <w:pStyle w:val="a7"/>
        <w:spacing w:line="276" w:lineRule="auto"/>
        <w:jc w:val="lowKashida"/>
        <w:rPr>
          <w:rFonts w:ascii="Arial" w:hAnsi="Arial"/>
          <w:b/>
          <w:bCs/>
          <w:rtl/>
          <w:lang w:bidi="ar-EG"/>
        </w:rPr>
      </w:pPr>
    </w:p>
  </w:footnote>
  <w:footnote w:id="32">
    <w:p w:rsidR="00804E2D" w:rsidRDefault="00804E2D" w:rsidP="004636B5">
      <w:pPr>
        <w:pStyle w:val="a7"/>
        <w:spacing w:line="276" w:lineRule="auto"/>
        <w:jc w:val="lowKashida"/>
        <w:rPr>
          <w:rFonts w:ascii="Arial" w:hAnsi="Arial"/>
          <w:b/>
          <w:bCs/>
          <w:rtl/>
          <w:lang w:bidi="ar-EG"/>
        </w:rPr>
      </w:pPr>
    </w:p>
  </w:footnote>
  <w:footnote w:id="33">
    <w:p w:rsidR="00804E2D" w:rsidRDefault="00804E2D" w:rsidP="004636B5">
      <w:pPr>
        <w:pStyle w:val="a7"/>
        <w:spacing w:line="276" w:lineRule="auto"/>
        <w:jc w:val="lowKashida"/>
        <w:rPr>
          <w:rFonts w:ascii="Arial" w:hAnsi="Arial"/>
          <w:b/>
          <w:bCs/>
          <w:rtl/>
          <w:lang w:bidi="ar-EG"/>
        </w:rPr>
      </w:pPr>
      <w:r>
        <w:rPr>
          <w:rFonts w:ascii="Arial" w:hAnsi="Arial"/>
          <w:b/>
          <w:bCs/>
          <w:rtl/>
          <w:lang w:bidi="ar-EG"/>
        </w:rPr>
        <w:t>.</w:t>
      </w:r>
    </w:p>
  </w:footnote>
  <w:footnote w:id="34">
    <w:p w:rsidR="00804E2D" w:rsidRDefault="00804E2D" w:rsidP="0063180C">
      <w:pPr>
        <w:pStyle w:val="a7"/>
        <w:spacing w:line="276" w:lineRule="auto"/>
        <w:jc w:val="lowKashida"/>
        <w:rPr>
          <w:rFonts w:ascii="Arial" w:hAnsi="Arial"/>
          <w:b/>
          <w:bCs/>
          <w:rtl/>
          <w:lang w:bidi="ar-EG"/>
        </w:rPr>
      </w:pPr>
    </w:p>
  </w:footnote>
  <w:footnote w:id="35">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أكتب المدة بما يتماشى مع طبيعة العملية.</w:t>
      </w:r>
    </w:p>
  </w:footnote>
  <w:footnote w:id="36">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أكتب المدة بما يتماشى مع طبيعة العملية.</w:t>
      </w:r>
    </w:p>
  </w:footnote>
  <w:footnote w:id="37">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eastAsia="Calibri" w:hAnsi="Arial"/>
          <w:b/>
          <w:bCs/>
          <w:sz w:val="22"/>
          <w:szCs w:val="22"/>
          <w:rtl/>
          <w:lang w:bidi="ar-EG"/>
        </w:rPr>
        <w:t>يستخدم في حالة توريد أصناف مرتبطة بموضوع التعاقد (اعمال تشييد وبناء تسليم مفتاح).</w:t>
      </w:r>
    </w:p>
  </w:footnote>
  <w:footnote w:id="38">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في عقود مقاولات الأعمال التي تكون مدة تنفيذها ستة أشهر فأكثر يتم استخدام هذا البند بالإضافة إلى البند الخاص بالبنود المتغيرة.</w:t>
      </w:r>
    </w:p>
  </w:footnote>
  <w:footnote w:id="39">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في عقود مقاولات الأعمال التي تكون مدة تنفيذها أقل من ستة أشهر يتم استخدام هذا البند فقط، مع حذف البند الخاص بالبنود المتغيرة.</w:t>
      </w:r>
    </w:p>
  </w:footnote>
  <w:footnote w:id="40">
    <w:p w:rsidR="00804E2D" w:rsidRDefault="00804E2D" w:rsidP="00003BE4">
      <w:pPr>
        <w:pStyle w:val="a7"/>
        <w:spacing w:line="276" w:lineRule="auto"/>
        <w:ind w:left="281" w:hanging="283"/>
        <w:jc w:val="lowKashida"/>
        <w:rPr>
          <w:rFonts w:ascii="Arial" w:hAnsi="Arial"/>
          <w:b/>
          <w:bCs/>
          <w:lang w:bidi="ar-EG"/>
        </w:rPr>
      </w:pPr>
      <w:r>
        <w:rPr>
          <w:rStyle w:val="af0"/>
          <w:rFonts w:ascii="Arial" w:hAnsi="Arial"/>
          <w:b/>
          <w:bCs/>
          <w:shd w:val="clear" w:color="auto" w:fill="000000" w:themeFill="text1"/>
        </w:rPr>
        <w:footnoteRef/>
      </w:r>
      <w:r>
        <w:rPr>
          <w:rFonts w:ascii="Arial" w:hAnsi="Arial"/>
          <w:b/>
          <w:bCs/>
          <w:shd w:val="clear" w:color="auto" w:fill="000000" w:themeFill="text1"/>
          <w:rtl/>
        </w:rPr>
        <w:t xml:space="preserve">- </w:t>
      </w:r>
      <w:r>
        <w:rPr>
          <w:rFonts w:ascii="Arial" w:hAnsi="Arial"/>
          <w:b/>
          <w:bCs/>
          <w:rtl/>
          <w:lang w:bidi="ar-EG"/>
        </w:rPr>
        <w:t>أكتب المدة بما يتماشى مع طبيعة العملية.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D88"/>
    <w:multiLevelType w:val="hybridMultilevel"/>
    <w:tmpl w:val="3728859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
    <w:nsid w:val="0375491D"/>
    <w:multiLevelType w:val="hybridMultilevel"/>
    <w:tmpl w:val="21C839AA"/>
    <w:lvl w:ilvl="0" w:tplc="123CDC04">
      <w:start w:val="1"/>
      <w:numFmt w:val="decimal"/>
      <w:lvlText w:val="%1-"/>
      <w:lvlJc w:val="left"/>
      <w:pPr>
        <w:ind w:left="643"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56778D4"/>
    <w:multiLevelType w:val="hybridMultilevel"/>
    <w:tmpl w:val="1A989650"/>
    <w:lvl w:ilvl="0" w:tplc="8B4C44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4">
    <w:nsid w:val="0B166B20"/>
    <w:multiLevelType w:val="hybridMultilevel"/>
    <w:tmpl w:val="B64AC19C"/>
    <w:lvl w:ilvl="0" w:tplc="8BB64AB6">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5">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sz w:val="28"/>
        <w:szCs w:val="28"/>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702F02"/>
    <w:multiLevelType w:val="hybridMultilevel"/>
    <w:tmpl w:val="EC3C7314"/>
    <w:lvl w:ilvl="0" w:tplc="8C005756">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7">
    <w:nsid w:val="12A910A5"/>
    <w:multiLevelType w:val="hybridMultilevel"/>
    <w:tmpl w:val="6FD6D7A4"/>
    <w:lvl w:ilvl="0" w:tplc="81DEC718">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8">
    <w:nsid w:val="15E820D4"/>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9">
    <w:nsid w:val="16630146"/>
    <w:multiLevelType w:val="hybridMultilevel"/>
    <w:tmpl w:val="72E89C7E"/>
    <w:lvl w:ilvl="0" w:tplc="165AF688">
      <w:start w:val="1"/>
      <w:numFmt w:val="decimal"/>
      <w:lvlText w:val="%1-"/>
      <w:lvlJc w:val="left"/>
      <w:pPr>
        <w:ind w:left="7560" w:hanging="360"/>
      </w:pPr>
      <w:rPr>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74C6977"/>
    <w:multiLevelType w:val="hybridMultilevel"/>
    <w:tmpl w:val="3728859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1">
    <w:nsid w:val="1B1A60C9"/>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2">
    <w:nsid w:val="1D601FA5"/>
    <w:multiLevelType w:val="hybridMultilevel"/>
    <w:tmpl w:val="38E2AE34"/>
    <w:lvl w:ilvl="0" w:tplc="94CE45CC">
      <w:numFmt w:val="bullet"/>
      <w:lvlText w:val="-"/>
      <w:lvlJc w:val="left"/>
      <w:pPr>
        <w:ind w:left="-360" w:hanging="360"/>
      </w:pPr>
      <w:rPr>
        <w:rFonts w:ascii="Arial" w:eastAsia="Calibr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3">
    <w:nsid w:val="1EE72CBB"/>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4">
    <w:nsid w:val="21212017"/>
    <w:multiLevelType w:val="hybridMultilevel"/>
    <w:tmpl w:val="3728859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5">
    <w:nsid w:val="23BE6C34"/>
    <w:multiLevelType w:val="hybridMultilevel"/>
    <w:tmpl w:val="4BB486AA"/>
    <w:lvl w:ilvl="0" w:tplc="F5485DA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61B2429"/>
    <w:multiLevelType w:val="hybridMultilevel"/>
    <w:tmpl w:val="E8A0FD52"/>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7">
    <w:nsid w:val="2B4655DD"/>
    <w:multiLevelType w:val="hybridMultilevel"/>
    <w:tmpl w:val="8B5A7E3A"/>
    <w:lvl w:ilvl="0" w:tplc="19E23810">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1B10522"/>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9">
    <w:nsid w:val="367D1A48"/>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0">
    <w:nsid w:val="3B305653"/>
    <w:multiLevelType w:val="hybridMultilevel"/>
    <w:tmpl w:val="6A4E9354"/>
    <w:lvl w:ilvl="0" w:tplc="80FA9D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437BF"/>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2">
    <w:nsid w:val="4A4343DE"/>
    <w:multiLevelType w:val="hybridMultilevel"/>
    <w:tmpl w:val="3728859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3">
    <w:nsid w:val="4C407D7E"/>
    <w:multiLevelType w:val="hybridMultilevel"/>
    <w:tmpl w:val="380CB57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4">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5">
    <w:nsid w:val="4E240BFC"/>
    <w:multiLevelType w:val="hybridMultilevel"/>
    <w:tmpl w:val="A8BCD9F2"/>
    <w:lvl w:ilvl="0" w:tplc="F510203A">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start w:val="1"/>
      <w:numFmt w:val="lowerLetter"/>
      <w:lvlText w:val="%2."/>
      <w:lvlJc w:val="left"/>
      <w:pPr>
        <w:ind w:left="1928" w:hanging="360"/>
      </w:pPr>
    </w:lvl>
    <w:lvl w:ilvl="2" w:tplc="0409001B">
      <w:start w:val="1"/>
      <w:numFmt w:val="lowerRoman"/>
      <w:lvlText w:val="%3."/>
      <w:lvlJc w:val="right"/>
      <w:pPr>
        <w:ind w:left="2648" w:hanging="180"/>
      </w:pPr>
    </w:lvl>
    <w:lvl w:ilvl="3" w:tplc="0409000F">
      <w:start w:val="1"/>
      <w:numFmt w:val="decimal"/>
      <w:lvlText w:val="%4."/>
      <w:lvlJc w:val="left"/>
      <w:pPr>
        <w:ind w:left="3368" w:hanging="360"/>
      </w:pPr>
    </w:lvl>
    <w:lvl w:ilvl="4" w:tplc="04090019">
      <w:start w:val="1"/>
      <w:numFmt w:val="lowerLetter"/>
      <w:lvlText w:val="%5."/>
      <w:lvlJc w:val="left"/>
      <w:pPr>
        <w:ind w:left="4088" w:hanging="360"/>
      </w:pPr>
    </w:lvl>
    <w:lvl w:ilvl="5" w:tplc="0409001B">
      <w:start w:val="1"/>
      <w:numFmt w:val="lowerRoman"/>
      <w:lvlText w:val="%6."/>
      <w:lvlJc w:val="right"/>
      <w:pPr>
        <w:ind w:left="4808" w:hanging="180"/>
      </w:pPr>
    </w:lvl>
    <w:lvl w:ilvl="6" w:tplc="0409000F">
      <w:start w:val="1"/>
      <w:numFmt w:val="decimal"/>
      <w:lvlText w:val="%7."/>
      <w:lvlJc w:val="left"/>
      <w:pPr>
        <w:ind w:left="5528" w:hanging="360"/>
      </w:pPr>
    </w:lvl>
    <w:lvl w:ilvl="7" w:tplc="04090019">
      <w:start w:val="1"/>
      <w:numFmt w:val="lowerLetter"/>
      <w:lvlText w:val="%8."/>
      <w:lvlJc w:val="left"/>
      <w:pPr>
        <w:ind w:left="6248" w:hanging="360"/>
      </w:pPr>
    </w:lvl>
    <w:lvl w:ilvl="8" w:tplc="0409001B">
      <w:start w:val="1"/>
      <w:numFmt w:val="lowerRoman"/>
      <w:lvlText w:val="%9."/>
      <w:lvlJc w:val="right"/>
      <w:pPr>
        <w:ind w:left="6968" w:hanging="180"/>
      </w:pPr>
    </w:lvl>
  </w:abstractNum>
  <w:abstractNum w:abstractNumId="27">
    <w:nsid w:val="558645E8"/>
    <w:multiLevelType w:val="hybridMultilevel"/>
    <w:tmpl w:val="91FCEDEC"/>
    <w:lvl w:ilvl="0" w:tplc="300A61A8">
      <w:start w:val="1"/>
      <w:numFmt w:val="bullet"/>
      <w:lvlText w:val="-"/>
      <w:lvlJc w:val="left"/>
      <w:pPr>
        <w:ind w:left="360" w:hanging="360"/>
      </w:pPr>
      <w:rPr>
        <w:rFonts w:ascii="Arial" w:eastAsia="Calibr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6D86BAD"/>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9">
    <w:nsid w:val="59D33328"/>
    <w:multiLevelType w:val="hybridMultilevel"/>
    <w:tmpl w:val="EC3C7314"/>
    <w:lvl w:ilvl="0" w:tplc="8C005756">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0">
    <w:nsid w:val="5C5444E7"/>
    <w:multiLevelType w:val="hybridMultilevel"/>
    <w:tmpl w:val="6C628AD0"/>
    <w:lvl w:ilvl="0" w:tplc="D7BA7814">
      <w:start w:val="1"/>
      <w:numFmt w:val="decimal"/>
      <w:lvlText w:val="%1-"/>
      <w:lvlJc w:val="left"/>
      <w:pPr>
        <w:ind w:left="643" w:hanging="360"/>
      </w:pPr>
      <w:rPr>
        <w:rFonts w:ascii="Arial" w:eastAsia="Calibri" w:hAnsi="Arial" w:cs="Arial"/>
        <w:lang w:val="en-U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31">
    <w:nsid w:val="5C5B653D"/>
    <w:multiLevelType w:val="hybridMultilevel"/>
    <w:tmpl w:val="22CAFDFE"/>
    <w:lvl w:ilvl="0" w:tplc="D5C20BFC">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2">
    <w:nsid w:val="6C4E2C35"/>
    <w:multiLevelType w:val="hybridMultilevel"/>
    <w:tmpl w:val="37288594"/>
    <w:lvl w:ilvl="0" w:tplc="123CDC04">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3">
    <w:nsid w:val="6FD04097"/>
    <w:multiLevelType w:val="hybridMultilevel"/>
    <w:tmpl w:val="EC3C7314"/>
    <w:lvl w:ilvl="0" w:tplc="8C005756">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4">
    <w:nsid w:val="71D267D9"/>
    <w:multiLevelType w:val="hybridMultilevel"/>
    <w:tmpl w:val="7A06AAB0"/>
    <w:lvl w:ilvl="0" w:tplc="19E23810">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5">
    <w:nsid w:val="76086DA5"/>
    <w:multiLevelType w:val="hybridMultilevel"/>
    <w:tmpl w:val="3DD6BAFE"/>
    <w:lvl w:ilvl="0" w:tplc="E4E0F4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D213A26"/>
    <w:multiLevelType w:val="hybridMultilevel"/>
    <w:tmpl w:val="78E09C4E"/>
    <w:lvl w:ilvl="0" w:tplc="67BAC4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5"/>
  </w:num>
  <w:num w:numId="3">
    <w:abstractNumId w:val="25"/>
  </w:num>
  <w:num w:numId="4">
    <w:abstractNumId w:val="2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FA"/>
    <w:rsid w:val="00001C14"/>
    <w:rsid w:val="00003BE4"/>
    <w:rsid w:val="00003D62"/>
    <w:rsid w:val="00036C55"/>
    <w:rsid w:val="00036F5F"/>
    <w:rsid w:val="0004286D"/>
    <w:rsid w:val="000429A2"/>
    <w:rsid w:val="00043E7C"/>
    <w:rsid w:val="00045D7D"/>
    <w:rsid w:val="0004637D"/>
    <w:rsid w:val="00055172"/>
    <w:rsid w:val="0005676D"/>
    <w:rsid w:val="00084964"/>
    <w:rsid w:val="000A0B0C"/>
    <w:rsid w:val="000A4909"/>
    <w:rsid w:val="000B1CB7"/>
    <w:rsid w:val="000B1DE1"/>
    <w:rsid w:val="000D12A6"/>
    <w:rsid w:val="000D3DB4"/>
    <w:rsid w:val="000F5696"/>
    <w:rsid w:val="00152442"/>
    <w:rsid w:val="00174B2A"/>
    <w:rsid w:val="00191906"/>
    <w:rsid w:val="00192175"/>
    <w:rsid w:val="001927FB"/>
    <w:rsid w:val="001A4C86"/>
    <w:rsid w:val="001A6327"/>
    <w:rsid w:val="001C011A"/>
    <w:rsid w:val="001C5495"/>
    <w:rsid w:val="001D1408"/>
    <w:rsid w:val="001E47D9"/>
    <w:rsid w:val="001F073A"/>
    <w:rsid w:val="001F1050"/>
    <w:rsid w:val="001F3559"/>
    <w:rsid w:val="001F77DC"/>
    <w:rsid w:val="00207055"/>
    <w:rsid w:val="00212634"/>
    <w:rsid w:val="002140E7"/>
    <w:rsid w:val="00215413"/>
    <w:rsid w:val="00236B83"/>
    <w:rsid w:val="00253C43"/>
    <w:rsid w:val="00277C9D"/>
    <w:rsid w:val="002902AF"/>
    <w:rsid w:val="002A0E2C"/>
    <w:rsid w:val="002B1018"/>
    <w:rsid w:val="002B756B"/>
    <w:rsid w:val="002C0082"/>
    <w:rsid w:val="002C47ED"/>
    <w:rsid w:val="002F5E93"/>
    <w:rsid w:val="00311CDD"/>
    <w:rsid w:val="003267FA"/>
    <w:rsid w:val="003340D0"/>
    <w:rsid w:val="00336AA3"/>
    <w:rsid w:val="003542C2"/>
    <w:rsid w:val="003768CE"/>
    <w:rsid w:val="003867F6"/>
    <w:rsid w:val="003C4033"/>
    <w:rsid w:val="003F0DBA"/>
    <w:rsid w:val="003F247D"/>
    <w:rsid w:val="00417C01"/>
    <w:rsid w:val="004407AE"/>
    <w:rsid w:val="00447C63"/>
    <w:rsid w:val="00462884"/>
    <w:rsid w:val="004636B5"/>
    <w:rsid w:val="00465F45"/>
    <w:rsid w:val="004A2BE4"/>
    <w:rsid w:val="004A4CDC"/>
    <w:rsid w:val="005027B8"/>
    <w:rsid w:val="00515029"/>
    <w:rsid w:val="00515502"/>
    <w:rsid w:val="005240FD"/>
    <w:rsid w:val="00525DAE"/>
    <w:rsid w:val="005272ED"/>
    <w:rsid w:val="00527EFA"/>
    <w:rsid w:val="00564878"/>
    <w:rsid w:val="00580F94"/>
    <w:rsid w:val="005D7AD3"/>
    <w:rsid w:val="00610A40"/>
    <w:rsid w:val="00612348"/>
    <w:rsid w:val="0063180C"/>
    <w:rsid w:val="006335D9"/>
    <w:rsid w:val="0065218E"/>
    <w:rsid w:val="00656A36"/>
    <w:rsid w:val="00675E12"/>
    <w:rsid w:val="006760F9"/>
    <w:rsid w:val="00676414"/>
    <w:rsid w:val="00685501"/>
    <w:rsid w:val="00693952"/>
    <w:rsid w:val="006F6020"/>
    <w:rsid w:val="0072458D"/>
    <w:rsid w:val="00724F0B"/>
    <w:rsid w:val="00753A7F"/>
    <w:rsid w:val="00772544"/>
    <w:rsid w:val="00786564"/>
    <w:rsid w:val="00796EA1"/>
    <w:rsid w:val="00797AC4"/>
    <w:rsid w:val="007A1D9E"/>
    <w:rsid w:val="007C62DE"/>
    <w:rsid w:val="007D6023"/>
    <w:rsid w:val="00801F95"/>
    <w:rsid w:val="00804E2D"/>
    <w:rsid w:val="008054B4"/>
    <w:rsid w:val="00846A54"/>
    <w:rsid w:val="00883FE9"/>
    <w:rsid w:val="00890244"/>
    <w:rsid w:val="008B5F5E"/>
    <w:rsid w:val="008B7E21"/>
    <w:rsid w:val="008D76C3"/>
    <w:rsid w:val="008F3BEE"/>
    <w:rsid w:val="009105D9"/>
    <w:rsid w:val="00913130"/>
    <w:rsid w:val="009211E2"/>
    <w:rsid w:val="00925656"/>
    <w:rsid w:val="00957381"/>
    <w:rsid w:val="00963191"/>
    <w:rsid w:val="00963AA8"/>
    <w:rsid w:val="00972B76"/>
    <w:rsid w:val="00990F28"/>
    <w:rsid w:val="009A44BA"/>
    <w:rsid w:val="009C0EDF"/>
    <w:rsid w:val="009C1E43"/>
    <w:rsid w:val="009D0942"/>
    <w:rsid w:val="009D3108"/>
    <w:rsid w:val="009D58FB"/>
    <w:rsid w:val="009D6C15"/>
    <w:rsid w:val="009F389D"/>
    <w:rsid w:val="00A16DAB"/>
    <w:rsid w:val="00A23702"/>
    <w:rsid w:val="00A25D90"/>
    <w:rsid w:val="00A34B97"/>
    <w:rsid w:val="00A44B50"/>
    <w:rsid w:val="00A81FBD"/>
    <w:rsid w:val="00A9631D"/>
    <w:rsid w:val="00AB012D"/>
    <w:rsid w:val="00AC36A1"/>
    <w:rsid w:val="00AC532B"/>
    <w:rsid w:val="00AD447D"/>
    <w:rsid w:val="00AE124C"/>
    <w:rsid w:val="00B20314"/>
    <w:rsid w:val="00B230FE"/>
    <w:rsid w:val="00B24F54"/>
    <w:rsid w:val="00B33E0A"/>
    <w:rsid w:val="00B37EAF"/>
    <w:rsid w:val="00B80B27"/>
    <w:rsid w:val="00B83A90"/>
    <w:rsid w:val="00B90930"/>
    <w:rsid w:val="00B9307C"/>
    <w:rsid w:val="00BA50CA"/>
    <w:rsid w:val="00BB14A7"/>
    <w:rsid w:val="00BC1CC5"/>
    <w:rsid w:val="00BC7E02"/>
    <w:rsid w:val="00BE0225"/>
    <w:rsid w:val="00BE1CF0"/>
    <w:rsid w:val="00BE1F71"/>
    <w:rsid w:val="00BF335B"/>
    <w:rsid w:val="00BF509C"/>
    <w:rsid w:val="00C01C27"/>
    <w:rsid w:val="00C1761E"/>
    <w:rsid w:val="00C17E4A"/>
    <w:rsid w:val="00C23FC2"/>
    <w:rsid w:val="00C41A99"/>
    <w:rsid w:val="00C52B4B"/>
    <w:rsid w:val="00C62482"/>
    <w:rsid w:val="00C75DF0"/>
    <w:rsid w:val="00C845BB"/>
    <w:rsid w:val="00CA24C2"/>
    <w:rsid w:val="00CC4402"/>
    <w:rsid w:val="00CE7D2E"/>
    <w:rsid w:val="00D05319"/>
    <w:rsid w:val="00D12BAB"/>
    <w:rsid w:val="00D3032E"/>
    <w:rsid w:val="00D316B2"/>
    <w:rsid w:val="00D34ED5"/>
    <w:rsid w:val="00D64789"/>
    <w:rsid w:val="00D72807"/>
    <w:rsid w:val="00D84C19"/>
    <w:rsid w:val="00D93FDF"/>
    <w:rsid w:val="00DB6344"/>
    <w:rsid w:val="00E06D2C"/>
    <w:rsid w:val="00E116CF"/>
    <w:rsid w:val="00E37182"/>
    <w:rsid w:val="00E449B4"/>
    <w:rsid w:val="00E4695D"/>
    <w:rsid w:val="00E66BF0"/>
    <w:rsid w:val="00E75696"/>
    <w:rsid w:val="00EB0091"/>
    <w:rsid w:val="00EB60DA"/>
    <w:rsid w:val="00ED54EA"/>
    <w:rsid w:val="00EE3605"/>
    <w:rsid w:val="00EF1957"/>
    <w:rsid w:val="00EF38E8"/>
    <w:rsid w:val="00F0731D"/>
    <w:rsid w:val="00F23788"/>
    <w:rsid w:val="00F27398"/>
    <w:rsid w:val="00F31D4E"/>
    <w:rsid w:val="00F36C7D"/>
    <w:rsid w:val="00F960A8"/>
    <w:rsid w:val="00FA1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003BE4"/>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semiHidden/>
    <w:unhideWhenUsed/>
    <w:qFormat/>
    <w:rsid w:val="00003BE4"/>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Char"/>
    <w:semiHidden/>
    <w:unhideWhenUsed/>
    <w:qFormat/>
    <w:rsid w:val="00003BE4"/>
    <w:pPr>
      <w:keepNext/>
      <w:keepLines/>
      <w:spacing w:before="200" w:after="0"/>
      <w:outlineLvl w:val="2"/>
    </w:pPr>
    <w:rPr>
      <w:rFonts w:ascii="Cambria" w:eastAsia="Times New Roman" w:hAnsi="Cambria" w:cs="Times New Roman"/>
      <w:color w:val="243F60"/>
      <w:sz w:val="24"/>
      <w:szCs w:val="24"/>
    </w:rPr>
  </w:style>
  <w:style w:type="paragraph" w:styleId="4">
    <w:name w:val="heading 4"/>
    <w:next w:val="a"/>
    <w:link w:val="4Char"/>
    <w:semiHidden/>
    <w:unhideWhenUsed/>
    <w:qFormat/>
    <w:rsid w:val="00003BE4"/>
    <w:pPr>
      <w:keepNext/>
      <w:keepLines/>
      <w:shd w:val="clear" w:color="auto" w:fill="CCCCCC"/>
      <w:spacing w:after="109" w:line="256" w:lineRule="auto"/>
      <w:ind w:left="10" w:right="62" w:hanging="10"/>
      <w:outlineLvl w:val="3"/>
    </w:pPr>
    <w:rPr>
      <w:rFonts w:ascii="Calibri" w:eastAsia="Calibri" w:hAnsi="Calibri" w:cs="Times New Roman"/>
      <w:b/>
      <w:color w:val="000000"/>
      <w:sz w:val="28"/>
      <w:szCs w:val="20"/>
      <w:lang w:val="en-GB" w:eastAsia="en-GB"/>
    </w:rPr>
  </w:style>
  <w:style w:type="paragraph" w:styleId="5">
    <w:name w:val="heading 5"/>
    <w:basedOn w:val="a"/>
    <w:next w:val="a"/>
    <w:link w:val="5Char"/>
    <w:uiPriority w:val="9"/>
    <w:semiHidden/>
    <w:unhideWhenUsed/>
    <w:qFormat/>
    <w:rsid w:val="00003BE4"/>
    <w:pPr>
      <w:bidi/>
      <w:spacing w:before="240" w:after="60" w:line="256" w:lineRule="auto"/>
      <w:jc w:val="right"/>
      <w:outlineLvl w:val="4"/>
    </w:pPr>
    <w:rPr>
      <w:rFonts w:ascii="Calibri" w:eastAsia="Times New Roman" w:hAnsi="Calibri" w:cs="Times New Roman"/>
      <w:b/>
      <w:bCs/>
      <w:i/>
      <w:iCs/>
      <w:color w:val="000000"/>
      <w:sz w:val="26"/>
      <w:szCs w:val="26"/>
    </w:rPr>
  </w:style>
  <w:style w:type="paragraph" w:styleId="6">
    <w:name w:val="heading 6"/>
    <w:basedOn w:val="a"/>
    <w:next w:val="a"/>
    <w:link w:val="6Char"/>
    <w:uiPriority w:val="9"/>
    <w:semiHidden/>
    <w:unhideWhenUsed/>
    <w:qFormat/>
    <w:rsid w:val="00003BE4"/>
    <w:pPr>
      <w:bidi/>
      <w:spacing w:before="240" w:after="60" w:line="256" w:lineRule="auto"/>
      <w:jc w:val="right"/>
      <w:outlineLvl w:val="5"/>
    </w:pPr>
    <w:rPr>
      <w:rFonts w:ascii="Calibri" w:eastAsia="Times New Roman" w:hAnsi="Calibri" w:cs="Times New Roman"/>
      <w:b/>
      <w:bCs/>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9A44BA"/>
    <w:pPr>
      <w:spacing w:after="0" w:line="240" w:lineRule="auto"/>
    </w:pPr>
  </w:style>
  <w:style w:type="paragraph" w:styleId="a5">
    <w:name w:val="List Paragraph"/>
    <w:basedOn w:val="a"/>
    <w:uiPriority w:val="34"/>
    <w:qFormat/>
    <w:rsid w:val="003340D0"/>
    <w:pPr>
      <w:ind w:left="720"/>
      <w:contextualSpacing/>
    </w:pPr>
  </w:style>
  <w:style w:type="paragraph" w:styleId="a6">
    <w:name w:val="Balloon Text"/>
    <w:basedOn w:val="a"/>
    <w:link w:val="Char0"/>
    <w:uiPriority w:val="99"/>
    <w:semiHidden/>
    <w:unhideWhenUsed/>
    <w:rsid w:val="00F960A8"/>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960A8"/>
    <w:rPr>
      <w:rFonts w:ascii="Tahoma" w:hAnsi="Tahoma" w:cs="Tahoma"/>
      <w:sz w:val="16"/>
      <w:szCs w:val="16"/>
    </w:rPr>
  </w:style>
  <w:style w:type="paragraph" w:customStyle="1" w:styleId="11">
    <w:name w:val="عنوان 11"/>
    <w:basedOn w:val="a"/>
    <w:next w:val="a"/>
    <w:qFormat/>
    <w:rsid w:val="00003BE4"/>
    <w:pPr>
      <w:keepNext/>
      <w:keepLines/>
      <w:bidi/>
      <w:spacing w:before="480" w:after="0"/>
      <w:outlineLvl w:val="0"/>
    </w:pPr>
    <w:rPr>
      <w:rFonts w:ascii="Cambria" w:eastAsia="Times New Roman" w:hAnsi="Cambria" w:cs="Times New Roman"/>
      <w:b/>
      <w:bCs/>
      <w:color w:val="365F91"/>
      <w:sz w:val="28"/>
      <w:szCs w:val="28"/>
    </w:rPr>
  </w:style>
  <w:style w:type="paragraph" w:customStyle="1" w:styleId="21">
    <w:name w:val="عنوان 21"/>
    <w:basedOn w:val="a"/>
    <w:next w:val="a"/>
    <w:semiHidden/>
    <w:unhideWhenUsed/>
    <w:qFormat/>
    <w:rsid w:val="00003BE4"/>
    <w:pPr>
      <w:keepNext/>
      <w:keepLines/>
      <w:bidi/>
      <w:spacing w:before="40" w:after="0"/>
      <w:outlineLvl w:val="1"/>
    </w:pPr>
    <w:rPr>
      <w:rFonts w:ascii="Cambria" w:eastAsia="Times New Roman" w:hAnsi="Cambria" w:cs="Times New Roman"/>
      <w:color w:val="365F91"/>
      <w:sz w:val="26"/>
      <w:szCs w:val="26"/>
    </w:rPr>
  </w:style>
  <w:style w:type="paragraph" w:customStyle="1" w:styleId="31">
    <w:name w:val="عنوان 31"/>
    <w:basedOn w:val="a"/>
    <w:next w:val="a"/>
    <w:semiHidden/>
    <w:unhideWhenUsed/>
    <w:qFormat/>
    <w:rsid w:val="00003BE4"/>
    <w:pPr>
      <w:keepNext/>
      <w:keepLines/>
      <w:bidi/>
      <w:spacing w:before="40" w:after="0"/>
      <w:outlineLvl w:val="2"/>
    </w:pPr>
    <w:rPr>
      <w:rFonts w:ascii="Cambria" w:eastAsia="Times New Roman" w:hAnsi="Cambria" w:cs="Times New Roman"/>
      <w:color w:val="243F60"/>
      <w:sz w:val="24"/>
      <w:szCs w:val="24"/>
    </w:rPr>
  </w:style>
  <w:style w:type="character" w:customStyle="1" w:styleId="4Char">
    <w:name w:val="عنوان 4 Char"/>
    <w:basedOn w:val="a0"/>
    <w:link w:val="4"/>
    <w:semiHidden/>
    <w:rsid w:val="00003BE4"/>
    <w:rPr>
      <w:rFonts w:ascii="Calibri" w:eastAsia="Calibri" w:hAnsi="Calibri" w:cs="Times New Roman"/>
      <w:b/>
      <w:color w:val="000000"/>
      <w:sz w:val="28"/>
      <w:szCs w:val="20"/>
      <w:shd w:val="clear" w:color="auto" w:fill="CCCCCC"/>
      <w:lang w:val="en-GB" w:eastAsia="en-GB"/>
    </w:rPr>
  </w:style>
  <w:style w:type="character" w:customStyle="1" w:styleId="5Char">
    <w:name w:val="عنوان 5 Char"/>
    <w:basedOn w:val="a0"/>
    <w:link w:val="5"/>
    <w:uiPriority w:val="9"/>
    <w:semiHidden/>
    <w:rsid w:val="00003BE4"/>
    <w:rPr>
      <w:rFonts w:ascii="Calibri" w:eastAsia="Times New Roman" w:hAnsi="Calibri" w:cs="Times New Roman"/>
      <w:b/>
      <w:bCs/>
      <w:i/>
      <w:iCs/>
      <w:color w:val="000000"/>
      <w:sz w:val="26"/>
      <w:szCs w:val="26"/>
    </w:rPr>
  </w:style>
  <w:style w:type="character" w:customStyle="1" w:styleId="6Char">
    <w:name w:val="عنوان 6 Char"/>
    <w:basedOn w:val="a0"/>
    <w:link w:val="6"/>
    <w:uiPriority w:val="9"/>
    <w:semiHidden/>
    <w:rsid w:val="00003BE4"/>
    <w:rPr>
      <w:rFonts w:ascii="Calibri" w:eastAsia="Times New Roman" w:hAnsi="Calibri" w:cs="Times New Roman"/>
      <w:b/>
      <w:bCs/>
      <w:color w:val="000000"/>
    </w:rPr>
  </w:style>
  <w:style w:type="numbering" w:customStyle="1" w:styleId="10">
    <w:name w:val="بلا قائمة1"/>
    <w:next w:val="a2"/>
    <w:uiPriority w:val="99"/>
    <w:semiHidden/>
    <w:unhideWhenUsed/>
    <w:rsid w:val="00003BE4"/>
  </w:style>
  <w:style w:type="character" w:customStyle="1" w:styleId="1Char">
    <w:name w:val="عنوان 1 Char"/>
    <w:basedOn w:val="a0"/>
    <w:link w:val="1"/>
    <w:rsid w:val="00003BE4"/>
    <w:rPr>
      <w:rFonts w:ascii="Cambria" w:eastAsia="Times New Roman" w:hAnsi="Cambria" w:cs="Times New Roman"/>
      <w:b/>
      <w:bCs/>
      <w:color w:val="365F91"/>
      <w:sz w:val="28"/>
      <w:szCs w:val="28"/>
    </w:rPr>
  </w:style>
  <w:style w:type="character" w:customStyle="1" w:styleId="2Char">
    <w:name w:val="عنوان 2 Char"/>
    <w:basedOn w:val="a0"/>
    <w:link w:val="2"/>
    <w:semiHidden/>
    <w:rsid w:val="00003BE4"/>
    <w:rPr>
      <w:rFonts w:ascii="Cambria" w:eastAsia="Times New Roman" w:hAnsi="Cambria" w:cs="Times New Roman"/>
      <w:color w:val="365F91"/>
      <w:sz w:val="26"/>
      <w:szCs w:val="26"/>
    </w:rPr>
  </w:style>
  <w:style w:type="character" w:customStyle="1" w:styleId="3Char">
    <w:name w:val="عنوان 3 Char"/>
    <w:basedOn w:val="a0"/>
    <w:link w:val="3"/>
    <w:semiHidden/>
    <w:rsid w:val="00003BE4"/>
    <w:rPr>
      <w:rFonts w:ascii="Cambria" w:eastAsia="Times New Roman" w:hAnsi="Cambria" w:cs="Times New Roman"/>
      <w:color w:val="243F60"/>
      <w:sz w:val="24"/>
      <w:szCs w:val="24"/>
    </w:rPr>
  </w:style>
  <w:style w:type="character" w:customStyle="1" w:styleId="Hyperlink1">
    <w:name w:val="Hyperlink1"/>
    <w:basedOn w:val="a0"/>
    <w:uiPriority w:val="99"/>
    <w:semiHidden/>
    <w:unhideWhenUsed/>
    <w:rsid w:val="00003BE4"/>
    <w:rPr>
      <w:color w:val="0000FF"/>
      <w:u w:val="single"/>
    </w:rPr>
  </w:style>
  <w:style w:type="character" w:customStyle="1" w:styleId="12">
    <w:name w:val="ارتباط تشعبي متبع1"/>
    <w:basedOn w:val="a0"/>
    <w:uiPriority w:val="99"/>
    <w:semiHidden/>
    <w:unhideWhenUsed/>
    <w:rsid w:val="00003BE4"/>
    <w:rPr>
      <w:color w:val="800080"/>
      <w:u w:val="single"/>
    </w:rPr>
  </w:style>
  <w:style w:type="paragraph" w:styleId="13">
    <w:name w:val="toc 1"/>
    <w:basedOn w:val="a"/>
    <w:next w:val="a"/>
    <w:autoRedefine/>
    <w:uiPriority w:val="39"/>
    <w:semiHidden/>
    <w:unhideWhenUsed/>
    <w:rsid w:val="00003BE4"/>
    <w:pPr>
      <w:tabs>
        <w:tab w:val="right" w:leader="dot" w:pos="9060"/>
      </w:tabs>
      <w:bidi/>
      <w:spacing w:after="100"/>
    </w:pPr>
    <w:rPr>
      <w:rFonts w:ascii="Arial" w:eastAsia="Times New Roman" w:hAnsi="Arial" w:cs="Arial"/>
      <w:b/>
      <w:bCs/>
      <w:noProof/>
      <w:lang w:bidi="ar-EG"/>
    </w:rPr>
  </w:style>
  <w:style w:type="paragraph" w:styleId="20">
    <w:name w:val="toc 2"/>
    <w:basedOn w:val="a"/>
    <w:next w:val="a"/>
    <w:autoRedefine/>
    <w:uiPriority w:val="39"/>
    <w:semiHidden/>
    <w:unhideWhenUsed/>
    <w:rsid w:val="00003BE4"/>
    <w:pPr>
      <w:bidi/>
      <w:spacing w:after="100"/>
      <w:ind w:left="220"/>
    </w:pPr>
    <w:rPr>
      <w:rFonts w:ascii="Calibri" w:eastAsia="Times New Roman" w:hAnsi="Calibri" w:cs="Arial"/>
    </w:rPr>
  </w:style>
  <w:style w:type="paragraph" w:styleId="30">
    <w:name w:val="toc 3"/>
    <w:basedOn w:val="a"/>
    <w:next w:val="a"/>
    <w:autoRedefine/>
    <w:uiPriority w:val="39"/>
    <w:semiHidden/>
    <w:unhideWhenUsed/>
    <w:rsid w:val="00003BE4"/>
    <w:pPr>
      <w:tabs>
        <w:tab w:val="left" w:pos="1320"/>
        <w:tab w:val="right" w:leader="dot" w:pos="9060"/>
      </w:tabs>
      <w:bidi/>
      <w:spacing w:after="100"/>
      <w:ind w:left="440"/>
    </w:pPr>
    <w:rPr>
      <w:rFonts w:ascii="Arial" w:eastAsia="Times New Roman" w:hAnsi="Arial" w:cs="Arial"/>
      <w:b/>
      <w:bCs/>
      <w:noProof/>
      <w:sz w:val="25"/>
      <w:szCs w:val="25"/>
      <w:lang w:bidi="ar-EG"/>
    </w:rPr>
  </w:style>
  <w:style w:type="paragraph" w:styleId="40">
    <w:name w:val="toc 4"/>
    <w:basedOn w:val="a"/>
    <w:next w:val="a"/>
    <w:autoRedefine/>
    <w:uiPriority w:val="39"/>
    <w:semiHidden/>
    <w:unhideWhenUsed/>
    <w:rsid w:val="00003BE4"/>
    <w:pPr>
      <w:bidi/>
      <w:spacing w:after="100"/>
      <w:ind w:left="660"/>
    </w:pPr>
    <w:rPr>
      <w:rFonts w:ascii="Calibri" w:eastAsia="Times New Roman" w:hAnsi="Calibri" w:cs="Arial"/>
    </w:rPr>
  </w:style>
  <w:style w:type="paragraph" w:styleId="50">
    <w:name w:val="toc 5"/>
    <w:basedOn w:val="a"/>
    <w:next w:val="a"/>
    <w:autoRedefine/>
    <w:uiPriority w:val="39"/>
    <w:semiHidden/>
    <w:unhideWhenUsed/>
    <w:rsid w:val="00003BE4"/>
    <w:pPr>
      <w:bidi/>
      <w:spacing w:after="100"/>
      <w:ind w:left="880"/>
    </w:pPr>
    <w:rPr>
      <w:rFonts w:ascii="Calibri" w:eastAsia="Times New Roman" w:hAnsi="Calibri" w:cs="Arial"/>
    </w:rPr>
  </w:style>
  <w:style w:type="paragraph" w:styleId="60">
    <w:name w:val="toc 6"/>
    <w:basedOn w:val="a"/>
    <w:next w:val="a"/>
    <w:autoRedefine/>
    <w:uiPriority w:val="39"/>
    <w:semiHidden/>
    <w:unhideWhenUsed/>
    <w:rsid w:val="00003BE4"/>
    <w:pPr>
      <w:bidi/>
      <w:spacing w:after="100"/>
      <w:ind w:left="1100"/>
    </w:pPr>
    <w:rPr>
      <w:rFonts w:ascii="Calibri" w:eastAsia="Times New Roman" w:hAnsi="Calibri" w:cs="Arial"/>
    </w:rPr>
  </w:style>
  <w:style w:type="paragraph" w:styleId="7">
    <w:name w:val="toc 7"/>
    <w:basedOn w:val="a"/>
    <w:next w:val="a"/>
    <w:autoRedefine/>
    <w:uiPriority w:val="39"/>
    <w:semiHidden/>
    <w:unhideWhenUsed/>
    <w:rsid w:val="00003BE4"/>
    <w:pPr>
      <w:bidi/>
      <w:spacing w:after="100"/>
      <w:ind w:left="1320"/>
    </w:pPr>
    <w:rPr>
      <w:rFonts w:ascii="Calibri" w:eastAsia="Times New Roman" w:hAnsi="Calibri" w:cs="Arial"/>
    </w:rPr>
  </w:style>
  <w:style w:type="paragraph" w:styleId="8">
    <w:name w:val="toc 8"/>
    <w:basedOn w:val="a"/>
    <w:next w:val="a"/>
    <w:autoRedefine/>
    <w:uiPriority w:val="39"/>
    <w:semiHidden/>
    <w:unhideWhenUsed/>
    <w:rsid w:val="00003BE4"/>
    <w:pPr>
      <w:bidi/>
      <w:spacing w:after="100"/>
      <w:ind w:left="1540"/>
    </w:pPr>
    <w:rPr>
      <w:rFonts w:ascii="Calibri" w:eastAsia="Times New Roman" w:hAnsi="Calibri" w:cs="Arial"/>
    </w:rPr>
  </w:style>
  <w:style w:type="paragraph" w:styleId="9">
    <w:name w:val="toc 9"/>
    <w:basedOn w:val="a"/>
    <w:next w:val="a"/>
    <w:autoRedefine/>
    <w:uiPriority w:val="39"/>
    <w:semiHidden/>
    <w:unhideWhenUsed/>
    <w:rsid w:val="00003BE4"/>
    <w:pPr>
      <w:bidi/>
      <w:spacing w:after="100"/>
      <w:ind w:left="1760"/>
    </w:pPr>
    <w:rPr>
      <w:rFonts w:ascii="Calibri" w:eastAsia="Times New Roman" w:hAnsi="Calibri" w:cs="Arial"/>
    </w:rPr>
  </w:style>
  <w:style w:type="paragraph" w:styleId="a7">
    <w:name w:val="footnote text"/>
    <w:basedOn w:val="a"/>
    <w:link w:val="Char1"/>
    <w:semiHidden/>
    <w:unhideWhenUsed/>
    <w:rsid w:val="00003BE4"/>
    <w:pPr>
      <w:bidi/>
      <w:spacing w:after="0" w:line="240" w:lineRule="auto"/>
    </w:pPr>
    <w:rPr>
      <w:rFonts w:ascii="Calibri" w:eastAsia="Times New Roman" w:hAnsi="Calibri" w:cs="Arial"/>
      <w:sz w:val="20"/>
      <w:szCs w:val="20"/>
    </w:rPr>
  </w:style>
  <w:style w:type="character" w:customStyle="1" w:styleId="Char1">
    <w:name w:val="نص حاشية سفلية Char"/>
    <w:basedOn w:val="a0"/>
    <w:link w:val="a7"/>
    <w:semiHidden/>
    <w:rsid w:val="00003BE4"/>
    <w:rPr>
      <w:rFonts w:ascii="Calibri" w:eastAsia="Times New Roman" w:hAnsi="Calibri" w:cs="Arial"/>
      <w:sz w:val="20"/>
      <w:szCs w:val="20"/>
    </w:rPr>
  </w:style>
  <w:style w:type="paragraph" w:styleId="a8">
    <w:name w:val="annotation text"/>
    <w:basedOn w:val="a"/>
    <w:link w:val="Char2"/>
    <w:uiPriority w:val="99"/>
    <w:semiHidden/>
    <w:unhideWhenUsed/>
    <w:rsid w:val="00003BE4"/>
    <w:pPr>
      <w:bidi/>
      <w:spacing w:line="240" w:lineRule="auto"/>
    </w:pPr>
    <w:rPr>
      <w:rFonts w:ascii="Calibri" w:eastAsia="Times New Roman" w:hAnsi="Calibri" w:cs="Arial"/>
      <w:sz w:val="20"/>
      <w:szCs w:val="20"/>
    </w:rPr>
  </w:style>
  <w:style w:type="character" w:customStyle="1" w:styleId="Char2">
    <w:name w:val="نص تعليق Char"/>
    <w:basedOn w:val="a0"/>
    <w:link w:val="a8"/>
    <w:uiPriority w:val="99"/>
    <w:semiHidden/>
    <w:rsid w:val="00003BE4"/>
    <w:rPr>
      <w:rFonts w:ascii="Calibri" w:eastAsia="Times New Roman" w:hAnsi="Calibri" w:cs="Arial"/>
      <w:sz w:val="20"/>
      <w:szCs w:val="20"/>
    </w:rPr>
  </w:style>
  <w:style w:type="paragraph" w:styleId="a9">
    <w:name w:val="header"/>
    <w:basedOn w:val="a"/>
    <w:link w:val="Char3"/>
    <w:uiPriority w:val="99"/>
    <w:semiHidden/>
    <w:unhideWhenUsed/>
    <w:rsid w:val="00003BE4"/>
    <w:pPr>
      <w:tabs>
        <w:tab w:val="center" w:pos="4153"/>
        <w:tab w:val="right" w:pos="8306"/>
      </w:tabs>
      <w:bidi/>
      <w:spacing w:after="0" w:line="240" w:lineRule="auto"/>
    </w:pPr>
    <w:rPr>
      <w:rFonts w:ascii="Calibri" w:eastAsia="Times New Roman" w:hAnsi="Calibri" w:cs="Arial"/>
    </w:rPr>
  </w:style>
  <w:style w:type="character" w:customStyle="1" w:styleId="Char3">
    <w:name w:val="رأس الصفحة Char"/>
    <w:basedOn w:val="a0"/>
    <w:link w:val="a9"/>
    <w:uiPriority w:val="99"/>
    <w:semiHidden/>
    <w:rsid w:val="00003BE4"/>
    <w:rPr>
      <w:rFonts w:ascii="Calibri" w:eastAsia="Times New Roman" w:hAnsi="Calibri" w:cs="Arial"/>
    </w:rPr>
  </w:style>
  <w:style w:type="paragraph" w:styleId="aa">
    <w:name w:val="footer"/>
    <w:basedOn w:val="a"/>
    <w:link w:val="Char4"/>
    <w:uiPriority w:val="99"/>
    <w:semiHidden/>
    <w:unhideWhenUsed/>
    <w:rsid w:val="00003BE4"/>
    <w:pPr>
      <w:tabs>
        <w:tab w:val="center" w:pos="4153"/>
        <w:tab w:val="right" w:pos="8306"/>
      </w:tabs>
      <w:bidi/>
      <w:spacing w:after="0" w:line="240" w:lineRule="auto"/>
    </w:pPr>
    <w:rPr>
      <w:rFonts w:ascii="Calibri" w:eastAsia="Times New Roman" w:hAnsi="Calibri" w:cs="Arial"/>
    </w:rPr>
  </w:style>
  <w:style w:type="character" w:customStyle="1" w:styleId="Char4">
    <w:name w:val="تذييل الصفحة Char"/>
    <w:basedOn w:val="a0"/>
    <w:link w:val="aa"/>
    <w:uiPriority w:val="99"/>
    <w:semiHidden/>
    <w:rsid w:val="00003BE4"/>
    <w:rPr>
      <w:rFonts w:ascii="Calibri" w:eastAsia="Times New Roman" w:hAnsi="Calibri" w:cs="Arial"/>
    </w:rPr>
  </w:style>
  <w:style w:type="paragraph" w:styleId="ab">
    <w:name w:val="endnote text"/>
    <w:basedOn w:val="a"/>
    <w:link w:val="Char5"/>
    <w:uiPriority w:val="99"/>
    <w:semiHidden/>
    <w:unhideWhenUsed/>
    <w:rsid w:val="00003BE4"/>
    <w:pPr>
      <w:bidi/>
      <w:spacing w:after="0" w:line="240" w:lineRule="auto"/>
    </w:pPr>
    <w:rPr>
      <w:rFonts w:ascii="Calibri" w:eastAsia="Times New Roman" w:hAnsi="Calibri" w:cs="Arial"/>
      <w:sz w:val="20"/>
      <w:szCs w:val="20"/>
    </w:rPr>
  </w:style>
  <w:style w:type="character" w:customStyle="1" w:styleId="Char5">
    <w:name w:val="نص تعليق ختامي Char"/>
    <w:basedOn w:val="a0"/>
    <w:link w:val="ab"/>
    <w:uiPriority w:val="99"/>
    <w:semiHidden/>
    <w:rsid w:val="00003BE4"/>
    <w:rPr>
      <w:rFonts w:ascii="Calibri" w:eastAsia="Times New Roman" w:hAnsi="Calibri" w:cs="Arial"/>
      <w:sz w:val="20"/>
      <w:szCs w:val="20"/>
    </w:rPr>
  </w:style>
  <w:style w:type="paragraph" w:styleId="ac">
    <w:name w:val="Body Text"/>
    <w:basedOn w:val="a"/>
    <w:link w:val="Char6"/>
    <w:uiPriority w:val="99"/>
    <w:semiHidden/>
    <w:unhideWhenUsed/>
    <w:qFormat/>
    <w:rsid w:val="00003BE4"/>
    <w:pPr>
      <w:spacing w:after="120" w:line="240" w:lineRule="auto"/>
    </w:pPr>
    <w:rPr>
      <w:rFonts w:ascii="Calibri" w:eastAsia="Times New Roman" w:hAnsi="Calibri" w:cs="Times New Roman"/>
    </w:rPr>
  </w:style>
  <w:style w:type="character" w:customStyle="1" w:styleId="Char6">
    <w:name w:val="نص أساسي Char"/>
    <w:basedOn w:val="a0"/>
    <w:link w:val="ac"/>
    <w:uiPriority w:val="99"/>
    <w:semiHidden/>
    <w:rsid w:val="00003BE4"/>
    <w:rPr>
      <w:rFonts w:ascii="Calibri" w:eastAsia="Times New Roman" w:hAnsi="Calibri" w:cs="Times New Roman"/>
    </w:rPr>
  </w:style>
  <w:style w:type="paragraph" w:styleId="ad">
    <w:name w:val="annotation subject"/>
    <w:basedOn w:val="a8"/>
    <w:next w:val="a8"/>
    <w:link w:val="Char7"/>
    <w:uiPriority w:val="99"/>
    <w:semiHidden/>
    <w:unhideWhenUsed/>
    <w:rsid w:val="00003BE4"/>
    <w:rPr>
      <w:b/>
      <w:bCs/>
    </w:rPr>
  </w:style>
  <w:style w:type="character" w:customStyle="1" w:styleId="Char7">
    <w:name w:val="موضوع تعليق Char"/>
    <w:basedOn w:val="Char2"/>
    <w:link w:val="ad"/>
    <w:uiPriority w:val="99"/>
    <w:semiHidden/>
    <w:rsid w:val="00003BE4"/>
    <w:rPr>
      <w:rFonts w:ascii="Calibri" w:eastAsia="Times New Roman" w:hAnsi="Calibri" w:cs="Arial"/>
      <w:b/>
      <w:bCs/>
      <w:sz w:val="20"/>
      <w:szCs w:val="20"/>
    </w:rPr>
  </w:style>
  <w:style w:type="character" w:customStyle="1" w:styleId="Char">
    <w:name w:val="بلا تباعد Char"/>
    <w:link w:val="a4"/>
    <w:uiPriority w:val="1"/>
    <w:locked/>
    <w:rsid w:val="00003BE4"/>
  </w:style>
  <w:style w:type="paragraph" w:styleId="ae">
    <w:name w:val="Revision"/>
    <w:uiPriority w:val="99"/>
    <w:semiHidden/>
    <w:rsid w:val="00003BE4"/>
    <w:pPr>
      <w:spacing w:after="0" w:line="240" w:lineRule="auto"/>
    </w:pPr>
    <w:rPr>
      <w:rFonts w:ascii="Calibri" w:eastAsia="Times New Roman" w:hAnsi="Calibri" w:cs="Arial"/>
    </w:rPr>
  </w:style>
  <w:style w:type="character" w:customStyle="1" w:styleId="Char8">
    <w:name w:val="سرد الفقرات Char"/>
    <w:aliases w:val="Citation List Char,본문(내용) Char,List Paragraph (numbered (a)) Char,Resume Title Char,Ha Char,Table of contents numbered Char"/>
    <w:basedOn w:val="a0"/>
    <w:link w:val="af"/>
    <w:uiPriority w:val="34"/>
    <w:locked/>
    <w:rsid w:val="00003BE4"/>
  </w:style>
  <w:style w:type="paragraph" w:customStyle="1" w:styleId="af">
    <w:name w:val="سرد الفقرات"/>
    <w:aliases w:val="Citation List,본문(내용),List Paragraph (numbered (a)),Resume Title,Ha,Table of contents numbered"/>
    <w:basedOn w:val="a"/>
    <w:link w:val="Char8"/>
    <w:uiPriority w:val="34"/>
    <w:qFormat/>
    <w:rsid w:val="00003BE4"/>
    <w:pPr>
      <w:bidi/>
      <w:ind w:left="720"/>
      <w:contextualSpacing/>
    </w:pPr>
  </w:style>
  <w:style w:type="paragraph" w:customStyle="1" w:styleId="14">
    <w:name w:val="عنوان جدول المحتويات1"/>
    <w:basedOn w:val="1"/>
    <w:next w:val="a"/>
    <w:uiPriority w:val="39"/>
    <w:semiHidden/>
    <w:unhideWhenUsed/>
    <w:qFormat/>
    <w:rsid w:val="00003BE4"/>
  </w:style>
  <w:style w:type="paragraph" w:customStyle="1" w:styleId="Hd12">
    <w:name w:val="Hd 1.2"/>
    <w:basedOn w:val="a"/>
    <w:next w:val="a"/>
    <w:rsid w:val="00003BE4"/>
    <w:pPr>
      <w:keepNext/>
      <w:numPr>
        <w:numId w:val="2"/>
      </w:numPr>
      <w:bidi/>
      <w:spacing w:before="240" w:after="60" w:line="240" w:lineRule="auto"/>
      <w:jc w:val="center"/>
      <w:outlineLvl w:val="1"/>
    </w:pPr>
    <w:rPr>
      <w:rFonts w:ascii="Traditional Arabic" w:eastAsia="Times New Roman" w:hAnsi="Traditional Arabic" w:cs="Traditional Arabic"/>
      <w:b/>
      <w:bCs/>
      <w:sz w:val="40"/>
      <w:szCs w:val="40"/>
      <w:lang w:bidi="ar-YE"/>
    </w:rPr>
  </w:style>
  <w:style w:type="character" w:customStyle="1" w:styleId="StyleStyleHeading3Latin14ptCharComplex20ptNotChar">
    <w:name w:val="Style Style Heading 3 + (Latin) 14 pt Char + (Complex) 20 pt Not (... Char"/>
    <w:basedOn w:val="a0"/>
    <w:link w:val="StyleStyleHeading3Latin14ptCharComplex20ptNot"/>
    <w:locked/>
    <w:rsid w:val="00003BE4"/>
    <w:rPr>
      <w:rFonts w:ascii="Traditional Arabic" w:eastAsia="Times New Roman" w:hAnsi="Traditional Arabic" w:cs="Traditional Arabic"/>
      <w:b/>
      <w:sz w:val="36"/>
      <w:szCs w:val="40"/>
    </w:rPr>
  </w:style>
  <w:style w:type="paragraph" w:customStyle="1" w:styleId="StyleStyleHeading3Latin14ptCharComplex20ptNot">
    <w:name w:val="Style Style Heading 3 + (Latin) 14 pt Char + (Complex) 20 pt Not (..."/>
    <w:basedOn w:val="a"/>
    <w:link w:val="StyleStyleHeading3Latin14ptCharComplex20ptNotChar"/>
    <w:rsid w:val="00003BE4"/>
    <w:pPr>
      <w:keepNext/>
      <w:spacing w:before="240" w:after="120" w:line="240" w:lineRule="auto"/>
      <w:jc w:val="right"/>
      <w:outlineLvl w:val="1"/>
    </w:pPr>
    <w:rPr>
      <w:rFonts w:ascii="Traditional Arabic" w:eastAsia="Times New Roman" w:hAnsi="Traditional Arabic" w:cs="Traditional Arabic"/>
      <w:b/>
      <w:sz w:val="36"/>
      <w:szCs w:val="40"/>
    </w:rPr>
  </w:style>
  <w:style w:type="paragraph" w:customStyle="1" w:styleId="StyleStyle16ptJustified">
    <w:name w:val="Style Style 16 pt Justified +"/>
    <w:basedOn w:val="a"/>
    <w:rsid w:val="00003BE4"/>
    <w:pPr>
      <w:spacing w:after="120" w:line="240" w:lineRule="auto"/>
      <w:jc w:val="both"/>
    </w:pPr>
    <w:rPr>
      <w:rFonts w:ascii="Traditional Arabic" w:eastAsia="Times New Roman" w:hAnsi="Traditional Arabic" w:cs="Traditional Arabic"/>
      <w:sz w:val="24"/>
      <w:szCs w:val="32"/>
    </w:rPr>
  </w:style>
  <w:style w:type="paragraph" w:customStyle="1" w:styleId="yiv3582505511msonormal">
    <w:name w:val="yiv3582505511msonormal"/>
    <w:basedOn w:val="a"/>
    <w:rsid w:val="00003BE4"/>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otnote reference"/>
    <w:basedOn w:val="a0"/>
    <w:semiHidden/>
    <w:unhideWhenUsed/>
    <w:rsid w:val="00003BE4"/>
    <w:rPr>
      <w:vertAlign w:val="superscript"/>
    </w:rPr>
  </w:style>
  <w:style w:type="character" w:styleId="af1">
    <w:name w:val="annotation reference"/>
    <w:basedOn w:val="a0"/>
    <w:uiPriority w:val="99"/>
    <w:semiHidden/>
    <w:unhideWhenUsed/>
    <w:rsid w:val="00003BE4"/>
    <w:rPr>
      <w:sz w:val="16"/>
      <w:szCs w:val="16"/>
    </w:rPr>
  </w:style>
  <w:style w:type="character" w:styleId="af2">
    <w:name w:val="endnote reference"/>
    <w:basedOn w:val="a0"/>
    <w:uiPriority w:val="99"/>
    <w:semiHidden/>
    <w:unhideWhenUsed/>
    <w:rsid w:val="00003BE4"/>
    <w:rPr>
      <w:vertAlign w:val="superscript"/>
    </w:rPr>
  </w:style>
  <w:style w:type="character" w:styleId="af3">
    <w:name w:val="Placeholder Text"/>
    <w:basedOn w:val="a0"/>
    <w:uiPriority w:val="99"/>
    <w:semiHidden/>
    <w:rsid w:val="00003BE4"/>
    <w:rPr>
      <w:color w:val="808080"/>
    </w:rPr>
  </w:style>
  <w:style w:type="character" w:customStyle="1" w:styleId="UnresolvedMention1">
    <w:name w:val="Unresolved Mention1"/>
    <w:basedOn w:val="a0"/>
    <w:uiPriority w:val="99"/>
    <w:semiHidden/>
    <w:rsid w:val="00003BE4"/>
    <w:rPr>
      <w:color w:val="605E5C"/>
      <w:shd w:val="clear" w:color="auto" w:fill="E1DFDD"/>
    </w:rPr>
  </w:style>
  <w:style w:type="character" w:customStyle="1" w:styleId="UnresolvedMention2">
    <w:name w:val="Unresolved Mention2"/>
    <w:basedOn w:val="a0"/>
    <w:uiPriority w:val="99"/>
    <w:semiHidden/>
    <w:rsid w:val="00003BE4"/>
    <w:rPr>
      <w:color w:val="605E5C"/>
      <w:shd w:val="clear" w:color="auto" w:fill="E1DFDD"/>
    </w:rPr>
  </w:style>
  <w:style w:type="character" w:customStyle="1" w:styleId="UnresolvedMention3">
    <w:name w:val="Unresolved Mention3"/>
    <w:basedOn w:val="a0"/>
    <w:uiPriority w:val="99"/>
    <w:semiHidden/>
    <w:rsid w:val="00003BE4"/>
    <w:rPr>
      <w:color w:val="605E5C"/>
      <w:shd w:val="clear" w:color="auto" w:fill="E1DFDD"/>
    </w:rPr>
  </w:style>
  <w:style w:type="character" w:customStyle="1" w:styleId="UnresolvedMention">
    <w:name w:val="Unresolved Mention"/>
    <w:basedOn w:val="a0"/>
    <w:uiPriority w:val="99"/>
    <w:semiHidden/>
    <w:rsid w:val="00003BE4"/>
    <w:rPr>
      <w:color w:val="605E5C"/>
      <w:shd w:val="clear" w:color="auto" w:fill="E1DFDD"/>
    </w:rPr>
  </w:style>
  <w:style w:type="table" w:customStyle="1" w:styleId="15">
    <w:name w:val="شبكة جدول1"/>
    <w:basedOn w:val="a1"/>
    <w:next w:val="a3"/>
    <w:uiPriority w:val="59"/>
    <w:rsid w:val="00003BE4"/>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03BE4"/>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a1"/>
    <w:uiPriority w:val="39"/>
    <w:rsid w:val="00003BE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59"/>
    <w:rsid w:val="00003B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003B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basedOn w:val="a0"/>
    <w:uiPriority w:val="9"/>
    <w:rsid w:val="00003BE4"/>
    <w:rPr>
      <w:rFonts w:asciiTheme="majorHAnsi" w:eastAsiaTheme="majorEastAsia" w:hAnsiTheme="majorHAnsi" w:cstheme="majorBidi"/>
      <w:b/>
      <w:bCs/>
      <w:color w:val="365F91" w:themeColor="accent1" w:themeShade="BF"/>
      <w:sz w:val="28"/>
      <w:szCs w:val="28"/>
    </w:rPr>
  </w:style>
  <w:style w:type="character" w:customStyle="1" w:styleId="2Char1">
    <w:name w:val="عنوان 2 Char1"/>
    <w:basedOn w:val="a0"/>
    <w:uiPriority w:val="9"/>
    <w:semiHidden/>
    <w:rsid w:val="00003BE4"/>
    <w:rPr>
      <w:rFonts w:asciiTheme="majorHAnsi" w:eastAsiaTheme="majorEastAsia" w:hAnsiTheme="majorHAnsi" w:cstheme="majorBidi"/>
      <w:b/>
      <w:bCs/>
      <w:color w:val="4F81BD" w:themeColor="accent1"/>
      <w:sz w:val="26"/>
      <w:szCs w:val="26"/>
    </w:rPr>
  </w:style>
  <w:style w:type="character" w:customStyle="1" w:styleId="3Char1">
    <w:name w:val="عنوان 3 Char1"/>
    <w:basedOn w:val="a0"/>
    <w:uiPriority w:val="9"/>
    <w:semiHidden/>
    <w:rsid w:val="00003BE4"/>
    <w:rPr>
      <w:rFonts w:asciiTheme="majorHAnsi" w:eastAsiaTheme="majorEastAsia" w:hAnsiTheme="majorHAnsi" w:cstheme="majorBidi"/>
      <w:b/>
      <w:bCs/>
      <w:color w:val="4F81BD" w:themeColor="accent1"/>
    </w:rPr>
  </w:style>
  <w:style w:type="character" w:styleId="Hyperlink">
    <w:name w:val="Hyperlink"/>
    <w:basedOn w:val="a0"/>
    <w:uiPriority w:val="99"/>
    <w:semiHidden/>
    <w:unhideWhenUsed/>
    <w:rsid w:val="00003BE4"/>
    <w:rPr>
      <w:color w:val="0000FF" w:themeColor="hyperlink"/>
      <w:u w:val="single"/>
    </w:rPr>
  </w:style>
  <w:style w:type="character" w:styleId="af4">
    <w:name w:val="FollowedHyperlink"/>
    <w:basedOn w:val="a0"/>
    <w:uiPriority w:val="99"/>
    <w:semiHidden/>
    <w:unhideWhenUsed/>
    <w:rsid w:val="00003B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003BE4"/>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semiHidden/>
    <w:unhideWhenUsed/>
    <w:qFormat/>
    <w:rsid w:val="00003BE4"/>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Char"/>
    <w:semiHidden/>
    <w:unhideWhenUsed/>
    <w:qFormat/>
    <w:rsid w:val="00003BE4"/>
    <w:pPr>
      <w:keepNext/>
      <w:keepLines/>
      <w:spacing w:before="200" w:after="0"/>
      <w:outlineLvl w:val="2"/>
    </w:pPr>
    <w:rPr>
      <w:rFonts w:ascii="Cambria" w:eastAsia="Times New Roman" w:hAnsi="Cambria" w:cs="Times New Roman"/>
      <w:color w:val="243F60"/>
      <w:sz w:val="24"/>
      <w:szCs w:val="24"/>
    </w:rPr>
  </w:style>
  <w:style w:type="paragraph" w:styleId="4">
    <w:name w:val="heading 4"/>
    <w:next w:val="a"/>
    <w:link w:val="4Char"/>
    <w:semiHidden/>
    <w:unhideWhenUsed/>
    <w:qFormat/>
    <w:rsid w:val="00003BE4"/>
    <w:pPr>
      <w:keepNext/>
      <w:keepLines/>
      <w:shd w:val="clear" w:color="auto" w:fill="CCCCCC"/>
      <w:spacing w:after="109" w:line="256" w:lineRule="auto"/>
      <w:ind w:left="10" w:right="62" w:hanging="10"/>
      <w:outlineLvl w:val="3"/>
    </w:pPr>
    <w:rPr>
      <w:rFonts w:ascii="Calibri" w:eastAsia="Calibri" w:hAnsi="Calibri" w:cs="Times New Roman"/>
      <w:b/>
      <w:color w:val="000000"/>
      <w:sz w:val="28"/>
      <w:szCs w:val="20"/>
      <w:lang w:val="en-GB" w:eastAsia="en-GB"/>
    </w:rPr>
  </w:style>
  <w:style w:type="paragraph" w:styleId="5">
    <w:name w:val="heading 5"/>
    <w:basedOn w:val="a"/>
    <w:next w:val="a"/>
    <w:link w:val="5Char"/>
    <w:uiPriority w:val="9"/>
    <w:semiHidden/>
    <w:unhideWhenUsed/>
    <w:qFormat/>
    <w:rsid w:val="00003BE4"/>
    <w:pPr>
      <w:bidi/>
      <w:spacing w:before="240" w:after="60" w:line="256" w:lineRule="auto"/>
      <w:jc w:val="right"/>
      <w:outlineLvl w:val="4"/>
    </w:pPr>
    <w:rPr>
      <w:rFonts w:ascii="Calibri" w:eastAsia="Times New Roman" w:hAnsi="Calibri" w:cs="Times New Roman"/>
      <w:b/>
      <w:bCs/>
      <w:i/>
      <w:iCs/>
      <w:color w:val="000000"/>
      <w:sz w:val="26"/>
      <w:szCs w:val="26"/>
    </w:rPr>
  </w:style>
  <w:style w:type="paragraph" w:styleId="6">
    <w:name w:val="heading 6"/>
    <w:basedOn w:val="a"/>
    <w:next w:val="a"/>
    <w:link w:val="6Char"/>
    <w:uiPriority w:val="9"/>
    <w:semiHidden/>
    <w:unhideWhenUsed/>
    <w:qFormat/>
    <w:rsid w:val="00003BE4"/>
    <w:pPr>
      <w:bidi/>
      <w:spacing w:before="240" w:after="60" w:line="256" w:lineRule="auto"/>
      <w:jc w:val="right"/>
      <w:outlineLvl w:val="5"/>
    </w:pPr>
    <w:rPr>
      <w:rFonts w:ascii="Calibri" w:eastAsia="Times New Roman" w:hAnsi="Calibri" w:cs="Times New Roman"/>
      <w:b/>
      <w:bCs/>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9A44BA"/>
    <w:pPr>
      <w:spacing w:after="0" w:line="240" w:lineRule="auto"/>
    </w:pPr>
  </w:style>
  <w:style w:type="paragraph" w:styleId="a5">
    <w:name w:val="List Paragraph"/>
    <w:basedOn w:val="a"/>
    <w:uiPriority w:val="34"/>
    <w:qFormat/>
    <w:rsid w:val="003340D0"/>
    <w:pPr>
      <w:ind w:left="720"/>
      <w:contextualSpacing/>
    </w:pPr>
  </w:style>
  <w:style w:type="paragraph" w:styleId="a6">
    <w:name w:val="Balloon Text"/>
    <w:basedOn w:val="a"/>
    <w:link w:val="Char0"/>
    <w:uiPriority w:val="99"/>
    <w:semiHidden/>
    <w:unhideWhenUsed/>
    <w:rsid w:val="00F960A8"/>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960A8"/>
    <w:rPr>
      <w:rFonts w:ascii="Tahoma" w:hAnsi="Tahoma" w:cs="Tahoma"/>
      <w:sz w:val="16"/>
      <w:szCs w:val="16"/>
    </w:rPr>
  </w:style>
  <w:style w:type="paragraph" w:customStyle="1" w:styleId="11">
    <w:name w:val="عنوان 11"/>
    <w:basedOn w:val="a"/>
    <w:next w:val="a"/>
    <w:qFormat/>
    <w:rsid w:val="00003BE4"/>
    <w:pPr>
      <w:keepNext/>
      <w:keepLines/>
      <w:bidi/>
      <w:spacing w:before="480" w:after="0"/>
      <w:outlineLvl w:val="0"/>
    </w:pPr>
    <w:rPr>
      <w:rFonts w:ascii="Cambria" w:eastAsia="Times New Roman" w:hAnsi="Cambria" w:cs="Times New Roman"/>
      <w:b/>
      <w:bCs/>
      <w:color w:val="365F91"/>
      <w:sz w:val="28"/>
      <w:szCs w:val="28"/>
    </w:rPr>
  </w:style>
  <w:style w:type="paragraph" w:customStyle="1" w:styleId="21">
    <w:name w:val="عنوان 21"/>
    <w:basedOn w:val="a"/>
    <w:next w:val="a"/>
    <w:semiHidden/>
    <w:unhideWhenUsed/>
    <w:qFormat/>
    <w:rsid w:val="00003BE4"/>
    <w:pPr>
      <w:keepNext/>
      <w:keepLines/>
      <w:bidi/>
      <w:spacing w:before="40" w:after="0"/>
      <w:outlineLvl w:val="1"/>
    </w:pPr>
    <w:rPr>
      <w:rFonts w:ascii="Cambria" w:eastAsia="Times New Roman" w:hAnsi="Cambria" w:cs="Times New Roman"/>
      <w:color w:val="365F91"/>
      <w:sz w:val="26"/>
      <w:szCs w:val="26"/>
    </w:rPr>
  </w:style>
  <w:style w:type="paragraph" w:customStyle="1" w:styleId="31">
    <w:name w:val="عنوان 31"/>
    <w:basedOn w:val="a"/>
    <w:next w:val="a"/>
    <w:semiHidden/>
    <w:unhideWhenUsed/>
    <w:qFormat/>
    <w:rsid w:val="00003BE4"/>
    <w:pPr>
      <w:keepNext/>
      <w:keepLines/>
      <w:bidi/>
      <w:spacing w:before="40" w:after="0"/>
      <w:outlineLvl w:val="2"/>
    </w:pPr>
    <w:rPr>
      <w:rFonts w:ascii="Cambria" w:eastAsia="Times New Roman" w:hAnsi="Cambria" w:cs="Times New Roman"/>
      <w:color w:val="243F60"/>
      <w:sz w:val="24"/>
      <w:szCs w:val="24"/>
    </w:rPr>
  </w:style>
  <w:style w:type="character" w:customStyle="1" w:styleId="4Char">
    <w:name w:val="عنوان 4 Char"/>
    <w:basedOn w:val="a0"/>
    <w:link w:val="4"/>
    <w:semiHidden/>
    <w:rsid w:val="00003BE4"/>
    <w:rPr>
      <w:rFonts w:ascii="Calibri" w:eastAsia="Calibri" w:hAnsi="Calibri" w:cs="Times New Roman"/>
      <w:b/>
      <w:color w:val="000000"/>
      <w:sz w:val="28"/>
      <w:szCs w:val="20"/>
      <w:shd w:val="clear" w:color="auto" w:fill="CCCCCC"/>
      <w:lang w:val="en-GB" w:eastAsia="en-GB"/>
    </w:rPr>
  </w:style>
  <w:style w:type="character" w:customStyle="1" w:styleId="5Char">
    <w:name w:val="عنوان 5 Char"/>
    <w:basedOn w:val="a0"/>
    <w:link w:val="5"/>
    <w:uiPriority w:val="9"/>
    <w:semiHidden/>
    <w:rsid w:val="00003BE4"/>
    <w:rPr>
      <w:rFonts w:ascii="Calibri" w:eastAsia="Times New Roman" w:hAnsi="Calibri" w:cs="Times New Roman"/>
      <w:b/>
      <w:bCs/>
      <w:i/>
      <w:iCs/>
      <w:color w:val="000000"/>
      <w:sz w:val="26"/>
      <w:szCs w:val="26"/>
    </w:rPr>
  </w:style>
  <w:style w:type="character" w:customStyle="1" w:styleId="6Char">
    <w:name w:val="عنوان 6 Char"/>
    <w:basedOn w:val="a0"/>
    <w:link w:val="6"/>
    <w:uiPriority w:val="9"/>
    <w:semiHidden/>
    <w:rsid w:val="00003BE4"/>
    <w:rPr>
      <w:rFonts w:ascii="Calibri" w:eastAsia="Times New Roman" w:hAnsi="Calibri" w:cs="Times New Roman"/>
      <w:b/>
      <w:bCs/>
      <w:color w:val="000000"/>
    </w:rPr>
  </w:style>
  <w:style w:type="numbering" w:customStyle="1" w:styleId="10">
    <w:name w:val="بلا قائمة1"/>
    <w:next w:val="a2"/>
    <w:uiPriority w:val="99"/>
    <w:semiHidden/>
    <w:unhideWhenUsed/>
    <w:rsid w:val="00003BE4"/>
  </w:style>
  <w:style w:type="character" w:customStyle="1" w:styleId="1Char">
    <w:name w:val="عنوان 1 Char"/>
    <w:basedOn w:val="a0"/>
    <w:link w:val="1"/>
    <w:rsid w:val="00003BE4"/>
    <w:rPr>
      <w:rFonts w:ascii="Cambria" w:eastAsia="Times New Roman" w:hAnsi="Cambria" w:cs="Times New Roman"/>
      <w:b/>
      <w:bCs/>
      <w:color w:val="365F91"/>
      <w:sz w:val="28"/>
      <w:szCs w:val="28"/>
    </w:rPr>
  </w:style>
  <w:style w:type="character" w:customStyle="1" w:styleId="2Char">
    <w:name w:val="عنوان 2 Char"/>
    <w:basedOn w:val="a0"/>
    <w:link w:val="2"/>
    <w:semiHidden/>
    <w:rsid w:val="00003BE4"/>
    <w:rPr>
      <w:rFonts w:ascii="Cambria" w:eastAsia="Times New Roman" w:hAnsi="Cambria" w:cs="Times New Roman"/>
      <w:color w:val="365F91"/>
      <w:sz w:val="26"/>
      <w:szCs w:val="26"/>
    </w:rPr>
  </w:style>
  <w:style w:type="character" w:customStyle="1" w:styleId="3Char">
    <w:name w:val="عنوان 3 Char"/>
    <w:basedOn w:val="a0"/>
    <w:link w:val="3"/>
    <w:semiHidden/>
    <w:rsid w:val="00003BE4"/>
    <w:rPr>
      <w:rFonts w:ascii="Cambria" w:eastAsia="Times New Roman" w:hAnsi="Cambria" w:cs="Times New Roman"/>
      <w:color w:val="243F60"/>
      <w:sz w:val="24"/>
      <w:szCs w:val="24"/>
    </w:rPr>
  </w:style>
  <w:style w:type="character" w:customStyle="1" w:styleId="Hyperlink1">
    <w:name w:val="Hyperlink1"/>
    <w:basedOn w:val="a0"/>
    <w:uiPriority w:val="99"/>
    <w:semiHidden/>
    <w:unhideWhenUsed/>
    <w:rsid w:val="00003BE4"/>
    <w:rPr>
      <w:color w:val="0000FF"/>
      <w:u w:val="single"/>
    </w:rPr>
  </w:style>
  <w:style w:type="character" w:customStyle="1" w:styleId="12">
    <w:name w:val="ارتباط تشعبي متبع1"/>
    <w:basedOn w:val="a0"/>
    <w:uiPriority w:val="99"/>
    <w:semiHidden/>
    <w:unhideWhenUsed/>
    <w:rsid w:val="00003BE4"/>
    <w:rPr>
      <w:color w:val="800080"/>
      <w:u w:val="single"/>
    </w:rPr>
  </w:style>
  <w:style w:type="paragraph" w:styleId="13">
    <w:name w:val="toc 1"/>
    <w:basedOn w:val="a"/>
    <w:next w:val="a"/>
    <w:autoRedefine/>
    <w:uiPriority w:val="39"/>
    <w:semiHidden/>
    <w:unhideWhenUsed/>
    <w:rsid w:val="00003BE4"/>
    <w:pPr>
      <w:tabs>
        <w:tab w:val="right" w:leader="dot" w:pos="9060"/>
      </w:tabs>
      <w:bidi/>
      <w:spacing w:after="100"/>
    </w:pPr>
    <w:rPr>
      <w:rFonts w:ascii="Arial" w:eastAsia="Times New Roman" w:hAnsi="Arial" w:cs="Arial"/>
      <w:b/>
      <w:bCs/>
      <w:noProof/>
      <w:lang w:bidi="ar-EG"/>
    </w:rPr>
  </w:style>
  <w:style w:type="paragraph" w:styleId="20">
    <w:name w:val="toc 2"/>
    <w:basedOn w:val="a"/>
    <w:next w:val="a"/>
    <w:autoRedefine/>
    <w:uiPriority w:val="39"/>
    <w:semiHidden/>
    <w:unhideWhenUsed/>
    <w:rsid w:val="00003BE4"/>
    <w:pPr>
      <w:bidi/>
      <w:spacing w:after="100"/>
      <w:ind w:left="220"/>
    </w:pPr>
    <w:rPr>
      <w:rFonts w:ascii="Calibri" w:eastAsia="Times New Roman" w:hAnsi="Calibri" w:cs="Arial"/>
    </w:rPr>
  </w:style>
  <w:style w:type="paragraph" w:styleId="30">
    <w:name w:val="toc 3"/>
    <w:basedOn w:val="a"/>
    <w:next w:val="a"/>
    <w:autoRedefine/>
    <w:uiPriority w:val="39"/>
    <w:semiHidden/>
    <w:unhideWhenUsed/>
    <w:rsid w:val="00003BE4"/>
    <w:pPr>
      <w:tabs>
        <w:tab w:val="left" w:pos="1320"/>
        <w:tab w:val="right" w:leader="dot" w:pos="9060"/>
      </w:tabs>
      <w:bidi/>
      <w:spacing w:after="100"/>
      <w:ind w:left="440"/>
    </w:pPr>
    <w:rPr>
      <w:rFonts w:ascii="Arial" w:eastAsia="Times New Roman" w:hAnsi="Arial" w:cs="Arial"/>
      <w:b/>
      <w:bCs/>
      <w:noProof/>
      <w:sz w:val="25"/>
      <w:szCs w:val="25"/>
      <w:lang w:bidi="ar-EG"/>
    </w:rPr>
  </w:style>
  <w:style w:type="paragraph" w:styleId="40">
    <w:name w:val="toc 4"/>
    <w:basedOn w:val="a"/>
    <w:next w:val="a"/>
    <w:autoRedefine/>
    <w:uiPriority w:val="39"/>
    <w:semiHidden/>
    <w:unhideWhenUsed/>
    <w:rsid w:val="00003BE4"/>
    <w:pPr>
      <w:bidi/>
      <w:spacing w:after="100"/>
      <w:ind w:left="660"/>
    </w:pPr>
    <w:rPr>
      <w:rFonts w:ascii="Calibri" w:eastAsia="Times New Roman" w:hAnsi="Calibri" w:cs="Arial"/>
    </w:rPr>
  </w:style>
  <w:style w:type="paragraph" w:styleId="50">
    <w:name w:val="toc 5"/>
    <w:basedOn w:val="a"/>
    <w:next w:val="a"/>
    <w:autoRedefine/>
    <w:uiPriority w:val="39"/>
    <w:semiHidden/>
    <w:unhideWhenUsed/>
    <w:rsid w:val="00003BE4"/>
    <w:pPr>
      <w:bidi/>
      <w:spacing w:after="100"/>
      <w:ind w:left="880"/>
    </w:pPr>
    <w:rPr>
      <w:rFonts w:ascii="Calibri" w:eastAsia="Times New Roman" w:hAnsi="Calibri" w:cs="Arial"/>
    </w:rPr>
  </w:style>
  <w:style w:type="paragraph" w:styleId="60">
    <w:name w:val="toc 6"/>
    <w:basedOn w:val="a"/>
    <w:next w:val="a"/>
    <w:autoRedefine/>
    <w:uiPriority w:val="39"/>
    <w:semiHidden/>
    <w:unhideWhenUsed/>
    <w:rsid w:val="00003BE4"/>
    <w:pPr>
      <w:bidi/>
      <w:spacing w:after="100"/>
      <w:ind w:left="1100"/>
    </w:pPr>
    <w:rPr>
      <w:rFonts w:ascii="Calibri" w:eastAsia="Times New Roman" w:hAnsi="Calibri" w:cs="Arial"/>
    </w:rPr>
  </w:style>
  <w:style w:type="paragraph" w:styleId="7">
    <w:name w:val="toc 7"/>
    <w:basedOn w:val="a"/>
    <w:next w:val="a"/>
    <w:autoRedefine/>
    <w:uiPriority w:val="39"/>
    <w:semiHidden/>
    <w:unhideWhenUsed/>
    <w:rsid w:val="00003BE4"/>
    <w:pPr>
      <w:bidi/>
      <w:spacing w:after="100"/>
      <w:ind w:left="1320"/>
    </w:pPr>
    <w:rPr>
      <w:rFonts w:ascii="Calibri" w:eastAsia="Times New Roman" w:hAnsi="Calibri" w:cs="Arial"/>
    </w:rPr>
  </w:style>
  <w:style w:type="paragraph" w:styleId="8">
    <w:name w:val="toc 8"/>
    <w:basedOn w:val="a"/>
    <w:next w:val="a"/>
    <w:autoRedefine/>
    <w:uiPriority w:val="39"/>
    <w:semiHidden/>
    <w:unhideWhenUsed/>
    <w:rsid w:val="00003BE4"/>
    <w:pPr>
      <w:bidi/>
      <w:spacing w:after="100"/>
      <w:ind w:left="1540"/>
    </w:pPr>
    <w:rPr>
      <w:rFonts w:ascii="Calibri" w:eastAsia="Times New Roman" w:hAnsi="Calibri" w:cs="Arial"/>
    </w:rPr>
  </w:style>
  <w:style w:type="paragraph" w:styleId="9">
    <w:name w:val="toc 9"/>
    <w:basedOn w:val="a"/>
    <w:next w:val="a"/>
    <w:autoRedefine/>
    <w:uiPriority w:val="39"/>
    <w:semiHidden/>
    <w:unhideWhenUsed/>
    <w:rsid w:val="00003BE4"/>
    <w:pPr>
      <w:bidi/>
      <w:spacing w:after="100"/>
      <w:ind w:left="1760"/>
    </w:pPr>
    <w:rPr>
      <w:rFonts w:ascii="Calibri" w:eastAsia="Times New Roman" w:hAnsi="Calibri" w:cs="Arial"/>
    </w:rPr>
  </w:style>
  <w:style w:type="paragraph" w:styleId="a7">
    <w:name w:val="footnote text"/>
    <w:basedOn w:val="a"/>
    <w:link w:val="Char1"/>
    <w:semiHidden/>
    <w:unhideWhenUsed/>
    <w:rsid w:val="00003BE4"/>
    <w:pPr>
      <w:bidi/>
      <w:spacing w:after="0" w:line="240" w:lineRule="auto"/>
    </w:pPr>
    <w:rPr>
      <w:rFonts w:ascii="Calibri" w:eastAsia="Times New Roman" w:hAnsi="Calibri" w:cs="Arial"/>
      <w:sz w:val="20"/>
      <w:szCs w:val="20"/>
    </w:rPr>
  </w:style>
  <w:style w:type="character" w:customStyle="1" w:styleId="Char1">
    <w:name w:val="نص حاشية سفلية Char"/>
    <w:basedOn w:val="a0"/>
    <w:link w:val="a7"/>
    <w:semiHidden/>
    <w:rsid w:val="00003BE4"/>
    <w:rPr>
      <w:rFonts w:ascii="Calibri" w:eastAsia="Times New Roman" w:hAnsi="Calibri" w:cs="Arial"/>
      <w:sz w:val="20"/>
      <w:szCs w:val="20"/>
    </w:rPr>
  </w:style>
  <w:style w:type="paragraph" w:styleId="a8">
    <w:name w:val="annotation text"/>
    <w:basedOn w:val="a"/>
    <w:link w:val="Char2"/>
    <w:uiPriority w:val="99"/>
    <w:semiHidden/>
    <w:unhideWhenUsed/>
    <w:rsid w:val="00003BE4"/>
    <w:pPr>
      <w:bidi/>
      <w:spacing w:line="240" w:lineRule="auto"/>
    </w:pPr>
    <w:rPr>
      <w:rFonts w:ascii="Calibri" w:eastAsia="Times New Roman" w:hAnsi="Calibri" w:cs="Arial"/>
      <w:sz w:val="20"/>
      <w:szCs w:val="20"/>
    </w:rPr>
  </w:style>
  <w:style w:type="character" w:customStyle="1" w:styleId="Char2">
    <w:name w:val="نص تعليق Char"/>
    <w:basedOn w:val="a0"/>
    <w:link w:val="a8"/>
    <w:uiPriority w:val="99"/>
    <w:semiHidden/>
    <w:rsid w:val="00003BE4"/>
    <w:rPr>
      <w:rFonts w:ascii="Calibri" w:eastAsia="Times New Roman" w:hAnsi="Calibri" w:cs="Arial"/>
      <w:sz w:val="20"/>
      <w:szCs w:val="20"/>
    </w:rPr>
  </w:style>
  <w:style w:type="paragraph" w:styleId="a9">
    <w:name w:val="header"/>
    <w:basedOn w:val="a"/>
    <w:link w:val="Char3"/>
    <w:uiPriority w:val="99"/>
    <w:semiHidden/>
    <w:unhideWhenUsed/>
    <w:rsid w:val="00003BE4"/>
    <w:pPr>
      <w:tabs>
        <w:tab w:val="center" w:pos="4153"/>
        <w:tab w:val="right" w:pos="8306"/>
      </w:tabs>
      <w:bidi/>
      <w:spacing w:after="0" w:line="240" w:lineRule="auto"/>
    </w:pPr>
    <w:rPr>
      <w:rFonts w:ascii="Calibri" w:eastAsia="Times New Roman" w:hAnsi="Calibri" w:cs="Arial"/>
    </w:rPr>
  </w:style>
  <w:style w:type="character" w:customStyle="1" w:styleId="Char3">
    <w:name w:val="رأس الصفحة Char"/>
    <w:basedOn w:val="a0"/>
    <w:link w:val="a9"/>
    <w:uiPriority w:val="99"/>
    <w:semiHidden/>
    <w:rsid w:val="00003BE4"/>
    <w:rPr>
      <w:rFonts w:ascii="Calibri" w:eastAsia="Times New Roman" w:hAnsi="Calibri" w:cs="Arial"/>
    </w:rPr>
  </w:style>
  <w:style w:type="paragraph" w:styleId="aa">
    <w:name w:val="footer"/>
    <w:basedOn w:val="a"/>
    <w:link w:val="Char4"/>
    <w:uiPriority w:val="99"/>
    <w:semiHidden/>
    <w:unhideWhenUsed/>
    <w:rsid w:val="00003BE4"/>
    <w:pPr>
      <w:tabs>
        <w:tab w:val="center" w:pos="4153"/>
        <w:tab w:val="right" w:pos="8306"/>
      </w:tabs>
      <w:bidi/>
      <w:spacing w:after="0" w:line="240" w:lineRule="auto"/>
    </w:pPr>
    <w:rPr>
      <w:rFonts w:ascii="Calibri" w:eastAsia="Times New Roman" w:hAnsi="Calibri" w:cs="Arial"/>
    </w:rPr>
  </w:style>
  <w:style w:type="character" w:customStyle="1" w:styleId="Char4">
    <w:name w:val="تذييل الصفحة Char"/>
    <w:basedOn w:val="a0"/>
    <w:link w:val="aa"/>
    <w:uiPriority w:val="99"/>
    <w:semiHidden/>
    <w:rsid w:val="00003BE4"/>
    <w:rPr>
      <w:rFonts w:ascii="Calibri" w:eastAsia="Times New Roman" w:hAnsi="Calibri" w:cs="Arial"/>
    </w:rPr>
  </w:style>
  <w:style w:type="paragraph" w:styleId="ab">
    <w:name w:val="endnote text"/>
    <w:basedOn w:val="a"/>
    <w:link w:val="Char5"/>
    <w:uiPriority w:val="99"/>
    <w:semiHidden/>
    <w:unhideWhenUsed/>
    <w:rsid w:val="00003BE4"/>
    <w:pPr>
      <w:bidi/>
      <w:spacing w:after="0" w:line="240" w:lineRule="auto"/>
    </w:pPr>
    <w:rPr>
      <w:rFonts w:ascii="Calibri" w:eastAsia="Times New Roman" w:hAnsi="Calibri" w:cs="Arial"/>
      <w:sz w:val="20"/>
      <w:szCs w:val="20"/>
    </w:rPr>
  </w:style>
  <w:style w:type="character" w:customStyle="1" w:styleId="Char5">
    <w:name w:val="نص تعليق ختامي Char"/>
    <w:basedOn w:val="a0"/>
    <w:link w:val="ab"/>
    <w:uiPriority w:val="99"/>
    <w:semiHidden/>
    <w:rsid w:val="00003BE4"/>
    <w:rPr>
      <w:rFonts w:ascii="Calibri" w:eastAsia="Times New Roman" w:hAnsi="Calibri" w:cs="Arial"/>
      <w:sz w:val="20"/>
      <w:szCs w:val="20"/>
    </w:rPr>
  </w:style>
  <w:style w:type="paragraph" w:styleId="ac">
    <w:name w:val="Body Text"/>
    <w:basedOn w:val="a"/>
    <w:link w:val="Char6"/>
    <w:uiPriority w:val="99"/>
    <w:semiHidden/>
    <w:unhideWhenUsed/>
    <w:qFormat/>
    <w:rsid w:val="00003BE4"/>
    <w:pPr>
      <w:spacing w:after="120" w:line="240" w:lineRule="auto"/>
    </w:pPr>
    <w:rPr>
      <w:rFonts w:ascii="Calibri" w:eastAsia="Times New Roman" w:hAnsi="Calibri" w:cs="Times New Roman"/>
    </w:rPr>
  </w:style>
  <w:style w:type="character" w:customStyle="1" w:styleId="Char6">
    <w:name w:val="نص أساسي Char"/>
    <w:basedOn w:val="a0"/>
    <w:link w:val="ac"/>
    <w:uiPriority w:val="99"/>
    <w:semiHidden/>
    <w:rsid w:val="00003BE4"/>
    <w:rPr>
      <w:rFonts w:ascii="Calibri" w:eastAsia="Times New Roman" w:hAnsi="Calibri" w:cs="Times New Roman"/>
    </w:rPr>
  </w:style>
  <w:style w:type="paragraph" w:styleId="ad">
    <w:name w:val="annotation subject"/>
    <w:basedOn w:val="a8"/>
    <w:next w:val="a8"/>
    <w:link w:val="Char7"/>
    <w:uiPriority w:val="99"/>
    <w:semiHidden/>
    <w:unhideWhenUsed/>
    <w:rsid w:val="00003BE4"/>
    <w:rPr>
      <w:b/>
      <w:bCs/>
    </w:rPr>
  </w:style>
  <w:style w:type="character" w:customStyle="1" w:styleId="Char7">
    <w:name w:val="موضوع تعليق Char"/>
    <w:basedOn w:val="Char2"/>
    <w:link w:val="ad"/>
    <w:uiPriority w:val="99"/>
    <w:semiHidden/>
    <w:rsid w:val="00003BE4"/>
    <w:rPr>
      <w:rFonts w:ascii="Calibri" w:eastAsia="Times New Roman" w:hAnsi="Calibri" w:cs="Arial"/>
      <w:b/>
      <w:bCs/>
      <w:sz w:val="20"/>
      <w:szCs w:val="20"/>
    </w:rPr>
  </w:style>
  <w:style w:type="character" w:customStyle="1" w:styleId="Char">
    <w:name w:val="بلا تباعد Char"/>
    <w:link w:val="a4"/>
    <w:uiPriority w:val="1"/>
    <w:locked/>
    <w:rsid w:val="00003BE4"/>
  </w:style>
  <w:style w:type="paragraph" w:styleId="ae">
    <w:name w:val="Revision"/>
    <w:uiPriority w:val="99"/>
    <w:semiHidden/>
    <w:rsid w:val="00003BE4"/>
    <w:pPr>
      <w:spacing w:after="0" w:line="240" w:lineRule="auto"/>
    </w:pPr>
    <w:rPr>
      <w:rFonts w:ascii="Calibri" w:eastAsia="Times New Roman" w:hAnsi="Calibri" w:cs="Arial"/>
    </w:rPr>
  </w:style>
  <w:style w:type="character" w:customStyle="1" w:styleId="Char8">
    <w:name w:val="سرد الفقرات Char"/>
    <w:aliases w:val="Citation List Char,본문(내용) Char,List Paragraph (numbered (a)) Char,Resume Title Char,Ha Char,Table of contents numbered Char"/>
    <w:basedOn w:val="a0"/>
    <w:link w:val="af"/>
    <w:uiPriority w:val="34"/>
    <w:locked/>
    <w:rsid w:val="00003BE4"/>
  </w:style>
  <w:style w:type="paragraph" w:customStyle="1" w:styleId="af">
    <w:name w:val="سرد الفقرات"/>
    <w:aliases w:val="Citation List,본문(내용),List Paragraph (numbered (a)),Resume Title,Ha,Table of contents numbered"/>
    <w:basedOn w:val="a"/>
    <w:link w:val="Char8"/>
    <w:uiPriority w:val="34"/>
    <w:qFormat/>
    <w:rsid w:val="00003BE4"/>
    <w:pPr>
      <w:bidi/>
      <w:ind w:left="720"/>
      <w:contextualSpacing/>
    </w:pPr>
  </w:style>
  <w:style w:type="paragraph" w:customStyle="1" w:styleId="14">
    <w:name w:val="عنوان جدول المحتويات1"/>
    <w:basedOn w:val="1"/>
    <w:next w:val="a"/>
    <w:uiPriority w:val="39"/>
    <w:semiHidden/>
    <w:unhideWhenUsed/>
    <w:qFormat/>
    <w:rsid w:val="00003BE4"/>
  </w:style>
  <w:style w:type="paragraph" w:customStyle="1" w:styleId="Hd12">
    <w:name w:val="Hd 1.2"/>
    <w:basedOn w:val="a"/>
    <w:next w:val="a"/>
    <w:rsid w:val="00003BE4"/>
    <w:pPr>
      <w:keepNext/>
      <w:numPr>
        <w:numId w:val="2"/>
      </w:numPr>
      <w:bidi/>
      <w:spacing w:before="240" w:after="60" w:line="240" w:lineRule="auto"/>
      <w:jc w:val="center"/>
      <w:outlineLvl w:val="1"/>
    </w:pPr>
    <w:rPr>
      <w:rFonts w:ascii="Traditional Arabic" w:eastAsia="Times New Roman" w:hAnsi="Traditional Arabic" w:cs="Traditional Arabic"/>
      <w:b/>
      <w:bCs/>
      <w:sz w:val="40"/>
      <w:szCs w:val="40"/>
      <w:lang w:bidi="ar-YE"/>
    </w:rPr>
  </w:style>
  <w:style w:type="character" w:customStyle="1" w:styleId="StyleStyleHeading3Latin14ptCharComplex20ptNotChar">
    <w:name w:val="Style Style Heading 3 + (Latin) 14 pt Char + (Complex) 20 pt Not (... Char"/>
    <w:basedOn w:val="a0"/>
    <w:link w:val="StyleStyleHeading3Latin14ptCharComplex20ptNot"/>
    <w:locked/>
    <w:rsid w:val="00003BE4"/>
    <w:rPr>
      <w:rFonts w:ascii="Traditional Arabic" w:eastAsia="Times New Roman" w:hAnsi="Traditional Arabic" w:cs="Traditional Arabic"/>
      <w:b/>
      <w:sz w:val="36"/>
      <w:szCs w:val="40"/>
    </w:rPr>
  </w:style>
  <w:style w:type="paragraph" w:customStyle="1" w:styleId="StyleStyleHeading3Latin14ptCharComplex20ptNot">
    <w:name w:val="Style Style Heading 3 + (Latin) 14 pt Char + (Complex) 20 pt Not (..."/>
    <w:basedOn w:val="a"/>
    <w:link w:val="StyleStyleHeading3Latin14ptCharComplex20ptNotChar"/>
    <w:rsid w:val="00003BE4"/>
    <w:pPr>
      <w:keepNext/>
      <w:spacing w:before="240" w:after="120" w:line="240" w:lineRule="auto"/>
      <w:jc w:val="right"/>
      <w:outlineLvl w:val="1"/>
    </w:pPr>
    <w:rPr>
      <w:rFonts w:ascii="Traditional Arabic" w:eastAsia="Times New Roman" w:hAnsi="Traditional Arabic" w:cs="Traditional Arabic"/>
      <w:b/>
      <w:sz w:val="36"/>
      <w:szCs w:val="40"/>
    </w:rPr>
  </w:style>
  <w:style w:type="paragraph" w:customStyle="1" w:styleId="StyleStyle16ptJustified">
    <w:name w:val="Style Style 16 pt Justified +"/>
    <w:basedOn w:val="a"/>
    <w:rsid w:val="00003BE4"/>
    <w:pPr>
      <w:spacing w:after="120" w:line="240" w:lineRule="auto"/>
      <w:jc w:val="both"/>
    </w:pPr>
    <w:rPr>
      <w:rFonts w:ascii="Traditional Arabic" w:eastAsia="Times New Roman" w:hAnsi="Traditional Arabic" w:cs="Traditional Arabic"/>
      <w:sz w:val="24"/>
      <w:szCs w:val="32"/>
    </w:rPr>
  </w:style>
  <w:style w:type="paragraph" w:customStyle="1" w:styleId="yiv3582505511msonormal">
    <w:name w:val="yiv3582505511msonormal"/>
    <w:basedOn w:val="a"/>
    <w:rsid w:val="00003BE4"/>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otnote reference"/>
    <w:basedOn w:val="a0"/>
    <w:semiHidden/>
    <w:unhideWhenUsed/>
    <w:rsid w:val="00003BE4"/>
    <w:rPr>
      <w:vertAlign w:val="superscript"/>
    </w:rPr>
  </w:style>
  <w:style w:type="character" w:styleId="af1">
    <w:name w:val="annotation reference"/>
    <w:basedOn w:val="a0"/>
    <w:uiPriority w:val="99"/>
    <w:semiHidden/>
    <w:unhideWhenUsed/>
    <w:rsid w:val="00003BE4"/>
    <w:rPr>
      <w:sz w:val="16"/>
      <w:szCs w:val="16"/>
    </w:rPr>
  </w:style>
  <w:style w:type="character" w:styleId="af2">
    <w:name w:val="endnote reference"/>
    <w:basedOn w:val="a0"/>
    <w:uiPriority w:val="99"/>
    <w:semiHidden/>
    <w:unhideWhenUsed/>
    <w:rsid w:val="00003BE4"/>
    <w:rPr>
      <w:vertAlign w:val="superscript"/>
    </w:rPr>
  </w:style>
  <w:style w:type="character" w:styleId="af3">
    <w:name w:val="Placeholder Text"/>
    <w:basedOn w:val="a0"/>
    <w:uiPriority w:val="99"/>
    <w:semiHidden/>
    <w:rsid w:val="00003BE4"/>
    <w:rPr>
      <w:color w:val="808080"/>
    </w:rPr>
  </w:style>
  <w:style w:type="character" w:customStyle="1" w:styleId="UnresolvedMention1">
    <w:name w:val="Unresolved Mention1"/>
    <w:basedOn w:val="a0"/>
    <w:uiPriority w:val="99"/>
    <w:semiHidden/>
    <w:rsid w:val="00003BE4"/>
    <w:rPr>
      <w:color w:val="605E5C"/>
      <w:shd w:val="clear" w:color="auto" w:fill="E1DFDD"/>
    </w:rPr>
  </w:style>
  <w:style w:type="character" w:customStyle="1" w:styleId="UnresolvedMention2">
    <w:name w:val="Unresolved Mention2"/>
    <w:basedOn w:val="a0"/>
    <w:uiPriority w:val="99"/>
    <w:semiHidden/>
    <w:rsid w:val="00003BE4"/>
    <w:rPr>
      <w:color w:val="605E5C"/>
      <w:shd w:val="clear" w:color="auto" w:fill="E1DFDD"/>
    </w:rPr>
  </w:style>
  <w:style w:type="character" w:customStyle="1" w:styleId="UnresolvedMention3">
    <w:name w:val="Unresolved Mention3"/>
    <w:basedOn w:val="a0"/>
    <w:uiPriority w:val="99"/>
    <w:semiHidden/>
    <w:rsid w:val="00003BE4"/>
    <w:rPr>
      <w:color w:val="605E5C"/>
      <w:shd w:val="clear" w:color="auto" w:fill="E1DFDD"/>
    </w:rPr>
  </w:style>
  <w:style w:type="character" w:customStyle="1" w:styleId="UnresolvedMention">
    <w:name w:val="Unresolved Mention"/>
    <w:basedOn w:val="a0"/>
    <w:uiPriority w:val="99"/>
    <w:semiHidden/>
    <w:rsid w:val="00003BE4"/>
    <w:rPr>
      <w:color w:val="605E5C"/>
      <w:shd w:val="clear" w:color="auto" w:fill="E1DFDD"/>
    </w:rPr>
  </w:style>
  <w:style w:type="table" w:customStyle="1" w:styleId="15">
    <w:name w:val="شبكة جدول1"/>
    <w:basedOn w:val="a1"/>
    <w:next w:val="a3"/>
    <w:uiPriority w:val="59"/>
    <w:rsid w:val="00003BE4"/>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03BE4"/>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a1"/>
    <w:uiPriority w:val="39"/>
    <w:rsid w:val="00003BE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59"/>
    <w:rsid w:val="00003B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003B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basedOn w:val="a0"/>
    <w:uiPriority w:val="9"/>
    <w:rsid w:val="00003BE4"/>
    <w:rPr>
      <w:rFonts w:asciiTheme="majorHAnsi" w:eastAsiaTheme="majorEastAsia" w:hAnsiTheme="majorHAnsi" w:cstheme="majorBidi"/>
      <w:b/>
      <w:bCs/>
      <w:color w:val="365F91" w:themeColor="accent1" w:themeShade="BF"/>
      <w:sz w:val="28"/>
      <w:szCs w:val="28"/>
    </w:rPr>
  </w:style>
  <w:style w:type="character" w:customStyle="1" w:styleId="2Char1">
    <w:name w:val="عنوان 2 Char1"/>
    <w:basedOn w:val="a0"/>
    <w:uiPriority w:val="9"/>
    <w:semiHidden/>
    <w:rsid w:val="00003BE4"/>
    <w:rPr>
      <w:rFonts w:asciiTheme="majorHAnsi" w:eastAsiaTheme="majorEastAsia" w:hAnsiTheme="majorHAnsi" w:cstheme="majorBidi"/>
      <w:b/>
      <w:bCs/>
      <w:color w:val="4F81BD" w:themeColor="accent1"/>
      <w:sz w:val="26"/>
      <w:szCs w:val="26"/>
    </w:rPr>
  </w:style>
  <w:style w:type="character" w:customStyle="1" w:styleId="3Char1">
    <w:name w:val="عنوان 3 Char1"/>
    <w:basedOn w:val="a0"/>
    <w:uiPriority w:val="9"/>
    <w:semiHidden/>
    <w:rsid w:val="00003BE4"/>
    <w:rPr>
      <w:rFonts w:asciiTheme="majorHAnsi" w:eastAsiaTheme="majorEastAsia" w:hAnsiTheme="majorHAnsi" w:cstheme="majorBidi"/>
      <w:b/>
      <w:bCs/>
      <w:color w:val="4F81BD" w:themeColor="accent1"/>
    </w:rPr>
  </w:style>
  <w:style w:type="character" w:styleId="Hyperlink">
    <w:name w:val="Hyperlink"/>
    <w:basedOn w:val="a0"/>
    <w:uiPriority w:val="99"/>
    <w:semiHidden/>
    <w:unhideWhenUsed/>
    <w:rsid w:val="00003BE4"/>
    <w:rPr>
      <w:color w:val="0000FF" w:themeColor="hyperlink"/>
      <w:u w:val="single"/>
    </w:rPr>
  </w:style>
  <w:style w:type="character" w:styleId="af4">
    <w:name w:val="FollowedHyperlink"/>
    <w:basedOn w:val="a0"/>
    <w:uiPriority w:val="99"/>
    <w:semiHidden/>
    <w:unhideWhenUsed/>
    <w:rsid w:val="00003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 Type="http://schemas.microsoft.com/office/2007/relationships/stylesWithEffects" Target="stylesWithEffects.xml"/><Relationship Id="rId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 Type="http://schemas.openxmlformats.org/officeDocument/2006/relationships/footnotes" Target="footnotes.xml"/><Relationship Id="rId7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 Type="http://schemas.openxmlformats.org/officeDocument/2006/relationships/numbering" Target="numbering.xml"/><Relationship Id="rId2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2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4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1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3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6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9"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3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5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0"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05"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6"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7"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8" Type="http://schemas.openxmlformats.org/officeDocument/2006/relationships/endnotes" Target="endnotes.xml"/><Relationship Id="rId5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7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3"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98"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21"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 Id="rId142" Type="http://schemas.openxmlformats.org/officeDocument/2006/relationships/hyperlink" Target="file:///C:\Users\2023\AppData\Local\Temp\Rar$DIa0.790\&#1603;&#1585;&#1575;&#1587;&#1577;%20&#1575;&#1604;&#1588;&#1585;&#1608;&#1591;%20&#1575;&#1604;&#1606;&#1605;&#1608;&#1584;&#1580;&#1610;&#1577;%20&#1604;&#1605;&#1602;&#1575;&#1608;&#1604;&#1575;&#1578;%20&#1575;&#1604;&#1575;&#1593;&#1605;&#1575;&#1604;%20&#1576;&#1593;&#1583;%20&#1605;&#1585;&#1575;&#1580;&#1593;&#1577;%20&#1605;&#1580;&#1604;&#1587;%20&#1575;&#1604;&#1583;&#1608;&#1604;&#1577;%20&#1606;&#1607;&#1575;&#1574;&#1610;%20&#1604;&#1604;&#1606;&#1588;&#1585;%2027-11-2024.doc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C241-F57E-418F-B906-611D2750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22039</Words>
  <Characters>125625</Characters>
  <Application>Microsoft Office Word</Application>
  <DocSecurity>0</DocSecurity>
  <Lines>1046</Lines>
  <Paragraphs>294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dc:creator>
  <cp:lastModifiedBy>2025</cp:lastModifiedBy>
  <cp:revision>2</cp:revision>
  <cp:lastPrinted>2026-01-15T10:26:00Z</cp:lastPrinted>
  <dcterms:created xsi:type="dcterms:W3CDTF">2026-01-15T10:31:00Z</dcterms:created>
  <dcterms:modified xsi:type="dcterms:W3CDTF">2026-01-15T10:31:00Z</dcterms:modified>
</cp:coreProperties>
</file>