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77" w:rsidRPr="00125477" w:rsidRDefault="00125477" w:rsidP="00125477">
      <w:pPr>
        <w:rPr>
          <w:rFonts w:ascii="Verdana" w:hAnsi="Verdana" w:cs="PT Bold Heading"/>
          <w:b/>
          <w:color w:val="262626"/>
          <w:sz w:val="24"/>
          <w:szCs w:val="24"/>
          <w:rtl/>
        </w:rPr>
      </w:pPr>
      <w:r>
        <w:rPr>
          <w:rFonts w:ascii="Verdana" w:hAnsi="Verdana" w:cs="PT Bold Heading" w:hint="cs"/>
          <w:b/>
          <w:color w:val="262626"/>
          <w:sz w:val="28"/>
          <w:szCs w:val="28"/>
          <w:rtl/>
        </w:rPr>
        <w:t xml:space="preserve">            </w:t>
      </w:r>
      <w:r w:rsidRPr="00125477">
        <w:rPr>
          <w:rFonts w:ascii="Verdana" w:hAnsi="Verdana" w:cs="PT Bold Heading" w:hint="cs"/>
          <w:b/>
          <w:color w:val="262626"/>
          <w:sz w:val="24"/>
          <w:szCs w:val="24"/>
          <w:rtl/>
        </w:rPr>
        <w:t>محافظة كفر الشي</w:t>
      </w:r>
      <w:r w:rsidRPr="00125477">
        <w:rPr>
          <w:rFonts w:ascii="Verdana" w:hAnsi="Verdana" w:cs="PT Bold Heading" w:hint="eastAsia"/>
          <w:b/>
          <w:color w:val="262626"/>
          <w:sz w:val="24"/>
          <w:szCs w:val="24"/>
          <w:rtl/>
        </w:rPr>
        <w:t>خ</w:t>
      </w:r>
      <w:r w:rsidRPr="00125477">
        <w:rPr>
          <w:rFonts w:ascii="Verdana" w:hAnsi="Verdana" w:cs="PT Bold Heading" w:hint="cs"/>
          <w:b/>
          <w:color w:val="262626"/>
          <w:sz w:val="24"/>
          <w:szCs w:val="24"/>
          <w:rtl/>
        </w:rPr>
        <w:t xml:space="preserve"> </w:t>
      </w:r>
    </w:p>
    <w:p w:rsidR="00173FC4" w:rsidRDefault="00125477" w:rsidP="00125477">
      <w:pPr>
        <w:pStyle w:val="a3"/>
        <w:rPr>
          <w:rFonts w:asciiTheme="majorBidi" w:hAnsiTheme="majorBidi" w:cs="Times New Roman"/>
          <w:rtl/>
        </w:rPr>
      </w:pPr>
      <w:r w:rsidRPr="00125477">
        <w:rPr>
          <w:rFonts w:ascii="Verdana" w:hAnsi="Verdana" w:cs="PT Bold Heading" w:hint="cs"/>
          <w:b w:val="0"/>
          <w:color w:val="262626"/>
          <w:sz w:val="24"/>
          <w:szCs w:val="24"/>
          <w:rtl/>
        </w:rPr>
        <w:t>الوحدة المحلية لمركز   ومدينة الرياض</w:t>
      </w:r>
      <w:r w:rsidR="00814D63">
        <w:rPr>
          <w:rFonts w:asciiTheme="majorBidi" w:hAnsiTheme="majorBidi"/>
          <w:rtl/>
        </w:rPr>
        <w:pict>
          <v:shapetype id="_x0000_m1027"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shapetype>
        </w:pict>
      </w:r>
      <w:r w:rsidR="00814D63">
        <w:rPr>
          <w:rFonts w:asciiTheme="majorBidi" w:hAnsiTheme="majorBidi"/>
          <w:rtl/>
        </w:rPr>
        <w:pict>
          <v:shape id="AutoShape 3" o:spid="_x0000_s1026" type="#_x0000_m1027" style="position:absolute;left:0;text-align:left;margin-left:-.15pt;margin-top:-12.2pt;width:191.85pt;height:99.45pt;z-index:251661312;mso-wrap-style:square;mso-width-percent:0;mso-wrap-distance-left:9pt;mso-wrap-distance-top:0;mso-wrap-distance-right:9pt;mso-wrap-distance-bottom:0;mso-position-horizontal-relative:margin;mso-position-vertical-relative:margin;mso-width-percent:0;mso-width-relative:margin;mso-height-relative:margin;v-text-anchor:top" o:spt="185" o:allowincell="f" adj="1739" path="m@0,nfqx0@0l0@2qy@0,21600em@1,nfqx21600@0l21600@2qy@1,21600em@0,nsqx0@0l0@2qy@0,21600l@1,21600qx21600@2l21600@0qy@1,xe" filled="f" strokecolor="#9bbb59 [3206]" strokeweight="3pt">
            <v:formulas>
              <v:f eqn="val #0"/>
              <v:f eqn="sum width 0 #0"/>
              <v:f eqn="sum height 0 #0"/>
              <v:f eqn="prod @0 2929 10000"/>
              <v:f eqn="sum width 0 @3"/>
              <v:f eqn="sum height 0 @3"/>
              <v:f eqn="val width"/>
              <v:f eqn="val height"/>
              <v:f eqn="prod width 1 2"/>
              <v:f eqn="prod height 1 2"/>
            </v:formulas>
            <v:path arrowok="t" o:extrusionok="f" gradientshapeok="t" limo="10800,10800" o:connecttype="custom" o:connectlocs="@8,0;0,@9;@8,@7;@6,@9" textboxrect="@3,@3,@4,@5"/>
            <v:handles>
              <v:h position="#0,topLeft" switch="" xrange="0,10800"/>
            </v:handles>
            <v:textbox inset="3.6pt,,3.6pt">
              <w:txbxContent>
                <w:p w:rsidR="00CB476B" w:rsidRDefault="00CB476B">
                  <w:pPr>
                    <w:jc w:val="center"/>
                    <w:rPr>
                      <w:b/>
                      <w:bCs/>
                      <w:sz w:val="24"/>
                      <w:szCs w:val="24"/>
                      <w:rtl/>
                    </w:rPr>
                  </w:pPr>
                  <w:r>
                    <w:rPr>
                      <w:rFonts w:ascii="Times New Roman" w:hint="cs"/>
                      <w:b/>
                      <w:bCs/>
                      <w:sz w:val="24"/>
                      <w:szCs w:val="24"/>
                      <w:rtl/>
                    </w:rPr>
                    <w:t xml:space="preserve">يجب على الشركات المتقدمة </w:t>
                  </w:r>
                  <w:proofErr w:type="spellStart"/>
                  <w:r>
                    <w:rPr>
                      <w:rFonts w:ascii="Times New Roman" w:hint="cs"/>
                      <w:b/>
                      <w:bCs/>
                      <w:sz w:val="24"/>
                      <w:szCs w:val="24"/>
                      <w:rtl/>
                    </w:rPr>
                    <w:t>فى</w:t>
                  </w:r>
                  <w:proofErr w:type="spellEnd"/>
                  <w:r>
                    <w:rPr>
                      <w:rFonts w:ascii="Times New Roman" w:hint="cs"/>
                      <w:b/>
                      <w:bCs/>
                      <w:sz w:val="24"/>
                      <w:szCs w:val="24"/>
                      <w:rtl/>
                    </w:rPr>
                    <w:t xml:space="preserve"> </w:t>
                  </w:r>
                  <w:proofErr w:type="spellStart"/>
                  <w:r>
                    <w:rPr>
                      <w:rFonts w:ascii="Times New Roman" w:hint="cs"/>
                      <w:b/>
                      <w:bCs/>
                      <w:sz w:val="24"/>
                      <w:szCs w:val="24"/>
                      <w:rtl/>
                    </w:rPr>
                    <w:t>المناقصه</w:t>
                  </w:r>
                  <w:proofErr w:type="spellEnd"/>
                  <w:r>
                    <w:rPr>
                      <w:rFonts w:ascii="Times New Roman" w:hint="cs"/>
                      <w:b/>
                      <w:bCs/>
                      <w:sz w:val="24"/>
                      <w:szCs w:val="24"/>
                      <w:rtl/>
                    </w:rPr>
                    <w:t xml:space="preserve"> تسجيل بياناتها على موقع بوابة التعاقدات العامة طبقا للمادة 85 من قانون تنظيم التعاقدات </w:t>
                  </w:r>
                  <w:proofErr w:type="spellStart"/>
                  <w:r>
                    <w:rPr>
                      <w:rFonts w:ascii="Times New Roman" w:hint="cs"/>
                      <w:b/>
                      <w:bCs/>
                      <w:sz w:val="24"/>
                      <w:szCs w:val="24"/>
                      <w:rtl/>
                    </w:rPr>
                    <w:t>التى</w:t>
                  </w:r>
                  <w:proofErr w:type="spellEnd"/>
                  <w:r>
                    <w:rPr>
                      <w:rFonts w:ascii="Times New Roman" w:hint="cs"/>
                      <w:b/>
                      <w:bCs/>
                      <w:sz w:val="24"/>
                      <w:szCs w:val="24"/>
                      <w:rtl/>
                    </w:rPr>
                    <w:t xml:space="preserve"> تبرمها الجهات العامة</w:t>
                  </w:r>
                </w:p>
                <w:p w:rsidR="00CB476B" w:rsidRDefault="00CB476B">
                  <w:pPr>
                    <w:jc w:val="center"/>
                    <w:rPr>
                      <w:b/>
                      <w:bCs/>
                      <w:sz w:val="24"/>
                      <w:szCs w:val="24"/>
                      <w:rtl/>
                    </w:rPr>
                  </w:pPr>
                  <w:r>
                    <w:rPr>
                      <w:rFonts w:ascii="Times New Roman" w:hint="cs"/>
                      <w:b/>
                      <w:bCs/>
                      <w:sz w:val="24"/>
                      <w:szCs w:val="24"/>
                      <w:rtl/>
                    </w:rPr>
                    <w:t>(</w:t>
                  </w:r>
                  <w:hyperlink r:id="rId8">
                    <w:r>
                      <w:rPr>
                        <w:rStyle w:val="Hyperlink"/>
                        <w:rFonts w:ascii="Calibri"/>
                        <w:b/>
                        <w:bCs/>
                        <w:sz w:val="24"/>
                        <w:szCs w:val="24"/>
                      </w:rPr>
                      <w:t>www.etenders.gov.eg</w:t>
                    </w:r>
                  </w:hyperlink>
                  <w:r>
                    <w:rPr>
                      <w:rFonts w:ascii="Times New Roman" w:hint="cs"/>
                      <w:b/>
                      <w:bCs/>
                      <w:sz w:val="24"/>
                      <w:szCs w:val="24"/>
                      <w:rtl/>
                    </w:rPr>
                    <w:t>)</w:t>
                  </w:r>
                </w:p>
                <w:p w:rsidR="00CB476B" w:rsidRDefault="00CB476B">
                  <w:pPr>
                    <w:pBdr>
                      <w:top w:val="single" w:sz="8" w:space="10" w:color="FFFFFF"/>
                      <w:bottom w:val="single" w:sz="8" w:space="10" w:color="FFFFFF"/>
                    </w:pBdr>
                    <w:spacing w:after="0"/>
                    <w:jc w:val="center"/>
                    <w:rPr>
                      <w:i/>
                      <w:iCs/>
                      <w:color w:val="808080" w:themeColor="text1" w:themeTint="7F"/>
                      <w:sz w:val="24"/>
                      <w:szCs w:val="24"/>
                    </w:rPr>
                  </w:pPr>
                </w:p>
              </w:txbxContent>
            </v:textbox>
            <w10:wrap type="square" anchorx="margin" anchory="margin"/>
          </v:shape>
        </w:pict>
      </w:r>
    </w:p>
    <w:p w:rsidR="00173FC4" w:rsidRDefault="00173FC4">
      <w:pPr>
        <w:pStyle w:val="a3"/>
        <w:rPr>
          <w:rFonts w:asciiTheme="majorBidi" w:hAnsiTheme="majorBidi" w:cs="Times New Roman"/>
          <w:rtl/>
        </w:rPr>
      </w:pPr>
    </w:p>
    <w:p w:rsidR="00173FC4" w:rsidRDefault="00173FC4">
      <w:pPr>
        <w:pStyle w:val="a3"/>
        <w:rPr>
          <w:rFonts w:asciiTheme="majorBidi" w:hAnsiTheme="majorBidi" w:cs="Times New Roman"/>
          <w:rtl/>
        </w:rPr>
      </w:pPr>
    </w:p>
    <w:p w:rsidR="00173FC4" w:rsidRDefault="00173FC4">
      <w:pPr>
        <w:pStyle w:val="a3"/>
        <w:rPr>
          <w:rFonts w:asciiTheme="majorBidi" w:hAnsiTheme="majorBidi" w:cs="Times New Roman"/>
          <w:rtl/>
        </w:rPr>
      </w:pPr>
    </w:p>
    <w:p w:rsidR="00173FC4" w:rsidRDefault="00173FC4">
      <w:pPr>
        <w:pStyle w:val="a3"/>
        <w:rPr>
          <w:rFonts w:asciiTheme="majorBidi" w:hAnsiTheme="majorBidi" w:cs="Times New Roman"/>
          <w:rtl/>
        </w:rPr>
      </w:pPr>
    </w:p>
    <w:p w:rsidR="00173FC4" w:rsidRDefault="00173FC4">
      <w:pPr>
        <w:pStyle w:val="a3"/>
        <w:rPr>
          <w:rFonts w:asciiTheme="majorBidi" w:hAnsiTheme="majorBidi"/>
          <w:rtl/>
        </w:rPr>
      </w:pPr>
    </w:p>
    <w:p w:rsidR="001F4E6D" w:rsidRDefault="001F4E6D" w:rsidP="006A78D2">
      <w:pPr>
        <w:spacing w:after="0"/>
        <w:jc w:val="center"/>
        <w:rPr>
          <w:rFonts w:asciiTheme="minorBidi" w:eastAsiaTheme="minorHAnsi" w:hAnsiTheme="minorBidi" w:cs="Sultan Medium"/>
          <w:b/>
          <w:bCs/>
          <w:sz w:val="40"/>
          <w:szCs w:val="40"/>
          <w:rtl/>
        </w:rPr>
      </w:pPr>
    </w:p>
    <w:p w:rsidR="001F4E6D" w:rsidRDefault="003E7830" w:rsidP="006A78D2">
      <w:pPr>
        <w:spacing w:after="0"/>
        <w:jc w:val="center"/>
        <w:rPr>
          <w:rFonts w:asciiTheme="minorBidi" w:eastAsiaTheme="minorHAnsi" w:hAnsiTheme="minorBidi" w:cs="Sultan Medium"/>
          <w:b/>
          <w:bCs/>
          <w:sz w:val="40"/>
          <w:szCs w:val="40"/>
          <w:rtl/>
        </w:rPr>
      </w:pPr>
      <w:r>
        <w:rPr>
          <w:rFonts w:asciiTheme="minorBidi" w:eastAsiaTheme="minorHAnsi" w:hAnsiTheme="minorBidi" w:cs="Sultan Medium"/>
          <w:b/>
          <w:bCs/>
          <w:noProof/>
          <w:sz w:val="40"/>
          <w:szCs w:val="40"/>
          <w:rtl/>
        </w:rPr>
        <mc:AlternateContent>
          <mc:Choice Requires="wps">
            <w:drawing>
              <wp:anchor distT="0" distB="0" distL="114300" distR="114300" simplePos="0" relativeHeight="251659264" behindDoc="1" locked="0" layoutInCell="1" allowOverlap="1">
                <wp:simplePos x="0" y="0"/>
                <wp:positionH relativeFrom="column">
                  <wp:posOffset>554355</wp:posOffset>
                </wp:positionH>
                <wp:positionV relativeFrom="paragraph">
                  <wp:posOffset>260350</wp:posOffset>
                </wp:positionV>
                <wp:extent cx="5514975" cy="1790700"/>
                <wp:effectExtent l="0" t="0" r="28575" b="247650"/>
                <wp:wrapNone/>
                <wp:docPr id="40" name="وسيلة شرح مستطيلة مستديرة الزوايا 40"/>
                <wp:cNvGraphicFramePr/>
                <a:graphic xmlns:a="http://schemas.openxmlformats.org/drawingml/2006/main">
                  <a:graphicData uri="http://schemas.microsoft.com/office/word/2010/wordprocessingShape">
                    <wps:wsp>
                      <wps:cNvSpPr/>
                      <wps:spPr>
                        <a:xfrm>
                          <a:off x="0" y="0"/>
                          <a:ext cx="5514975" cy="179070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CB476B" w:rsidRDefault="00CB476B" w:rsidP="003E783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وسيلة شرح مستطيلة مستديرة الزوايا 40" o:spid="_x0000_s1026" type="#_x0000_t62" style="position:absolute;left:0;text-align:left;margin-left:43.65pt;margin-top:20.5pt;width:434.25pt;height:14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" adj="6300,24300" fillcolor="white [3201]" strokecolor="#f79646 [3209]" strokeweight="2pt">
                <v:textbox>
                  <w:txbxContent>
                    <w:p w:rsidR="00CB476B" w:rsidRDefault="00CB476B" w:rsidP="003E7830">
                      <w:pPr>
                        <w:jc w:val="center"/>
                      </w:pPr>
                    </w:p>
                  </w:txbxContent>
                </v:textbox>
              </v:shape>
            </w:pict>
          </mc:Fallback>
        </mc:AlternateContent>
      </w:r>
    </w:p>
    <w:p w:rsidR="00173FC4" w:rsidRPr="006A78D2" w:rsidRDefault="00F966F6" w:rsidP="006A78D2">
      <w:pPr>
        <w:spacing w:after="0"/>
        <w:jc w:val="center"/>
        <w:rPr>
          <w:rFonts w:asciiTheme="minorBidi" w:eastAsiaTheme="minorHAnsi" w:hAnsiTheme="minorBidi" w:cs="Sultan Medium"/>
          <w:b/>
          <w:bCs/>
          <w:sz w:val="40"/>
          <w:szCs w:val="40"/>
          <w:rtl/>
        </w:rPr>
      </w:pPr>
      <w:r w:rsidRPr="006A78D2">
        <w:rPr>
          <w:rFonts w:asciiTheme="minorBidi" w:eastAsiaTheme="minorHAnsi" w:hAnsiTheme="minorBidi" w:cs="Sultan Medium"/>
          <w:b/>
          <w:bCs/>
          <w:sz w:val="40"/>
          <w:szCs w:val="40"/>
          <w:rtl/>
        </w:rPr>
        <w:t>كراسة الشروط والمواصفات</w:t>
      </w:r>
    </w:p>
    <w:p w:rsidR="00173FC4" w:rsidRPr="006A78D2" w:rsidRDefault="00F966F6" w:rsidP="006A78D2">
      <w:pPr>
        <w:spacing w:after="0"/>
        <w:jc w:val="center"/>
        <w:rPr>
          <w:rFonts w:asciiTheme="minorBidi" w:eastAsiaTheme="minorHAnsi" w:hAnsiTheme="minorBidi" w:cs="Sultan Medium"/>
          <w:b/>
          <w:bCs/>
          <w:sz w:val="40"/>
          <w:szCs w:val="40"/>
          <w:rtl/>
        </w:rPr>
      </w:pPr>
      <w:r w:rsidRPr="006A78D2">
        <w:rPr>
          <w:rFonts w:asciiTheme="minorBidi" w:eastAsiaTheme="minorHAnsi" w:hAnsiTheme="minorBidi" w:cs="Sultan Medium"/>
          <w:b/>
          <w:bCs/>
          <w:sz w:val="40"/>
          <w:szCs w:val="40"/>
          <w:rtl/>
        </w:rPr>
        <w:t xml:space="preserve">للمناقصة </w:t>
      </w:r>
      <w:proofErr w:type="spellStart"/>
      <w:r w:rsidR="004746C3" w:rsidRPr="006A78D2">
        <w:rPr>
          <w:rFonts w:asciiTheme="minorBidi" w:eastAsiaTheme="minorHAnsi" w:hAnsiTheme="minorBidi" w:cs="Sultan Medium" w:hint="cs"/>
          <w:b/>
          <w:bCs/>
          <w:sz w:val="40"/>
          <w:szCs w:val="40"/>
          <w:rtl/>
        </w:rPr>
        <w:t>العامه</w:t>
      </w:r>
      <w:proofErr w:type="spellEnd"/>
    </w:p>
    <w:p w:rsidR="000E5B44" w:rsidRPr="006A78D2" w:rsidRDefault="00F966F6" w:rsidP="006A78D2">
      <w:pPr>
        <w:spacing w:after="0"/>
        <w:jc w:val="center"/>
        <w:rPr>
          <w:rFonts w:asciiTheme="minorBidi" w:eastAsiaTheme="minorHAnsi" w:hAnsiTheme="minorBidi" w:cs="Sultan Medium"/>
          <w:b/>
          <w:bCs/>
          <w:sz w:val="36"/>
          <w:szCs w:val="36"/>
          <w:rtl/>
        </w:rPr>
      </w:pPr>
      <w:r w:rsidRPr="006A78D2">
        <w:rPr>
          <w:rFonts w:asciiTheme="minorBidi" w:eastAsiaTheme="minorHAnsi" w:hAnsiTheme="minorBidi" w:cs="Sultan Medium" w:hint="cs"/>
          <w:b/>
          <w:bCs/>
          <w:sz w:val="36"/>
          <w:szCs w:val="36"/>
          <w:rtl/>
        </w:rPr>
        <w:t xml:space="preserve">لتوريد </w:t>
      </w:r>
      <w:proofErr w:type="gramStart"/>
      <w:r w:rsidR="004746C3" w:rsidRPr="006A78D2">
        <w:rPr>
          <w:rFonts w:asciiTheme="minorBidi" w:eastAsiaTheme="minorHAnsi" w:hAnsiTheme="minorBidi" w:cs="Sultan Medium" w:hint="cs"/>
          <w:b/>
          <w:bCs/>
          <w:sz w:val="36"/>
          <w:szCs w:val="36"/>
          <w:rtl/>
        </w:rPr>
        <w:t>مهمات</w:t>
      </w:r>
      <w:r w:rsidR="007E3B06" w:rsidRPr="006A78D2">
        <w:rPr>
          <w:rFonts w:asciiTheme="minorBidi" w:eastAsiaTheme="minorHAnsi" w:hAnsiTheme="minorBidi" w:cs="Sultan Medium" w:hint="cs"/>
          <w:b/>
          <w:bCs/>
          <w:sz w:val="36"/>
          <w:szCs w:val="36"/>
          <w:rtl/>
        </w:rPr>
        <w:t xml:space="preserve"> </w:t>
      </w:r>
      <w:r w:rsidRPr="006A78D2">
        <w:rPr>
          <w:rFonts w:asciiTheme="minorBidi" w:eastAsiaTheme="minorHAnsi" w:hAnsiTheme="minorBidi" w:cs="Sultan Medium" w:hint="cs"/>
          <w:b/>
          <w:bCs/>
          <w:sz w:val="36"/>
          <w:szCs w:val="36"/>
          <w:rtl/>
        </w:rPr>
        <w:t xml:space="preserve"> اناره</w:t>
      </w:r>
      <w:proofErr w:type="gramEnd"/>
      <w:r w:rsidRPr="006A78D2">
        <w:rPr>
          <w:rFonts w:asciiTheme="minorBidi" w:eastAsiaTheme="minorHAnsi" w:hAnsiTheme="minorBidi" w:cs="Sultan Medium" w:hint="cs"/>
          <w:b/>
          <w:bCs/>
          <w:sz w:val="36"/>
          <w:szCs w:val="36"/>
          <w:rtl/>
        </w:rPr>
        <w:t xml:space="preserve"> ضمن قطاع </w:t>
      </w:r>
      <w:r w:rsidR="006A78D2" w:rsidRPr="006A78D2">
        <w:rPr>
          <w:rFonts w:asciiTheme="minorBidi" w:eastAsiaTheme="minorHAnsi" w:hAnsiTheme="minorBidi" w:cs="Sultan Medium" w:hint="cs"/>
          <w:b/>
          <w:bCs/>
          <w:sz w:val="36"/>
          <w:szCs w:val="36"/>
          <w:rtl/>
        </w:rPr>
        <w:t>النقل والطرق والمواصلات</w:t>
      </w:r>
    </w:p>
    <w:p w:rsidR="00173FC4" w:rsidRPr="006A78D2" w:rsidRDefault="000E5B44" w:rsidP="006A78D2">
      <w:pPr>
        <w:spacing w:after="0"/>
        <w:jc w:val="center"/>
        <w:rPr>
          <w:rFonts w:asciiTheme="minorBidi" w:eastAsiaTheme="minorHAnsi" w:hAnsiTheme="minorBidi" w:cs="Sultan Medium"/>
          <w:b/>
          <w:bCs/>
          <w:sz w:val="36"/>
          <w:szCs w:val="36"/>
          <w:rtl/>
        </w:rPr>
      </w:pPr>
      <w:r w:rsidRPr="006A78D2">
        <w:rPr>
          <w:rFonts w:asciiTheme="minorBidi" w:eastAsiaTheme="minorHAnsi" w:hAnsiTheme="minorBidi" w:cs="Sultan Medium" w:hint="cs"/>
          <w:b/>
          <w:bCs/>
          <w:sz w:val="36"/>
          <w:szCs w:val="36"/>
          <w:rtl/>
        </w:rPr>
        <w:t>للخطة</w:t>
      </w:r>
      <w:r w:rsidR="00F966F6" w:rsidRPr="006A78D2">
        <w:rPr>
          <w:rFonts w:asciiTheme="minorBidi" w:eastAsiaTheme="minorHAnsi" w:hAnsiTheme="minorBidi" w:cs="Sultan Medium" w:hint="cs"/>
          <w:b/>
          <w:bCs/>
          <w:sz w:val="36"/>
          <w:szCs w:val="36"/>
          <w:rtl/>
        </w:rPr>
        <w:t xml:space="preserve"> </w:t>
      </w:r>
      <w:r w:rsidRPr="006A78D2">
        <w:rPr>
          <w:rFonts w:asciiTheme="minorBidi" w:eastAsiaTheme="minorHAnsi" w:hAnsiTheme="minorBidi" w:cs="Sultan Medium" w:hint="cs"/>
          <w:b/>
          <w:bCs/>
          <w:sz w:val="36"/>
          <w:szCs w:val="36"/>
          <w:rtl/>
        </w:rPr>
        <w:t>الاستثمارية</w:t>
      </w:r>
      <w:r w:rsidR="00F966F6" w:rsidRPr="006A78D2">
        <w:rPr>
          <w:rFonts w:asciiTheme="minorBidi" w:eastAsiaTheme="minorHAnsi" w:hAnsiTheme="minorBidi" w:cs="Sultan Medium" w:hint="cs"/>
          <w:b/>
          <w:bCs/>
          <w:sz w:val="36"/>
          <w:szCs w:val="36"/>
          <w:rtl/>
        </w:rPr>
        <w:t xml:space="preserve"> </w:t>
      </w:r>
      <w:r w:rsidRPr="006A78D2">
        <w:rPr>
          <w:rFonts w:asciiTheme="minorBidi" w:eastAsiaTheme="minorHAnsi" w:hAnsiTheme="minorBidi" w:cs="Sultan Medium" w:hint="cs"/>
          <w:b/>
          <w:bCs/>
          <w:sz w:val="40"/>
          <w:szCs w:val="40"/>
          <w:rtl/>
        </w:rPr>
        <w:t>لمركز ومدينه الرياض</w:t>
      </w:r>
    </w:p>
    <w:p w:rsidR="00173FC4" w:rsidRPr="006A78D2" w:rsidRDefault="00F966F6" w:rsidP="006A78D2">
      <w:pPr>
        <w:spacing w:after="0"/>
        <w:jc w:val="center"/>
        <w:rPr>
          <w:rFonts w:asciiTheme="minorBidi" w:eastAsiaTheme="minorHAnsi" w:hAnsiTheme="minorBidi" w:cs="Sultan Medium"/>
          <w:b/>
          <w:bCs/>
          <w:sz w:val="40"/>
          <w:szCs w:val="40"/>
          <w:rtl/>
        </w:rPr>
      </w:pPr>
      <w:r w:rsidRPr="006A78D2">
        <w:rPr>
          <w:rFonts w:asciiTheme="minorBidi" w:eastAsiaTheme="minorHAnsi" w:hAnsiTheme="minorBidi" w:cs="Sultan Medium"/>
          <w:b/>
          <w:bCs/>
          <w:sz w:val="40"/>
          <w:szCs w:val="40"/>
          <w:rtl/>
        </w:rPr>
        <w:t xml:space="preserve">للعام </w:t>
      </w:r>
      <w:r w:rsidR="000E5B44" w:rsidRPr="006A78D2">
        <w:rPr>
          <w:rFonts w:asciiTheme="minorBidi" w:eastAsiaTheme="minorHAnsi" w:hAnsiTheme="minorBidi" w:cs="Sultan Medium" w:hint="cs"/>
          <w:b/>
          <w:bCs/>
          <w:sz w:val="40"/>
          <w:szCs w:val="40"/>
          <w:rtl/>
        </w:rPr>
        <w:t>المالي</w:t>
      </w:r>
      <w:r w:rsidRPr="006A78D2">
        <w:rPr>
          <w:rFonts w:asciiTheme="minorBidi" w:eastAsiaTheme="minorHAnsi" w:hAnsiTheme="minorBidi" w:cs="Sultan Medium"/>
          <w:b/>
          <w:bCs/>
          <w:sz w:val="40"/>
          <w:szCs w:val="40"/>
          <w:rtl/>
        </w:rPr>
        <w:t xml:space="preserve"> 202</w:t>
      </w:r>
      <w:r w:rsidR="004746C3" w:rsidRPr="006A78D2">
        <w:rPr>
          <w:rFonts w:asciiTheme="minorBidi" w:eastAsiaTheme="minorHAnsi" w:hAnsiTheme="minorBidi" w:cs="Sultan Medium" w:hint="cs"/>
          <w:b/>
          <w:bCs/>
          <w:sz w:val="40"/>
          <w:szCs w:val="40"/>
          <w:rtl/>
        </w:rPr>
        <w:t>5</w:t>
      </w:r>
      <w:r w:rsidRPr="006A78D2">
        <w:rPr>
          <w:rFonts w:asciiTheme="minorBidi" w:eastAsiaTheme="minorHAnsi" w:hAnsiTheme="minorBidi" w:cs="Sultan Medium"/>
          <w:b/>
          <w:bCs/>
          <w:sz w:val="40"/>
          <w:szCs w:val="40"/>
          <w:rtl/>
        </w:rPr>
        <w:t>/</w:t>
      </w:r>
      <w:r w:rsidR="000E5B44" w:rsidRPr="006A78D2">
        <w:rPr>
          <w:rFonts w:asciiTheme="minorBidi" w:eastAsiaTheme="minorHAnsi" w:hAnsiTheme="minorBidi" w:cs="Sultan Medium" w:hint="cs"/>
          <w:b/>
          <w:bCs/>
          <w:sz w:val="40"/>
          <w:szCs w:val="40"/>
          <w:rtl/>
        </w:rPr>
        <w:t>202</w:t>
      </w:r>
      <w:r w:rsidR="004746C3" w:rsidRPr="006A78D2">
        <w:rPr>
          <w:rFonts w:asciiTheme="minorBidi" w:eastAsiaTheme="minorHAnsi" w:hAnsiTheme="minorBidi" w:cs="Sultan Medium" w:hint="cs"/>
          <w:b/>
          <w:bCs/>
          <w:sz w:val="40"/>
          <w:szCs w:val="40"/>
          <w:rtl/>
        </w:rPr>
        <w:t>6</w:t>
      </w:r>
    </w:p>
    <w:p w:rsidR="001F4E6D" w:rsidRDefault="001F4E6D" w:rsidP="004A6E14">
      <w:pPr>
        <w:spacing w:after="0"/>
        <w:jc w:val="center"/>
        <w:rPr>
          <w:rFonts w:asciiTheme="minorBidi" w:eastAsiaTheme="minorHAnsi" w:hAnsiTheme="minorBidi" w:cs="Sultan Medium"/>
          <w:sz w:val="40"/>
          <w:szCs w:val="40"/>
          <w:rtl/>
        </w:rPr>
      </w:pPr>
    </w:p>
    <w:p w:rsidR="00173FC4" w:rsidRDefault="00F966F6" w:rsidP="003D167F">
      <w:pPr>
        <w:spacing w:after="0"/>
        <w:jc w:val="center"/>
        <w:rPr>
          <w:rFonts w:asciiTheme="minorBidi" w:eastAsiaTheme="minorHAnsi" w:hAnsiTheme="minorBidi" w:cs="Sultan Medium"/>
          <w:sz w:val="40"/>
          <w:szCs w:val="40"/>
          <w:rtl/>
        </w:rPr>
      </w:pPr>
      <w:r>
        <w:rPr>
          <w:rFonts w:asciiTheme="minorBidi" w:eastAsiaTheme="minorHAnsi" w:hAnsiTheme="minorBidi" w:cs="Sultan Medium"/>
          <w:sz w:val="40"/>
          <w:szCs w:val="40"/>
          <w:rtl/>
        </w:rPr>
        <w:t>فتح المظاريف</w:t>
      </w:r>
      <w:r w:rsidR="004A6E14">
        <w:rPr>
          <w:rFonts w:asciiTheme="minorBidi" w:eastAsiaTheme="minorHAnsi" w:hAnsiTheme="minorBidi" w:cs="Sultan Medium"/>
          <w:sz w:val="40"/>
          <w:szCs w:val="40"/>
          <w:rtl/>
        </w:rPr>
        <w:t xml:space="preserve"> الفنية يوم  </w:t>
      </w:r>
      <w:r w:rsidR="004A6E14">
        <w:rPr>
          <w:rFonts w:asciiTheme="minorBidi" w:eastAsiaTheme="minorHAnsi" w:hAnsiTheme="minorBidi" w:cs="Sultan Medium" w:hint="cs"/>
          <w:sz w:val="40"/>
          <w:szCs w:val="40"/>
          <w:rtl/>
        </w:rPr>
        <w:t xml:space="preserve">              </w:t>
      </w:r>
      <w:r w:rsidR="004A6E14">
        <w:rPr>
          <w:rFonts w:asciiTheme="minorBidi" w:eastAsiaTheme="minorHAnsi" w:hAnsiTheme="minorBidi" w:cs="Sultan Medium"/>
          <w:sz w:val="40"/>
          <w:szCs w:val="40"/>
          <w:rtl/>
        </w:rPr>
        <w:t xml:space="preserve"> الموافق</w:t>
      </w:r>
      <w:r w:rsidR="004A6E14">
        <w:rPr>
          <w:rFonts w:asciiTheme="minorBidi" w:eastAsiaTheme="minorHAnsi" w:hAnsiTheme="minorBidi" w:cs="Sultan Medium" w:hint="cs"/>
          <w:sz w:val="40"/>
          <w:szCs w:val="40"/>
          <w:rtl/>
        </w:rPr>
        <w:t xml:space="preserve">       </w:t>
      </w:r>
      <w:r>
        <w:rPr>
          <w:rFonts w:asciiTheme="minorBidi" w:eastAsiaTheme="minorHAnsi" w:hAnsiTheme="minorBidi" w:cs="Sultan Medium"/>
          <w:sz w:val="40"/>
          <w:szCs w:val="40"/>
          <w:rtl/>
        </w:rPr>
        <w:t xml:space="preserve"> /</w:t>
      </w:r>
      <w:r w:rsidR="004A6E14">
        <w:rPr>
          <w:rFonts w:asciiTheme="minorBidi" w:eastAsiaTheme="minorHAnsi" w:hAnsiTheme="minorBidi" w:cs="Sultan Medium" w:hint="cs"/>
          <w:sz w:val="40"/>
          <w:szCs w:val="40"/>
          <w:rtl/>
        </w:rPr>
        <w:t xml:space="preserve">       </w:t>
      </w:r>
      <w:r>
        <w:rPr>
          <w:rFonts w:asciiTheme="minorBidi" w:eastAsiaTheme="minorHAnsi" w:hAnsiTheme="minorBidi" w:cs="Sultan Medium"/>
          <w:sz w:val="40"/>
          <w:szCs w:val="40"/>
          <w:rtl/>
        </w:rPr>
        <w:t>/202</w:t>
      </w:r>
      <w:r w:rsidR="003D167F">
        <w:rPr>
          <w:rFonts w:asciiTheme="minorBidi" w:eastAsiaTheme="minorHAnsi" w:hAnsiTheme="minorBidi" w:cs="Sultan Medium" w:hint="cs"/>
          <w:sz w:val="40"/>
          <w:szCs w:val="40"/>
          <w:rtl/>
        </w:rPr>
        <w:t>6</w:t>
      </w:r>
    </w:p>
    <w:p w:rsidR="00B479BE" w:rsidRPr="006A78D2" w:rsidRDefault="006A78D2" w:rsidP="00C26A61">
      <w:pPr>
        <w:spacing w:after="0"/>
        <w:rPr>
          <w:rFonts w:asciiTheme="majorBidi" w:hAnsiTheme="majorBidi" w:cstheme="majorBidi"/>
          <w:b/>
          <w:bCs/>
          <w:sz w:val="32"/>
          <w:szCs w:val="32"/>
          <w:rtl/>
        </w:rPr>
      </w:pPr>
      <w:r w:rsidRPr="006A78D2">
        <w:rPr>
          <w:rFonts w:asciiTheme="minorBidi" w:eastAsiaTheme="minorHAnsi" w:hAnsiTheme="minorBidi" w:cs="Sultan Medium"/>
          <w:b/>
          <w:bCs/>
          <w:sz w:val="30"/>
          <w:szCs w:val="30"/>
          <w:rtl/>
        </w:rPr>
        <w:t xml:space="preserve">سعر </w:t>
      </w:r>
      <w:proofErr w:type="gramStart"/>
      <w:r w:rsidRPr="006A78D2">
        <w:rPr>
          <w:rFonts w:asciiTheme="minorBidi" w:eastAsiaTheme="minorHAnsi" w:hAnsiTheme="minorBidi" w:cs="Sultan Medium"/>
          <w:b/>
          <w:bCs/>
          <w:sz w:val="30"/>
          <w:szCs w:val="30"/>
          <w:rtl/>
        </w:rPr>
        <w:t>الكراسة :</w:t>
      </w:r>
      <w:proofErr w:type="gramEnd"/>
      <w:r w:rsidRPr="006A78D2">
        <w:rPr>
          <w:rFonts w:asciiTheme="minorBidi" w:eastAsiaTheme="minorHAnsi" w:hAnsiTheme="minorBidi" w:cs="Sultan Medium"/>
          <w:b/>
          <w:bCs/>
          <w:sz w:val="30"/>
          <w:szCs w:val="30"/>
          <w:rtl/>
        </w:rPr>
        <w:t xml:space="preserve"> </w:t>
      </w:r>
      <w:r w:rsidR="00F966F6" w:rsidRPr="006A78D2">
        <w:rPr>
          <w:rFonts w:asciiTheme="minorBidi" w:eastAsiaTheme="minorHAnsi" w:hAnsiTheme="minorBidi" w:cs="Sultan Medium"/>
          <w:b/>
          <w:bCs/>
          <w:sz w:val="30"/>
          <w:szCs w:val="30"/>
          <w:rtl/>
        </w:rPr>
        <w:t xml:space="preserve">299 </w:t>
      </w:r>
      <w:r w:rsidR="00B479BE" w:rsidRPr="006A78D2">
        <w:rPr>
          <w:rFonts w:asciiTheme="majorBidi" w:hAnsiTheme="majorBidi" w:cstheme="majorBidi"/>
          <w:b/>
          <w:bCs/>
          <w:sz w:val="32"/>
          <w:szCs w:val="32"/>
          <w:rtl/>
        </w:rPr>
        <w:t>بالإضافة الي 42 جنيه 14% قيمة مضافة 5</w:t>
      </w:r>
      <w:r w:rsidR="007E3B06" w:rsidRPr="006A78D2">
        <w:rPr>
          <w:rFonts w:asciiTheme="majorBidi" w:hAnsiTheme="majorBidi" w:cstheme="majorBidi" w:hint="cs"/>
          <w:b/>
          <w:bCs/>
          <w:sz w:val="32"/>
          <w:szCs w:val="32"/>
          <w:rtl/>
        </w:rPr>
        <w:t>+</w:t>
      </w:r>
      <w:r w:rsidR="00B479BE" w:rsidRPr="006A78D2">
        <w:rPr>
          <w:rFonts w:asciiTheme="majorBidi" w:hAnsiTheme="majorBidi" w:cstheme="majorBidi"/>
          <w:b/>
          <w:bCs/>
          <w:sz w:val="32"/>
          <w:szCs w:val="32"/>
          <w:rtl/>
        </w:rPr>
        <w:t xml:space="preserve">ج طابع شهيد &amp; 5ج رسم </w:t>
      </w:r>
      <w:r w:rsidR="00B479BE" w:rsidRPr="006A78D2">
        <w:rPr>
          <w:rFonts w:asciiTheme="majorBidi" w:hAnsiTheme="majorBidi" w:cstheme="majorBidi" w:hint="cs"/>
          <w:b/>
          <w:bCs/>
          <w:sz w:val="32"/>
          <w:szCs w:val="32"/>
          <w:rtl/>
        </w:rPr>
        <w:t>ذوي</w:t>
      </w:r>
      <w:r w:rsidR="00B479BE" w:rsidRPr="006A78D2">
        <w:rPr>
          <w:rFonts w:asciiTheme="majorBidi" w:hAnsiTheme="majorBidi" w:cstheme="majorBidi"/>
          <w:b/>
          <w:bCs/>
          <w:sz w:val="32"/>
          <w:szCs w:val="32"/>
          <w:rtl/>
        </w:rPr>
        <w:t xml:space="preserve"> الإعاقة</w:t>
      </w:r>
      <w:r w:rsidR="007E3B06" w:rsidRPr="006A78D2">
        <w:rPr>
          <w:rFonts w:asciiTheme="majorBidi" w:hAnsiTheme="majorBidi" w:cstheme="majorBidi" w:hint="cs"/>
          <w:b/>
          <w:bCs/>
          <w:sz w:val="32"/>
          <w:szCs w:val="32"/>
          <w:rtl/>
        </w:rPr>
        <w:t xml:space="preserve">&amp;5ج دار </w:t>
      </w:r>
      <w:proofErr w:type="spellStart"/>
      <w:r w:rsidR="007E3B06" w:rsidRPr="006A78D2">
        <w:rPr>
          <w:rFonts w:asciiTheme="majorBidi" w:hAnsiTheme="majorBidi" w:cstheme="majorBidi" w:hint="cs"/>
          <w:b/>
          <w:bCs/>
          <w:sz w:val="32"/>
          <w:szCs w:val="32"/>
          <w:rtl/>
        </w:rPr>
        <w:t>رعايه</w:t>
      </w:r>
      <w:proofErr w:type="spellEnd"/>
      <w:r w:rsidR="007E3B06" w:rsidRPr="006A78D2">
        <w:rPr>
          <w:rFonts w:asciiTheme="majorBidi" w:hAnsiTheme="majorBidi" w:cstheme="majorBidi" w:hint="cs"/>
          <w:b/>
          <w:bCs/>
          <w:sz w:val="32"/>
          <w:szCs w:val="32"/>
          <w:rtl/>
        </w:rPr>
        <w:t xml:space="preserve"> المسنين+</w:t>
      </w:r>
      <w:r w:rsidR="004A6E14">
        <w:rPr>
          <w:rFonts w:asciiTheme="majorBidi" w:hAnsiTheme="majorBidi" w:cstheme="majorBidi" w:hint="cs"/>
          <w:b/>
          <w:bCs/>
          <w:sz w:val="32"/>
          <w:szCs w:val="32"/>
          <w:rtl/>
        </w:rPr>
        <w:t>2</w:t>
      </w:r>
      <w:r w:rsidR="00C26A61">
        <w:rPr>
          <w:rFonts w:asciiTheme="majorBidi" w:hAnsiTheme="majorBidi" w:cstheme="majorBidi" w:hint="cs"/>
          <w:b/>
          <w:bCs/>
          <w:sz w:val="32"/>
          <w:szCs w:val="32"/>
          <w:rtl/>
        </w:rPr>
        <w:t>0</w:t>
      </w:r>
      <w:r w:rsidR="007E3B06" w:rsidRPr="006A78D2">
        <w:rPr>
          <w:rFonts w:asciiTheme="majorBidi" w:hAnsiTheme="majorBidi" w:cstheme="majorBidi" w:hint="cs"/>
          <w:b/>
          <w:bCs/>
          <w:sz w:val="32"/>
          <w:szCs w:val="32"/>
          <w:rtl/>
        </w:rPr>
        <w:t>ج رسم تنميه موارد</w:t>
      </w:r>
    </w:p>
    <w:p w:rsidR="007E3B06" w:rsidRPr="006A78D2" w:rsidRDefault="00B479BE" w:rsidP="006A78D2">
      <w:pPr>
        <w:pStyle w:val="a8"/>
        <w:numPr>
          <w:ilvl w:val="0"/>
          <w:numId w:val="5"/>
        </w:numPr>
        <w:spacing w:after="0" w:line="240" w:lineRule="auto"/>
        <w:ind w:left="566" w:hanging="567"/>
        <w:rPr>
          <w:rFonts w:asciiTheme="majorBidi" w:eastAsiaTheme="minorHAnsi" w:hAnsiTheme="majorBidi" w:cstheme="majorBidi"/>
          <w:b/>
          <w:bCs/>
          <w:sz w:val="28"/>
          <w:szCs w:val="28"/>
        </w:rPr>
      </w:pPr>
      <w:r w:rsidRPr="006A78D2">
        <w:rPr>
          <w:rFonts w:asciiTheme="majorBidi" w:hAnsiTheme="majorBidi" w:cstheme="majorBidi"/>
          <w:b/>
          <w:bCs/>
          <w:sz w:val="28"/>
          <w:szCs w:val="28"/>
          <w:rtl/>
        </w:rPr>
        <w:t xml:space="preserve">التامين المؤقت </w:t>
      </w:r>
      <w:proofErr w:type="gramStart"/>
      <w:r w:rsidRPr="006A78D2">
        <w:rPr>
          <w:rFonts w:asciiTheme="majorBidi" w:hAnsiTheme="majorBidi" w:cstheme="majorBidi"/>
          <w:b/>
          <w:bCs/>
          <w:sz w:val="28"/>
          <w:szCs w:val="28"/>
          <w:rtl/>
        </w:rPr>
        <w:t>بمبلغ</w:t>
      </w:r>
      <w:r w:rsidRPr="006A78D2">
        <w:rPr>
          <w:rFonts w:asciiTheme="majorBidi" w:hAnsiTheme="majorBidi" w:cstheme="majorBidi"/>
          <w:b/>
          <w:bCs/>
          <w:sz w:val="34"/>
          <w:szCs w:val="34"/>
          <w:rtl/>
        </w:rPr>
        <w:t xml:space="preserve">  </w:t>
      </w:r>
      <w:r w:rsidRPr="000E060F">
        <w:rPr>
          <w:rFonts w:asciiTheme="majorBidi" w:hAnsiTheme="majorBidi" w:cstheme="majorBidi" w:hint="cs"/>
          <w:b/>
          <w:bCs/>
          <w:sz w:val="32"/>
          <w:szCs w:val="32"/>
          <w:rtl/>
        </w:rPr>
        <w:t>(</w:t>
      </w:r>
      <w:proofErr w:type="gramEnd"/>
      <w:r w:rsidR="007E3B06" w:rsidRPr="000E060F">
        <w:rPr>
          <w:rFonts w:asciiTheme="majorBidi" w:hAnsiTheme="majorBidi" w:cstheme="majorBidi" w:hint="cs"/>
          <w:b/>
          <w:bCs/>
          <w:sz w:val="32"/>
          <w:szCs w:val="32"/>
          <w:rtl/>
        </w:rPr>
        <w:t xml:space="preserve"> </w:t>
      </w:r>
      <w:r w:rsidR="006A78D2" w:rsidRPr="000E060F">
        <w:rPr>
          <w:rFonts w:asciiTheme="majorBidi" w:hAnsiTheme="majorBidi" w:cstheme="majorBidi" w:hint="cs"/>
          <w:b/>
          <w:bCs/>
          <w:sz w:val="32"/>
          <w:szCs w:val="32"/>
          <w:rtl/>
        </w:rPr>
        <w:t>75000 ج</w:t>
      </w:r>
      <w:r w:rsidR="007E3B06" w:rsidRPr="000E060F">
        <w:rPr>
          <w:rFonts w:asciiTheme="majorBidi" w:hAnsiTheme="majorBidi" w:cstheme="majorBidi" w:hint="cs"/>
          <w:b/>
          <w:bCs/>
          <w:sz w:val="32"/>
          <w:szCs w:val="32"/>
          <w:rtl/>
        </w:rPr>
        <w:t xml:space="preserve"> </w:t>
      </w:r>
      <w:r w:rsidRPr="000E060F">
        <w:rPr>
          <w:rFonts w:asciiTheme="majorBidi" w:hAnsiTheme="majorBidi" w:cstheme="majorBidi" w:hint="cs"/>
          <w:b/>
          <w:bCs/>
          <w:sz w:val="32"/>
          <w:szCs w:val="32"/>
          <w:rtl/>
        </w:rPr>
        <w:t>)</w:t>
      </w:r>
      <w:r w:rsidRPr="000E060F">
        <w:rPr>
          <w:rFonts w:asciiTheme="majorBidi" w:hAnsiTheme="majorBidi" w:cstheme="majorBidi"/>
          <w:b/>
          <w:bCs/>
          <w:sz w:val="32"/>
          <w:szCs w:val="32"/>
          <w:rtl/>
        </w:rPr>
        <w:t xml:space="preserve">  </w:t>
      </w:r>
      <w:r w:rsidRPr="006A78D2">
        <w:rPr>
          <w:rFonts w:asciiTheme="majorBidi" w:hAnsiTheme="majorBidi" w:cstheme="majorBidi"/>
          <w:b/>
          <w:bCs/>
          <w:sz w:val="34"/>
          <w:szCs w:val="34"/>
          <w:rtl/>
        </w:rPr>
        <w:t xml:space="preserve">فقط </w:t>
      </w:r>
      <w:r w:rsidRPr="006A78D2">
        <w:rPr>
          <w:rFonts w:asciiTheme="majorBidi" w:hAnsiTheme="majorBidi" w:cstheme="majorBidi" w:hint="cs"/>
          <w:b/>
          <w:bCs/>
          <w:sz w:val="34"/>
          <w:szCs w:val="34"/>
          <w:rtl/>
        </w:rPr>
        <w:t>وقدره</w:t>
      </w:r>
      <w:r w:rsidR="006A78D2" w:rsidRPr="006A78D2">
        <w:rPr>
          <w:rFonts w:asciiTheme="majorBidi" w:eastAsiaTheme="minorHAnsi" w:hAnsiTheme="majorBidi" w:cstheme="majorBidi" w:hint="cs"/>
          <w:b/>
          <w:bCs/>
          <w:sz w:val="28"/>
          <w:szCs w:val="28"/>
          <w:rtl/>
        </w:rPr>
        <w:t xml:space="preserve"> خمسة وسبعون ألف جنيها </w:t>
      </w:r>
      <w:proofErr w:type="spellStart"/>
      <w:r w:rsidR="006A78D2" w:rsidRPr="006A78D2">
        <w:rPr>
          <w:rFonts w:asciiTheme="majorBidi" w:eastAsiaTheme="minorHAnsi" w:hAnsiTheme="majorBidi" w:cstheme="majorBidi" w:hint="cs"/>
          <w:b/>
          <w:bCs/>
          <w:sz w:val="28"/>
          <w:szCs w:val="28"/>
          <w:rtl/>
        </w:rPr>
        <w:t>لاغير</w:t>
      </w:r>
      <w:proofErr w:type="spellEnd"/>
      <w:r w:rsidR="006A78D2" w:rsidRPr="006A78D2">
        <w:rPr>
          <w:rFonts w:asciiTheme="majorBidi" w:eastAsiaTheme="minorHAnsi" w:hAnsiTheme="majorBidi" w:cstheme="majorBidi" w:hint="cs"/>
          <w:b/>
          <w:bCs/>
          <w:sz w:val="28"/>
          <w:szCs w:val="28"/>
          <w:rtl/>
        </w:rPr>
        <w:t xml:space="preserve"> </w:t>
      </w:r>
    </w:p>
    <w:p w:rsidR="009F573A" w:rsidRPr="000E060F" w:rsidRDefault="006A78D2" w:rsidP="000E060F">
      <w:pPr>
        <w:pStyle w:val="a8"/>
        <w:numPr>
          <w:ilvl w:val="0"/>
          <w:numId w:val="5"/>
        </w:numPr>
        <w:tabs>
          <w:tab w:val="left" w:pos="425"/>
          <w:tab w:val="left" w:pos="3122"/>
        </w:tabs>
        <w:spacing w:after="0" w:line="240" w:lineRule="auto"/>
        <w:ind w:left="708" w:hanging="721"/>
        <w:rPr>
          <w:rFonts w:ascii="Mudir MT" w:cs="Mudir MT"/>
          <w:b/>
          <w:bCs/>
          <w:sz w:val="32"/>
          <w:szCs w:val="32"/>
          <w:rtl/>
        </w:rPr>
      </w:pPr>
      <w:r w:rsidRPr="000E060F">
        <w:rPr>
          <w:rFonts w:asciiTheme="minorBidi" w:eastAsiaTheme="minorHAnsi" w:hAnsiTheme="minorBidi" w:cs="Sultan Medium" w:hint="cs"/>
          <w:b/>
          <w:bCs/>
          <w:sz w:val="30"/>
          <w:szCs w:val="30"/>
          <w:rtl/>
        </w:rPr>
        <w:t xml:space="preserve">  </w:t>
      </w:r>
      <w:r w:rsidR="00F966F6" w:rsidRPr="000E060F">
        <w:rPr>
          <w:rFonts w:asciiTheme="minorBidi" w:eastAsiaTheme="minorHAnsi" w:hAnsiTheme="minorBidi" w:cs="Sultan Medium"/>
          <w:b/>
          <w:bCs/>
          <w:sz w:val="30"/>
          <w:szCs w:val="30"/>
          <w:rtl/>
        </w:rPr>
        <w:t xml:space="preserve">تعقد جميع </w:t>
      </w:r>
      <w:proofErr w:type="gramStart"/>
      <w:r w:rsidR="00F966F6" w:rsidRPr="000E060F">
        <w:rPr>
          <w:rFonts w:asciiTheme="minorBidi" w:eastAsiaTheme="minorHAnsi" w:hAnsiTheme="minorBidi" w:cs="Sultan Medium"/>
          <w:b/>
          <w:bCs/>
          <w:sz w:val="30"/>
          <w:szCs w:val="30"/>
          <w:rtl/>
        </w:rPr>
        <w:t xml:space="preserve">الجلسات </w:t>
      </w:r>
      <w:r w:rsidR="005C1A1A">
        <w:rPr>
          <w:rFonts w:ascii="Simplified Arabic"/>
          <w:b/>
          <w:bCs/>
          <w:noProof/>
          <w:rtl/>
        </w:rPr>
        <mc:AlternateContent>
          <mc:Choice Requires="wps">
            <w:drawing>
              <wp:anchor distT="0" distB="0" distL="114300" distR="114300" simplePos="0" relativeHeight="251656192" behindDoc="0" locked="0" layoutInCell="0" allowOverlap="1" wp14:anchorId="758E6F65" wp14:editId="74546A34">
                <wp:simplePos x="0" y="0"/>
                <wp:positionH relativeFrom="page">
                  <wp:posOffset>-5763260</wp:posOffset>
                </wp:positionH>
                <wp:positionV relativeFrom="page">
                  <wp:posOffset>3514725</wp:posOffset>
                </wp:positionV>
                <wp:extent cx="5648325" cy="1772920"/>
                <wp:effectExtent l="0" t="0" r="635" b="0"/>
                <wp:wrapSquare wrapText="bothSides"/>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48325" cy="177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hickThin">
                              <a:solidFill>
                                <a:srgbClr val="000000"/>
                              </a:solidFill>
                              <a:miter lim="800000"/>
                              <a:headEnd/>
                              <a:tailEnd/>
                            </a14:hiddenLine>
                          </a:ext>
                        </a:extLst>
                      </wps:spPr>
                      <wps:txbx>
                        <w:txbxContent>
                          <w:p w:rsidR="00CB476B" w:rsidRDefault="00CB476B" w:rsidP="005C1A1A">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8E6F65" id="_x0000_t202" coordsize="21600,21600" o:spt="202" path="m,l,21600r21600,l21600,xe">
                <v:stroke joinstyle="miter"/>
                <v:path gradientshapeok="t" o:connecttype="rect"/>
              </v:shapetype>
              <v:shape id="مربع نص 12" o:spid="_x0000_s1027" type="#_x0000_t202" style="position:absolute;left:0;text-align:left;margin-left:-453.8pt;margin-top:276.75pt;width:444.75pt;height:139.6pt;flip:x;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" o:allowincell="f" filled="f" stroked="f" strokeweight="6pt">
                <v:stroke linestyle="thickThin"/>
                <v:textbox inset="10.8pt,7.2pt,10.8pt,7.2pt">
                  <w:txbxContent>
                    <w:p w:rsidR="00CB476B" w:rsidRDefault="00CB476B" w:rsidP="005C1A1A">
                      <w:pPr>
                        <w:rPr>
                          <w:szCs w:val="28"/>
                        </w:rPr>
                      </w:pPr>
                    </w:p>
                  </w:txbxContent>
                </v:textbox>
                <w10:wrap type="square" anchorx="page" anchory="page"/>
              </v:shape>
            </w:pict>
          </mc:Fallback>
        </mc:AlternateContent>
      </w:r>
      <w:r w:rsidR="005C1A1A">
        <w:rPr>
          <w:rFonts w:ascii="Simplified Arabic"/>
          <w:b/>
          <w:bCs/>
          <w:noProof/>
          <w:rtl/>
        </w:rPr>
        <mc:AlternateContent>
          <mc:Choice Requires="wps">
            <w:drawing>
              <wp:anchor distT="0" distB="0" distL="114300" distR="114300" simplePos="0" relativeHeight="251655168" behindDoc="0" locked="0" layoutInCell="1" allowOverlap="1" wp14:anchorId="657B381C" wp14:editId="432487AD">
                <wp:simplePos x="0" y="0"/>
                <wp:positionH relativeFrom="page">
                  <wp:posOffset>-6914515</wp:posOffset>
                </wp:positionH>
                <wp:positionV relativeFrom="page">
                  <wp:posOffset>4500616</wp:posOffset>
                </wp:positionV>
                <wp:extent cx="5734050" cy="1499235"/>
                <wp:effectExtent l="19050" t="19050" r="19050" b="24765"/>
                <wp:wrapNone/>
                <wp:docPr id="11" name="مخطط انسيابي: معالجة متعاقب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499235"/>
                        </a:xfrm>
                        <a:prstGeom prst="flowChartAlternateProcess">
                          <a:avLst/>
                        </a:prstGeom>
                        <a:solidFill>
                          <a:srgbClr val="F2F2F2"/>
                        </a:solidFill>
                        <a:ln w="38100">
                          <a:solidFill>
                            <a:srgbClr val="00B0F0"/>
                          </a:solidFill>
                          <a:miter lim="800000"/>
                          <a:headEnd/>
                          <a:tailEnd/>
                        </a:ln>
                      </wps:spPr>
                      <wps:txbx>
                        <w:txbxContent>
                          <w:p w:rsidR="00CB476B" w:rsidRDefault="00CB476B" w:rsidP="005C1A1A">
                            <w:pPr>
                              <w:spacing w:after="0" w:line="240" w:lineRule="auto"/>
                              <w:jc w:val="center"/>
                              <w:rPr>
                                <w:rFonts w:cs="PT Bold Heading"/>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38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1" o:spid="_x0000_s1028" type="#_x0000_t176" style="position:absolute;left:0;text-align:left;margin-left:-544.45pt;margin-top:354.4pt;width:451.5pt;height:118.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" fillcolor="#f2f2f2" strokecolor="#00b0f0" strokeweight="3pt">
                <v:textbox>
                  <w:txbxContent>
                    <w:p w:rsidR="00CB476B" w:rsidRDefault="00CB476B" w:rsidP="005C1A1A">
                      <w:pPr>
                        <w:spacing w:after="0" w:line="240" w:lineRule="auto"/>
                        <w:jc w:val="center"/>
                        <w:rPr>
                          <w:rFonts w:cs="PT Bold Heading"/>
                          <w:b/>
                          <w:bCs/>
                          <w:sz w:val="40"/>
                          <w:szCs w:val="40"/>
                        </w:rPr>
                      </w:pPr>
                    </w:p>
                  </w:txbxContent>
                </v:textbox>
                <w10:wrap anchorx="page" anchory="page"/>
              </v:shape>
            </w:pict>
          </mc:Fallback>
        </mc:AlternateContent>
      </w:r>
      <w:r w:rsidR="00BC71F7">
        <w:rPr>
          <w:rFonts w:ascii="Simplified Arabic"/>
          <w:b/>
          <w:bCs/>
          <w:noProof/>
          <w:rtl/>
        </w:rPr>
        <mc:AlternateContent>
          <mc:Choice Requires="wps">
            <w:drawing>
              <wp:anchor distT="0" distB="0" distL="114300" distR="114300" simplePos="0" relativeHeight="251654144" behindDoc="0" locked="0" layoutInCell="1" allowOverlap="1" wp14:anchorId="6B75DB33" wp14:editId="23672E30">
                <wp:simplePos x="0" y="0"/>
                <wp:positionH relativeFrom="page">
                  <wp:posOffset>-6374765</wp:posOffset>
                </wp:positionH>
                <wp:positionV relativeFrom="page">
                  <wp:posOffset>3355604</wp:posOffset>
                </wp:positionV>
                <wp:extent cx="6029325" cy="1957705"/>
                <wp:effectExtent l="19050" t="19050" r="28575" b="23495"/>
                <wp:wrapNone/>
                <wp:docPr id="1" name="مخطط انسيابي: معالجة متعاقب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957705"/>
                        </a:xfrm>
                        <a:prstGeom prst="flowChartAlternateProcess">
                          <a:avLst/>
                        </a:prstGeom>
                        <a:solidFill>
                          <a:srgbClr val="F2F2F2"/>
                        </a:solidFill>
                        <a:ln w="38100">
                          <a:solidFill>
                            <a:srgbClr val="00B0F0"/>
                          </a:solidFill>
                          <a:miter lim="800000"/>
                          <a:headEnd/>
                          <a:tailEnd/>
                        </a:ln>
                      </wps:spPr>
                      <wps:txbx>
                        <w:txbxContent>
                          <w:p w:rsidR="00CB476B" w:rsidRDefault="00CB476B" w:rsidP="005C1A1A">
                            <w:pPr>
                              <w:spacing w:after="0" w:line="240" w:lineRule="auto"/>
                              <w:jc w:val="center"/>
                              <w:rPr>
                                <w:rFonts w:cs="PT Bold Heading"/>
                                <w:b/>
                                <w:bCs/>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DB33" id="مخطط انسيابي: معالجة متعاقبة 1" o:spid="_x0000_s1029" type="#_x0000_t176" style="position:absolute;left:0;text-align:left;margin-left:-501.95pt;margin-top:264.2pt;width:474.75pt;height:15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" fillcolor="#f2f2f2" strokecolor="#00b0f0" strokeweight="3pt">
                <v:textbox>
                  <w:txbxContent>
                    <w:p w:rsidR="00CB476B" w:rsidRDefault="00CB476B" w:rsidP="005C1A1A">
                      <w:pPr>
                        <w:spacing w:after="0" w:line="240" w:lineRule="auto"/>
                        <w:jc w:val="center"/>
                        <w:rPr>
                          <w:rFonts w:cs="PT Bold Heading"/>
                          <w:b/>
                          <w:bCs/>
                          <w:sz w:val="40"/>
                          <w:szCs w:val="40"/>
                        </w:rPr>
                      </w:pPr>
                    </w:p>
                  </w:txbxContent>
                </v:textbox>
                <w10:wrap anchorx="page" anchory="page"/>
              </v:shape>
            </w:pict>
          </mc:Fallback>
        </mc:AlternateContent>
      </w:r>
      <w:r w:rsidR="005C1A1A" w:rsidRPr="000E060F">
        <w:rPr>
          <w:rFonts w:ascii="Mudir MT" w:cs="Mudir MT" w:hint="cs"/>
          <w:b/>
          <w:bCs/>
          <w:sz w:val="32"/>
          <w:szCs w:val="32"/>
          <w:rtl/>
        </w:rPr>
        <w:t xml:space="preserve"> </w:t>
      </w:r>
      <w:r w:rsidR="004746C3" w:rsidRPr="000E060F">
        <w:rPr>
          <w:rFonts w:ascii="Mudir MT" w:cs="Mudir MT" w:hint="cs"/>
          <w:b/>
          <w:bCs/>
          <w:sz w:val="28"/>
          <w:szCs w:val="28"/>
          <w:rtl/>
        </w:rPr>
        <w:t>ب</w:t>
      </w:r>
      <w:r w:rsidR="005C1A1A" w:rsidRPr="000E060F">
        <w:rPr>
          <w:rFonts w:ascii="Mudir MT" w:cs="Mudir MT" w:hint="cs"/>
          <w:b/>
          <w:bCs/>
          <w:sz w:val="28"/>
          <w:szCs w:val="28"/>
          <w:rtl/>
        </w:rPr>
        <w:t>ديوان</w:t>
      </w:r>
      <w:proofErr w:type="gramEnd"/>
      <w:r w:rsidR="005C1A1A" w:rsidRPr="000E060F">
        <w:rPr>
          <w:rFonts w:ascii="Mudir MT" w:cs="Mudir MT" w:hint="cs"/>
          <w:b/>
          <w:bCs/>
          <w:sz w:val="28"/>
          <w:szCs w:val="28"/>
          <w:rtl/>
        </w:rPr>
        <w:t xml:space="preserve"> </w:t>
      </w:r>
      <w:proofErr w:type="spellStart"/>
      <w:r w:rsidR="004746C3" w:rsidRPr="000E060F">
        <w:rPr>
          <w:rFonts w:ascii="Mudir MT" w:cs="Mudir MT" w:hint="cs"/>
          <w:b/>
          <w:bCs/>
          <w:sz w:val="28"/>
          <w:szCs w:val="28"/>
          <w:rtl/>
        </w:rPr>
        <w:t>المحافظه</w:t>
      </w:r>
      <w:proofErr w:type="spellEnd"/>
      <w:r w:rsidR="004746C3" w:rsidRPr="000E060F">
        <w:rPr>
          <w:rFonts w:ascii="Mudir MT" w:cs="Mudir MT" w:hint="cs"/>
          <w:b/>
          <w:bCs/>
          <w:sz w:val="28"/>
          <w:szCs w:val="28"/>
          <w:rtl/>
        </w:rPr>
        <w:t xml:space="preserve"> مكتب معالي المستشار مفوض </w:t>
      </w:r>
      <w:proofErr w:type="spellStart"/>
      <w:r w:rsidR="004746C3" w:rsidRPr="000E060F">
        <w:rPr>
          <w:rFonts w:ascii="Mudir MT" w:cs="Mudir MT" w:hint="cs"/>
          <w:b/>
          <w:bCs/>
          <w:sz w:val="28"/>
          <w:szCs w:val="28"/>
          <w:rtl/>
        </w:rPr>
        <w:t>الدوله</w:t>
      </w:r>
      <w:proofErr w:type="spellEnd"/>
      <w:r w:rsidR="005C1A1A" w:rsidRPr="000E060F">
        <w:rPr>
          <w:rFonts w:ascii="Mudir MT" w:cs="Mudir MT" w:hint="cs"/>
          <w:b/>
          <w:bCs/>
          <w:sz w:val="28"/>
          <w:szCs w:val="28"/>
          <w:rtl/>
        </w:rPr>
        <w:t xml:space="preserve">  الساعــــة الثانية عشــــر يوم الجلسة </w:t>
      </w:r>
    </w:p>
    <w:p w:rsidR="005C1A1A" w:rsidRDefault="005C1A1A" w:rsidP="004746C3">
      <w:pPr>
        <w:tabs>
          <w:tab w:val="left" w:pos="3122"/>
        </w:tabs>
        <w:spacing w:after="0"/>
        <w:rPr>
          <w:rFonts w:cs="Mudir MT"/>
          <w:b/>
          <w:bCs/>
          <w:sz w:val="32"/>
          <w:szCs w:val="32"/>
          <w:rtl/>
        </w:rPr>
      </w:pPr>
      <w:r>
        <w:rPr>
          <w:rFonts w:ascii="Mudir MT" w:cs="Mudir MT" w:hint="cs"/>
          <w:b/>
          <w:bCs/>
          <w:sz w:val="32"/>
          <w:szCs w:val="32"/>
          <w:rtl/>
        </w:rPr>
        <w:t xml:space="preserve">والقانـــون 182 لسنـــة 2018م الخاص بتنظيم التعاقدات ولائحته التنفيذية </w:t>
      </w:r>
      <w:proofErr w:type="gramStart"/>
      <w:r>
        <w:rPr>
          <w:rFonts w:ascii="Mudir MT" w:cs="Mudir MT" w:hint="cs"/>
          <w:b/>
          <w:bCs/>
          <w:sz w:val="32"/>
          <w:szCs w:val="32"/>
          <w:rtl/>
        </w:rPr>
        <w:t>مكمـــــــلاً  لكراســـــــة</w:t>
      </w:r>
      <w:proofErr w:type="gramEnd"/>
      <w:r>
        <w:rPr>
          <w:rFonts w:ascii="Mudir MT" w:cs="Mudir MT" w:hint="cs"/>
          <w:b/>
          <w:bCs/>
          <w:sz w:val="32"/>
          <w:szCs w:val="32"/>
          <w:rtl/>
        </w:rPr>
        <w:t xml:space="preserve"> الشــــــروط والمواصفات .</w:t>
      </w:r>
    </w:p>
    <w:p w:rsidR="001F4E6D" w:rsidRDefault="001F4E6D" w:rsidP="004746C3">
      <w:pPr>
        <w:tabs>
          <w:tab w:val="left" w:pos="3122"/>
        </w:tabs>
        <w:spacing w:after="0"/>
        <w:rPr>
          <w:rFonts w:cs="Mudir MT"/>
          <w:b/>
          <w:bCs/>
          <w:sz w:val="32"/>
          <w:szCs w:val="32"/>
          <w:rtl/>
        </w:rPr>
      </w:pPr>
    </w:p>
    <w:p w:rsidR="001F4E6D" w:rsidRDefault="001F4E6D" w:rsidP="004746C3">
      <w:pPr>
        <w:tabs>
          <w:tab w:val="left" w:pos="3122"/>
        </w:tabs>
        <w:spacing w:after="0"/>
        <w:rPr>
          <w:rFonts w:cs="Mudir MT"/>
          <w:b/>
          <w:bCs/>
          <w:sz w:val="32"/>
          <w:szCs w:val="32"/>
        </w:rPr>
      </w:pPr>
      <w:r>
        <w:rPr>
          <w:rFonts w:cs="Mudir MT"/>
          <w:b/>
          <w:bCs/>
          <w:noProof/>
          <w:sz w:val="32"/>
          <w:szCs w:val="32"/>
        </w:rPr>
        <mc:AlternateContent>
          <mc:Choice Requires="wps">
            <w:drawing>
              <wp:anchor distT="0" distB="0" distL="114300" distR="114300" simplePos="0" relativeHeight="251658240" behindDoc="1" locked="0" layoutInCell="1" allowOverlap="1">
                <wp:simplePos x="0" y="0"/>
                <wp:positionH relativeFrom="column">
                  <wp:posOffset>440055</wp:posOffset>
                </wp:positionH>
                <wp:positionV relativeFrom="paragraph">
                  <wp:posOffset>92710</wp:posOffset>
                </wp:positionV>
                <wp:extent cx="2590800" cy="1647825"/>
                <wp:effectExtent l="0" t="0" r="19050" b="28575"/>
                <wp:wrapNone/>
                <wp:docPr id="5" name="تمرير أفقي 5"/>
                <wp:cNvGraphicFramePr/>
                <a:graphic xmlns:a="http://schemas.openxmlformats.org/drawingml/2006/main">
                  <a:graphicData uri="http://schemas.microsoft.com/office/word/2010/wordprocessingShape">
                    <wps:wsp>
                      <wps:cNvSpPr/>
                      <wps:spPr>
                        <a:xfrm>
                          <a:off x="0" y="0"/>
                          <a:ext cx="2590800" cy="1647825"/>
                        </a:xfrm>
                        <a:prstGeom prst="horizontalScroll">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D2AE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5" o:spid="_x0000_s1026" type="#_x0000_t98" style="position:absolute;left:0;text-align:left;margin-left:34.65pt;margin-top:7.3pt;width:204pt;height:129.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" fillcolor="white [3201]" strokecolor="#f79646 [3209]" strokeweight="2pt"/>
            </w:pict>
          </mc:Fallback>
        </mc:AlternateContent>
      </w:r>
      <w:r>
        <w:rPr>
          <w:rFonts w:cs="Mudir MT"/>
          <w:b/>
          <w:bCs/>
          <w:noProof/>
          <w:sz w:val="32"/>
          <w:szCs w:val="32"/>
        </w:rPr>
        <mc:AlternateContent>
          <mc:Choice Requires="wps">
            <w:drawing>
              <wp:anchor distT="0" distB="0" distL="114300" distR="114300" simplePos="0" relativeHeight="251657216" behindDoc="1" locked="0" layoutInCell="1" allowOverlap="1">
                <wp:simplePos x="0" y="0"/>
                <wp:positionH relativeFrom="column">
                  <wp:posOffset>5297805</wp:posOffset>
                </wp:positionH>
                <wp:positionV relativeFrom="paragraph">
                  <wp:posOffset>111760</wp:posOffset>
                </wp:positionV>
                <wp:extent cx="1543050" cy="1228725"/>
                <wp:effectExtent l="0" t="0" r="19050" b="28575"/>
                <wp:wrapNone/>
                <wp:docPr id="4" name="تمرير أفقي 4"/>
                <wp:cNvGraphicFramePr/>
                <a:graphic xmlns:a="http://schemas.openxmlformats.org/drawingml/2006/main">
                  <a:graphicData uri="http://schemas.microsoft.com/office/word/2010/wordprocessingShape">
                    <wps:wsp>
                      <wps:cNvSpPr/>
                      <wps:spPr>
                        <a:xfrm>
                          <a:off x="0" y="0"/>
                          <a:ext cx="1543050" cy="1228725"/>
                        </a:xfrm>
                        <a:prstGeom prst="horizontalScroll">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083E431" id="تمرير أفقي 4" o:spid="_x0000_s1026" type="#_x0000_t98" style="position:absolute;left:0;text-align:left;margin-left:417.15pt;margin-top:8.8pt;width:121.5pt;height:9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" fillcolor="white [3201]" strokecolor="#f79646 [3209]" strokeweight="2pt"/>
            </w:pict>
          </mc:Fallback>
        </mc:AlternateContent>
      </w:r>
    </w:p>
    <w:p w:rsidR="007E3B06" w:rsidRPr="009F573A" w:rsidRDefault="002B60F0" w:rsidP="00703323">
      <w:pPr>
        <w:tabs>
          <w:tab w:val="right" w:pos="9781"/>
          <w:tab w:val="right" w:pos="9923"/>
        </w:tabs>
        <w:bidi w:val="0"/>
        <w:spacing w:after="0" w:line="240" w:lineRule="auto"/>
        <w:jc w:val="right"/>
        <w:rPr>
          <w:rFonts w:cs="PT Bold Heading"/>
          <w:b/>
          <w:bCs/>
          <w:sz w:val="24"/>
          <w:szCs w:val="24"/>
          <w:lang w:bidi="ar-EG"/>
        </w:rPr>
      </w:pPr>
      <w:r>
        <w:rPr>
          <w:rFonts w:ascii="PT Bold Heading" w:cs="PT Bold Heading" w:hint="cs"/>
          <w:b/>
          <w:bCs/>
          <w:sz w:val="28"/>
          <w:szCs w:val="28"/>
          <w:rtl/>
        </w:rPr>
        <w:t xml:space="preserve">         </w:t>
      </w:r>
      <w:r w:rsidR="005C1A1A" w:rsidRPr="009F573A">
        <w:rPr>
          <w:rFonts w:ascii="PT Bold Heading" w:cs="PT Bold Heading" w:hint="cs"/>
          <w:b/>
          <w:bCs/>
          <w:sz w:val="24"/>
          <w:szCs w:val="24"/>
          <w:rtl/>
        </w:rPr>
        <w:t>مدير التعاقدات</w:t>
      </w:r>
      <w:r w:rsidR="007E3B06" w:rsidRPr="009F573A">
        <w:rPr>
          <w:rFonts w:ascii="PT Bold Heading" w:cs="PT Bold Heading" w:hint="cs"/>
          <w:b/>
          <w:bCs/>
          <w:sz w:val="24"/>
          <w:szCs w:val="24"/>
          <w:rtl/>
        </w:rPr>
        <w:t xml:space="preserve">  </w:t>
      </w:r>
      <w:r w:rsidR="00703323" w:rsidRPr="009F573A">
        <w:rPr>
          <w:rFonts w:ascii="PT Bold Heading" w:cs="PT Bold Heading" w:hint="cs"/>
          <w:b/>
          <w:bCs/>
          <w:sz w:val="24"/>
          <w:szCs w:val="24"/>
          <w:rtl/>
        </w:rPr>
        <w:t xml:space="preserve">                                                                               </w:t>
      </w:r>
      <w:r w:rsidR="001F4E6D">
        <w:rPr>
          <w:rFonts w:ascii="PT Bold Heading" w:cs="PT Bold Heading" w:hint="cs"/>
          <w:b/>
          <w:bCs/>
          <w:sz w:val="24"/>
          <w:szCs w:val="24"/>
          <w:rtl/>
        </w:rPr>
        <w:t xml:space="preserve">     </w:t>
      </w:r>
      <w:r w:rsidR="00703323" w:rsidRPr="009F573A">
        <w:rPr>
          <w:rFonts w:ascii="PT Bold Heading" w:cs="PT Bold Heading" w:hint="cs"/>
          <w:b/>
          <w:bCs/>
          <w:sz w:val="24"/>
          <w:szCs w:val="24"/>
          <w:rtl/>
        </w:rPr>
        <w:t xml:space="preserve">          </w:t>
      </w:r>
      <w:r w:rsidR="007E3B06" w:rsidRPr="009F573A">
        <w:rPr>
          <w:rFonts w:ascii="PT Bold Heading" w:cs="PT Bold Heading" w:hint="cs"/>
          <w:b/>
          <w:bCs/>
          <w:sz w:val="24"/>
          <w:szCs w:val="24"/>
          <w:rtl/>
        </w:rPr>
        <w:t xml:space="preserve">     </w:t>
      </w:r>
      <w:proofErr w:type="gramStart"/>
      <w:r w:rsidR="00703323" w:rsidRPr="009F573A">
        <w:rPr>
          <w:rFonts w:ascii="PT Bold Heading" w:cs="PT Bold Heading" w:hint="cs"/>
          <w:b/>
          <w:bCs/>
          <w:sz w:val="24"/>
          <w:szCs w:val="24"/>
          <w:rtl/>
        </w:rPr>
        <w:t>يعتمد</w:t>
      </w:r>
      <w:r w:rsidR="00703323" w:rsidRPr="009F573A">
        <w:rPr>
          <w:rFonts w:ascii="PT Bold Heading" w:cs="Times New Roman" w:hint="cs"/>
          <w:b/>
          <w:bCs/>
          <w:sz w:val="24"/>
          <w:szCs w:val="24"/>
          <w:rtl/>
        </w:rPr>
        <w:t>،،،،</w:t>
      </w:r>
      <w:proofErr w:type="gramEnd"/>
      <w:r w:rsidRPr="009F573A">
        <w:rPr>
          <w:rFonts w:cs="PT Bold Heading"/>
          <w:b/>
          <w:bCs/>
          <w:sz w:val="24"/>
          <w:szCs w:val="24"/>
          <w:lang w:bidi="ar-EG"/>
        </w:rPr>
        <w:t xml:space="preserve">             </w:t>
      </w:r>
    </w:p>
    <w:p w:rsidR="00703323" w:rsidRPr="009F573A" w:rsidRDefault="007E3B06" w:rsidP="002B60F0">
      <w:pPr>
        <w:tabs>
          <w:tab w:val="right" w:pos="9781"/>
          <w:tab w:val="right" w:pos="9923"/>
        </w:tabs>
        <w:bidi w:val="0"/>
        <w:spacing w:after="0" w:line="240" w:lineRule="auto"/>
        <w:jc w:val="right"/>
        <w:rPr>
          <w:rFonts w:cs="PT Simple Bold Ruled"/>
          <w:b/>
          <w:bCs/>
          <w:sz w:val="24"/>
          <w:szCs w:val="24"/>
          <w:lang w:bidi="ar-EG"/>
        </w:rPr>
      </w:pPr>
      <w:r w:rsidRPr="009F573A">
        <w:rPr>
          <w:rFonts w:ascii="PT Bold Heading" w:cs="PT Bold Heading" w:hint="cs"/>
          <w:b/>
          <w:bCs/>
          <w:sz w:val="24"/>
          <w:szCs w:val="24"/>
          <w:rtl/>
        </w:rPr>
        <w:t xml:space="preserve"> </w:t>
      </w:r>
      <w:r w:rsidR="002B60F0" w:rsidRPr="009F573A">
        <w:rPr>
          <w:rFonts w:ascii="PT Bold Heading" w:cs="PT Bold Heading" w:hint="cs"/>
          <w:b/>
          <w:bCs/>
          <w:sz w:val="24"/>
          <w:szCs w:val="24"/>
          <w:rtl/>
        </w:rPr>
        <w:t xml:space="preserve">م / </w:t>
      </w:r>
      <w:r w:rsidRPr="009F573A">
        <w:rPr>
          <w:rFonts w:ascii="PT Bold Heading" w:cs="PT Bold Heading" w:hint="cs"/>
          <w:b/>
          <w:bCs/>
          <w:sz w:val="24"/>
          <w:szCs w:val="24"/>
          <w:rtl/>
        </w:rPr>
        <w:t xml:space="preserve">                                                                    </w:t>
      </w:r>
      <w:r w:rsidR="002B60F0" w:rsidRPr="009F573A">
        <w:rPr>
          <w:rFonts w:ascii="PT Bold Heading" w:cs="PT Bold Heading" w:hint="cs"/>
          <w:b/>
          <w:bCs/>
          <w:sz w:val="24"/>
          <w:szCs w:val="24"/>
          <w:rtl/>
        </w:rPr>
        <w:t xml:space="preserve">                 </w:t>
      </w:r>
      <w:r w:rsidR="002B60F0" w:rsidRPr="009F573A">
        <w:rPr>
          <w:rFonts w:ascii="PT Bold Heading" w:cs="Times New Roman" w:hint="cs"/>
          <w:b/>
          <w:bCs/>
          <w:sz w:val="24"/>
          <w:szCs w:val="24"/>
          <w:rtl/>
        </w:rPr>
        <w:t xml:space="preserve">                 </w:t>
      </w:r>
      <w:r w:rsidR="001F4E6D">
        <w:rPr>
          <w:rFonts w:ascii="PT Bold Heading" w:cs="Times New Roman" w:hint="cs"/>
          <w:b/>
          <w:bCs/>
          <w:sz w:val="24"/>
          <w:szCs w:val="24"/>
          <w:rtl/>
        </w:rPr>
        <w:t xml:space="preserve">     </w:t>
      </w:r>
      <w:r w:rsidR="00703323" w:rsidRPr="009F573A">
        <w:rPr>
          <w:rFonts w:ascii="PT Bold Heading" w:cs="Times New Roman" w:hint="cs"/>
          <w:b/>
          <w:bCs/>
          <w:sz w:val="24"/>
          <w:szCs w:val="24"/>
          <w:rtl/>
        </w:rPr>
        <w:t xml:space="preserve"> </w:t>
      </w:r>
      <w:r w:rsidR="001F4E6D">
        <w:rPr>
          <w:rFonts w:ascii="PT Bold Heading" w:cs="PT Simple Bold Ruled" w:hint="cs"/>
          <w:b/>
          <w:bCs/>
          <w:sz w:val="24"/>
          <w:szCs w:val="24"/>
          <w:rtl/>
        </w:rPr>
        <w:t xml:space="preserve">   </w:t>
      </w:r>
      <w:r w:rsidR="00703323" w:rsidRPr="009F573A">
        <w:rPr>
          <w:rFonts w:ascii="PT Bold Heading" w:cs="PT Simple Bold Ruled" w:hint="cs"/>
          <w:b/>
          <w:bCs/>
          <w:sz w:val="24"/>
          <w:szCs w:val="24"/>
          <w:rtl/>
        </w:rPr>
        <w:t>رئيس مركز ومدينه الرياض</w:t>
      </w:r>
    </w:p>
    <w:p w:rsidR="00703323" w:rsidRPr="009F573A" w:rsidRDefault="00703323" w:rsidP="00703323">
      <w:pPr>
        <w:tabs>
          <w:tab w:val="right" w:pos="9781"/>
          <w:tab w:val="right" w:pos="9923"/>
        </w:tabs>
        <w:bidi w:val="0"/>
        <w:spacing w:after="0" w:line="240" w:lineRule="auto"/>
        <w:jc w:val="right"/>
        <w:rPr>
          <w:rFonts w:ascii="PT Bold Heading" w:cs="PT Simple Bold Ruled"/>
          <w:b/>
          <w:bCs/>
          <w:sz w:val="24"/>
          <w:szCs w:val="24"/>
          <w:rtl/>
          <w:lang w:bidi="ar-EG"/>
        </w:rPr>
      </w:pPr>
      <w:r w:rsidRPr="009F573A">
        <w:rPr>
          <w:rFonts w:ascii="PT Bold Heading" w:cs="PT Simple Bold Ruled" w:hint="cs"/>
          <w:b/>
          <w:bCs/>
          <w:sz w:val="24"/>
          <w:szCs w:val="24"/>
          <w:rtl/>
        </w:rPr>
        <w:t xml:space="preserve"> </w:t>
      </w:r>
      <w:r w:rsidR="002B60F0" w:rsidRPr="009F573A">
        <w:rPr>
          <w:rFonts w:ascii="PT Bold Heading" w:cs="PT Simple Bold Ruled" w:hint="cs"/>
          <w:b/>
          <w:bCs/>
          <w:sz w:val="24"/>
          <w:szCs w:val="24"/>
          <w:rtl/>
        </w:rPr>
        <w:t xml:space="preserve"> </w:t>
      </w:r>
      <w:r w:rsidRPr="009F573A">
        <w:rPr>
          <w:rFonts w:ascii="PT Bold Heading" w:cs="PT Simple Bold Ruled" w:hint="cs"/>
          <w:b/>
          <w:bCs/>
          <w:sz w:val="24"/>
          <w:szCs w:val="24"/>
          <w:rtl/>
        </w:rPr>
        <w:t xml:space="preserve">  </w:t>
      </w:r>
      <w:r w:rsidR="002B60F0" w:rsidRPr="009F573A">
        <w:rPr>
          <w:rFonts w:ascii="PT Bold Heading" w:cs="PT Simple Bold Ruled" w:hint="cs"/>
          <w:b/>
          <w:bCs/>
          <w:sz w:val="24"/>
          <w:szCs w:val="24"/>
          <w:rtl/>
        </w:rPr>
        <w:t xml:space="preserve">محمد مصطفي السيد </w:t>
      </w:r>
      <w:r w:rsidRPr="009F573A">
        <w:rPr>
          <w:rFonts w:ascii="PT Bold Heading" w:cs="PT Simple Bold Ruled" w:hint="cs"/>
          <w:b/>
          <w:bCs/>
          <w:sz w:val="24"/>
          <w:szCs w:val="24"/>
          <w:rtl/>
        </w:rPr>
        <w:t xml:space="preserve">                                             </w:t>
      </w:r>
      <w:r w:rsidR="002B60F0" w:rsidRPr="009F573A">
        <w:rPr>
          <w:rFonts w:ascii="PT Bold Heading" w:cs="PT Simple Bold Ruled" w:hint="cs"/>
          <w:b/>
          <w:bCs/>
          <w:sz w:val="24"/>
          <w:szCs w:val="24"/>
          <w:rtl/>
        </w:rPr>
        <w:t xml:space="preserve">        </w:t>
      </w:r>
      <w:r w:rsidRPr="009F573A">
        <w:rPr>
          <w:rFonts w:ascii="PT Bold Heading" w:cs="PT Simple Bold Ruled" w:hint="cs"/>
          <w:b/>
          <w:bCs/>
          <w:sz w:val="24"/>
          <w:szCs w:val="24"/>
          <w:rtl/>
        </w:rPr>
        <w:t xml:space="preserve">    </w:t>
      </w:r>
      <w:r w:rsidR="001F4E6D">
        <w:rPr>
          <w:rFonts w:ascii="PT Bold Heading" w:cs="PT Simple Bold Ruled" w:hint="cs"/>
          <w:b/>
          <w:bCs/>
          <w:sz w:val="24"/>
          <w:szCs w:val="24"/>
          <w:rtl/>
        </w:rPr>
        <w:t xml:space="preserve">         </w:t>
      </w:r>
      <w:r w:rsidRPr="009F573A">
        <w:rPr>
          <w:rFonts w:ascii="PT Bold Heading" w:cs="PT Simple Bold Ruled" w:hint="cs"/>
          <w:b/>
          <w:bCs/>
          <w:sz w:val="24"/>
          <w:szCs w:val="24"/>
          <w:rtl/>
        </w:rPr>
        <w:t xml:space="preserve">  الأستاذ/</w:t>
      </w:r>
    </w:p>
    <w:p w:rsidR="00703323" w:rsidRDefault="00703323" w:rsidP="00703323">
      <w:pPr>
        <w:tabs>
          <w:tab w:val="right" w:pos="9781"/>
          <w:tab w:val="right" w:pos="9923"/>
        </w:tabs>
        <w:bidi w:val="0"/>
        <w:spacing w:after="0" w:line="240" w:lineRule="auto"/>
        <w:jc w:val="right"/>
        <w:rPr>
          <w:rFonts w:cs="PT Bold Heading"/>
          <w:b/>
          <w:bCs/>
          <w:sz w:val="28"/>
          <w:szCs w:val="28"/>
          <w:rtl/>
        </w:rPr>
      </w:pPr>
      <w:r w:rsidRPr="009F573A">
        <w:rPr>
          <w:rFonts w:ascii="PT Bold Heading" w:cs="PT Simple Bold Ruled" w:hint="cs"/>
          <w:b/>
          <w:bCs/>
          <w:sz w:val="24"/>
          <w:szCs w:val="24"/>
          <w:rtl/>
        </w:rPr>
        <w:t xml:space="preserve">                                                                                                                </w:t>
      </w:r>
      <w:r w:rsidR="002B60F0" w:rsidRPr="009F573A">
        <w:rPr>
          <w:rFonts w:ascii="PT Bold Heading" w:cs="PT Simple Bold Ruled" w:hint="cs"/>
          <w:b/>
          <w:bCs/>
          <w:sz w:val="24"/>
          <w:szCs w:val="24"/>
          <w:rtl/>
        </w:rPr>
        <w:t xml:space="preserve">   </w:t>
      </w:r>
      <w:r w:rsidR="001F4E6D">
        <w:rPr>
          <w:rFonts w:ascii="PT Bold Heading" w:cs="PT Simple Bold Ruled" w:hint="cs"/>
          <w:b/>
          <w:bCs/>
          <w:sz w:val="24"/>
          <w:szCs w:val="24"/>
          <w:rtl/>
        </w:rPr>
        <w:t xml:space="preserve">       </w:t>
      </w:r>
      <w:r w:rsidRPr="009F573A">
        <w:rPr>
          <w:rFonts w:ascii="PT Bold Heading" w:cs="PT Simple Bold Ruled" w:hint="cs"/>
          <w:b/>
          <w:bCs/>
          <w:sz w:val="24"/>
          <w:szCs w:val="24"/>
          <w:rtl/>
        </w:rPr>
        <w:t xml:space="preserve">  وائل فرج السيد                            </w:t>
      </w:r>
    </w:p>
    <w:p w:rsidR="007E3B06" w:rsidRPr="00703323" w:rsidRDefault="00703323" w:rsidP="00703323">
      <w:pPr>
        <w:tabs>
          <w:tab w:val="right" w:pos="9781"/>
          <w:tab w:val="right" w:pos="9923"/>
        </w:tabs>
        <w:bidi w:val="0"/>
        <w:spacing w:after="0" w:line="240" w:lineRule="auto"/>
        <w:jc w:val="right"/>
        <w:rPr>
          <w:rFonts w:cs="Times New Roman"/>
          <w:b/>
          <w:bCs/>
          <w:sz w:val="28"/>
          <w:szCs w:val="28"/>
        </w:rPr>
      </w:pPr>
      <w:r>
        <w:rPr>
          <w:rFonts w:ascii="PT Bold Heading" w:cs="PT Bold Heading" w:hint="cs"/>
          <w:b/>
          <w:bCs/>
          <w:rtl/>
        </w:rPr>
        <w:t xml:space="preserve">           </w:t>
      </w:r>
    </w:p>
    <w:p w:rsidR="005C1A1A" w:rsidRDefault="005C1A1A" w:rsidP="005C1A1A">
      <w:pPr>
        <w:tabs>
          <w:tab w:val="right" w:pos="9963"/>
        </w:tabs>
        <w:bidi w:val="0"/>
        <w:spacing w:after="0" w:line="240" w:lineRule="auto"/>
        <w:rPr>
          <w:rFonts w:cs="PT Bold Heading"/>
          <w:b/>
          <w:bCs/>
        </w:rPr>
      </w:pPr>
      <w:r>
        <w:rPr>
          <w:rFonts w:ascii="PT Bold Heading" w:cs="PT Bold Heading" w:hint="cs"/>
          <w:b/>
          <w:bCs/>
          <w:rtl/>
        </w:rPr>
        <w:tab/>
        <w:t xml:space="preserve"> </w:t>
      </w:r>
    </w:p>
    <w:p w:rsidR="005C1A1A" w:rsidRDefault="005C1A1A" w:rsidP="005C1A1A">
      <w:pPr>
        <w:pStyle w:val="ac"/>
        <w:rPr>
          <w:rFonts w:cs="Khalid Art bold"/>
          <w:sz w:val="30"/>
          <w:szCs w:val="30"/>
          <w:rtl/>
        </w:rPr>
      </w:pPr>
      <w:r>
        <w:rPr>
          <w:rFonts w:ascii="Khalid Art bold" w:cs="Khalid Art bold" w:hint="cs"/>
          <w:sz w:val="30"/>
          <w:szCs w:val="30"/>
          <w:rtl/>
        </w:rPr>
        <w:t xml:space="preserve">                                                                              </w:t>
      </w:r>
    </w:p>
    <w:p w:rsidR="005C1A1A" w:rsidRDefault="005C1A1A" w:rsidP="00CB476B">
      <w:pPr>
        <w:pStyle w:val="ac"/>
        <w:rPr>
          <w:rFonts w:cs="Khalid Art bold"/>
          <w:sz w:val="30"/>
          <w:szCs w:val="30"/>
          <w:rtl/>
        </w:rPr>
      </w:pPr>
      <w:r>
        <w:rPr>
          <w:rFonts w:ascii="Khalid Art bold" w:cs="Khalid Art bold" w:hint="cs"/>
          <w:sz w:val="30"/>
          <w:szCs w:val="30"/>
          <w:rtl/>
        </w:rPr>
        <w:lastRenderedPageBreak/>
        <w:t xml:space="preserve">                                               </w:t>
      </w:r>
    </w:p>
    <w:p w:rsidR="00173FC4" w:rsidRDefault="00F966F6">
      <w:pPr>
        <w:spacing w:after="0"/>
        <w:jc w:val="center"/>
        <w:rPr>
          <w:rFonts w:asciiTheme="minorBidi" w:eastAsiaTheme="minorHAnsi" w:hAnsiTheme="minorBidi" w:cs="Sultan Medium"/>
          <w:sz w:val="30"/>
          <w:szCs w:val="30"/>
          <w:u w:val="single"/>
          <w:rtl/>
        </w:rPr>
      </w:pPr>
      <w:r>
        <w:rPr>
          <w:rFonts w:asciiTheme="minorBidi" w:eastAsiaTheme="minorHAnsi" w:hAnsiTheme="minorBidi" w:cs="Sultan Medium"/>
          <w:sz w:val="30"/>
          <w:szCs w:val="30"/>
          <w:u w:val="single"/>
          <w:rtl/>
        </w:rPr>
        <w:t>محتويات كراسة الشروط</w:t>
      </w:r>
    </w:p>
    <w:p w:rsidR="00173FC4" w:rsidRDefault="00F966F6">
      <w:pPr>
        <w:spacing w:after="0"/>
        <w:jc w:val="center"/>
        <w:rPr>
          <w:rFonts w:asciiTheme="minorBidi" w:eastAsiaTheme="minorHAnsi" w:hAnsiTheme="minorBidi" w:cs="Sultan Medium"/>
          <w:sz w:val="30"/>
          <w:szCs w:val="30"/>
          <w:u w:val="single"/>
          <w:rtl/>
        </w:rPr>
      </w:pPr>
      <w:r>
        <w:rPr>
          <w:rFonts w:asciiTheme="minorBidi" w:eastAsiaTheme="minorHAnsi" w:hAnsiTheme="minorBidi" w:cs="Sultan Medium"/>
          <w:sz w:val="30"/>
          <w:szCs w:val="30"/>
          <w:u w:val="single"/>
          <w:rtl/>
        </w:rPr>
        <w:t>الشروط العامة والخاصة</w:t>
      </w:r>
    </w:p>
    <w:p w:rsidR="00173FC4" w:rsidRDefault="00F966F6">
      <w:pPr>
        <w:spacing w:after="0"/>
        <w:jc w:val="center"/>
        <w:rPr>
          <w:rFonts w:asciiTheme="minorBidi" w:eastAsiaTheme="minorHAnsi" w:hAnsiTheme="minorBidi" w:cs="Sultan Medium"/>
          <w:sz w:val="30"/>
          <w:szCs w:val="30"/>
          <w:u w:val="single"/>
          <w:rtl/>
        </w:rPr>
      </w:pPr>
      <w:r>
        <w:rPr>
          <w:rFonts w:asciiTheme="minorBidi" w:eastAsiaTheme="minorHAnsi" w:hAnsiTheme="minorBidi" w:cs="Sultan Medium"/>
          <w:sz w:val="30"/>
          <w:szCs w:val="30"/>
          <w:u w:val="single"/>
          <w:rtl/>
        </w:rPr>
        <w:t>ملاحق المواصفات الفنية</w:t>
      </w:r>
    </w:p>
    <w:p w:rsidR="00173FC4" w:rsidRDefault="00F966F6">
      <w:pPr>
        <w:spacing w:after="0"/>
        <w:jc w:val="center"/>
        <w:rPr>
          <w:rFonts w:asciiTheme="minorBidi" w:eastAsiaTheme="minorHAnsi" w:hAnsiTheme="minorBidi" w:cs="Sultan Medium"/>
          <w:sz w:val="30"/>
          <w:szCs w:val="30"/>
          <w:u w:val="single"/>
          <w:rtl/>
        </w:rPr>
      </w:pPr>
      <w:r>
        <w:rPr>
          <w:rFonts w:asciiTheme="minorBidi" w:eastAsiaTheme="minorHAnsi" w:hAnsiTheme="minorBidi" w:cs="Sultan Medium"/>
          <w:sz w:val="30"/>
          <w:szCs w:val="30"/>
          <w:u w:val="single"/>
          <w:rtl/>
        </w:rPr>
        <w:t>نموذج عقد التوريد</w:t>
      </w:r>
    </w:p>
    <w:p w:rsidR="00173FC4" w:rsidRDefault="00F966F6" w:rsidP="00567D58">
      <w:pPr>
        <w:spacing w:after="0"/>
        <w:jc w:val="both"/>
        <w:rPr>
          <w:rFonts w:asciiTheme="minorBidi" w:eastAsiaTheme="minorHAnsi" w:hAnsiTheme="minorBidi" w:cs="Sultan Medium"/>
          <w:sz w:val="30"/>
          <w:szCs w:val="30"/>
          <w:u w:val="single"/>
        </w:rPr>
      </w:pPr>
      <w:bookmarkStart w:id="0" w:name="_Toc260311028"/>
      <w:r>
        <w:rPr>
          <w:rFonts w:asciiTheme="minorBidi" w:eastAsiaTheme="minorHAnsi" w:hAnsiTheme="minorBidi" w:cs="Sultan Medium"/>
          <w:sz w:val="30"/>
          <w:szCs w:val="30"/>
          <w:u w:val="single"/>
          <w:rtl/>
        </w:rPr>
        <w:t xml:space="preserve">أولاً الشروط العامة </w:t>
      </w:r>
      <w:proofErr w:type="spellStart"/>
      <w:r>
        <w:rPr>
          <w:rFonts w:asciiTheme="minorBidi" w:eastAsiaTheme="minorHAnsi" w:hAnsiTheme="minorBidi" w:cs="Sultan Medium"/>
          <w:sz w:val="30"/>
          <w:szCs w:val="30"/>
          <w:u w:val="single"/>
          <w:rtl/>
        </w:rPr>
        <w:t>للمناقصه</w:t>
      </w:r>
      <w:proofErr w:type="spellEnd"/>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القوانين واللوائح المنظمة للعملية محل الموضوع:</w:t>
      </w:r>
      <w:bookmarkEnd w:id="0"/>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 تخضع هذه </w:t>
      </w:r>
      <w:proofErr w:type="spell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لأحكام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الصادر بالقانون رقم 182 لسنة 2018ولائحته التنفيذية ، والقانون رقم (5) لسنة 2015 في شأن تفضيل المنتجات المصرية في العقود الحكومية ولائحته التنفيذية ، ويمكن تحميل صورة </w:t>
      </w:r>
      <w:proofErr w:type="spellStart"/>
      <w:r>
        <w:rPr>
          <w:rFonts w:asciiTheme="minorBidi" w:eastAsiaTheme="minorHAnsi" w:hAnsiTheme="minorBidi" w:cs="Sultan Medium"/>
          <w:sz w:val="30"/>
          <w:szCs w:val="30"/>
          <w:rtl/>
        </w:rPr>
        <w:t>استرشادية</w:t>
      </w:r>
      <w:proofErr w:type="spellEnd"/>
      <w:r>
        <w:rPr>
          <w:rFonts w:asciiTheme="minorBidi" w:eastAsiaTheme="minorHAnsi" w:hAnsiTheme="minorBidi" w:cs="Sultan Medium"/>
          <w:sz w:val="30"/>
          <w:szCs w:val="30"/>
          <w:rtl/>
        </w:rPr>
        <w:t xml:space="preserve"> من القانونين المشار اليهما بدون مقابل ودون أدنى مسئولية على الهيئة من خلال بوابة التعاقدات العامة</w:t>
      </w:r>
      <w:r>
        <w:rPr>
          <w:rFonts w:asciiTheme="minorBidi" w:eastAsiaTheme="minorHAnsi" w:hAnsiTheme="minorBidi" w:cs="Sultan Medium"/>
          <w:sz w:val="30"/>
          <w:szCs w:val="30"/>
        </w:rPr>
        <w:t>WWW.ETENDERS.GOV.EG)(</w:t>
      </w:r>
      <w:r>
        <w:rPr>
          <w:rFonts w:asciiTheme="minorBidi" w:eastAsiaTheme="minorHAnsi" w:hAnsiTheme="minorBidi" w:cs="Sultan Medium"/>
          <w:sz w:val="30"/>
          <w:szCs w:val="30"/>
          <w:rtl/>
        </w:rPr>
        <w:t xml:space="preserve"> ،كما تخضع هذه </w:t>
      </w:r>
      <w:proofErr w:type="spell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لأحكام قانون حماية المنافسة ومنع الممارسات الاحتكارية الصادر بالقانون رقم 3 لسنة 2005 ولائحته التنفيذية ، و يسري بشأن التعاقد كافة القوانين واللوائح والأعراف ذات الصلة بموضوع </w:t>
      </w:r>
      <w:proofErr w:type="spell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فيما لم يرد بشأنه نص في العقد.</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يجوز </w:t>
      </w:r>
      <w:proofErr w:type="spellStart"/>
      <w:r>
        <w:rPr>
          <w:rFonts w:asciiTheme="minorBidi" w:eastAsiaTheme="minorHAnsi" w:hAnsiTheme="minorBidi" w:cs="Sultan Medium"/>
          <w:sz w:val="30"/>
          <w:szCs w:val="30"/>
          <w:rtl/>
        </w:rPr>
        <w:t>لممثلى</w:t>
      </w:r>
      <w:proofErr w:type="spellEnd"/>
      <w:r>
        <w:rPr>
          <w:rFonts w:asciiTheme="minorBidi" w:eastAsiaTheme="minorHAnsi" w:hAnsiTheme="minorBidi" w:cs="Sultan Medium"/>
          <w:sz w:val="30"/>
          <w:szCs w:val="30"/>
          <w:rtl/>
        </w:rPr>
        <w:t xml:space="preserve"> الشركات المتقدمة أن يحضروا جلسة فتح المظاريف الفنية والمالية كما يجوز أن يحضر مندوب مفوض من الشركة بموجب تفويض وان يكون له كافة الصلاحيات</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 xml:space="preserve">توافر الاعتماد </w:t>
      </w:r>
      <w:proofErr w:type="spellStart"/>
      <w:r>
        <w:rPr>
          <w:rFonts w:asciiTheme="minorBidi" w:eastAsiaTheme="minorHAnsi" w:hAnsiTheme="minorBidi" w:cs="Sultan Medium"/>
          <w:sz w:val="30"/>
          <w:szCs w:val="30"/>
          <w:u w:val="double"/>
          <w:rtl/>
        </w:rPr>
        <w:t>المالى</w:t>
      </w:r>
      <w:proofErr w:type="spellEnd"/>
    </w:p>
    <w:p w:rsidR="00173FC4" w:rsidRDefault="00F966F6" w:rsidP="00B93885">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تقر ال</w:t>
      </w:r>
      <w:r w:rsidR="00B93885">
        <w:rPr>
          <w:rFonts w:asciiTheme="minorBidi" w:eastAsiaTheme="minorHAnsi" w:hAnsiTheme="minorBidi" w:cs="Sultan Medium" w:hint="cs"/>
          <w:sz w:val="30"/>
          <w:szCs w:val="30"/>
          <w:rtl/>
        </w:rPr>
        <w:t>وحدة المحلية لمركز ومدينة الرياض</w:t>
      </w:r>
      <w:r>
        <w:rPr>
          <w:rFonts w:asciiTheme="minorBidi" w:eastAsiaTheme="minorHAnsi" w:hAnsiTheme="minorBidi" w:cs="Sultan Medium"/>
          <w:sz w:val="30"/>
          <w:szCs w:val="30"/>
          <w:rtl/>
        </w:rPr>
        <w:t xml:space="preserve"> بتوافر كافة الاعتمادات المالية المخصصة لهذه </w:t>
      </w:r>
      <w:proofErr w:type="spell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بموازنتها</w:t>
      </w:r>
      <w:r w:rsidR="00B93885">
        <w:rPr>
          <w:rFonts w:asciiTheme="minorBidi" w:eastAsiaTheme="minorHAnsi" w:hAnsiTheme="minorBidi" w:cs="Sultan Medium" w:hint="cs"/>
          <w:sz w:val="30"/>
          <w:szCs w:val="30"/>
          <w:rtl/>
        </w:rPr>
        <w:t xml:space="preserve"> بالخطة الاستثمارية</w:t>
      </w:r>
      <w:r>
        <w:rPr>
          <w:rFonts w:asciiTheme="minorBidi" w:eastAsiaTheme="minorHAnsi" w:hAnsiTheme="minorBidi" w:cs="Sultan Medium"/>
          <w:sz w:val="30"/>
          <w:szCs w:val="30"/>
          <w:rtl/>
        </w:rPr>
        <w:t xml:space="preserve"> للعام </w:t>
      </w:r>
      <w:proofErr w:type="gramStart"/>
      <w:r>
        <w:rPr>
          <w:rFonts w:asciiTheme="minorBidi" w:eastAsiaTheme="minorHAnsi" w:hAnsiTheme="minorBidi" w:cs="Sultan Medium"/>
          <w:sz w:val="30"/>
          <w:szCs w:val="30"/>
          <w:rtl/>
        </w:rPr>
        <w:t>المالى202</w:t>
      </w:r>
      <w:r w:rsidR="00242092">
        <w:rPr>
          <w:rFonts w:asciiTheme="minorBidi" w:eastAsiaTheme="minorHAnsi" w:hAnsiTheme="minorBidi" w:cs="Sultan Medium" w:hint="cs"/>
          <w:sz w:val="30"/>
          <w:szCs w:val="30"/>
          <w:rtl/>
        </w:rPr>
        <w:t>5</w:t>
      </w:r>
      <w:proofErr w:type="gramEnd"/>
      <w:r>
        <w:rPr>
          <w:rFonts w:asciiTheme="minorBidi" w:eastAsiaTheme="minorHAnsi" w:hAnsiTheme="minorBidi" w:cs="Sultan Medium"/>
          <w:sz w:val="30"/>
          <w:szCs w:val="30"/>
          <w:rtl/>
        </w:rPr>
        <w:t xml:space="preserve"> /202</w:t>
      </w:r>
      <w:r w:rsidR="00242092">
        <w:rPr>
          <w:rFonts w:asciiTheme="minorBidi" w:eastAsiaTheme="minorHAnsi" w:hAnsiTheme="minorBidi" w:cs="Sultan Medium" w:hint="cs"/>
          <w:sz w:val="30"/>
          <w:szCs w:val="30"/>
          <w:rtl/>
        </w:rPr>
        <w:t>6</w:t>
      </w:r>
      <w:r>
        <w:rPr>
          <w:rFonts w:asciiTheme="minorBidi" w:eastAsiaTheme="minorHAnsi" w:hAnsiTheme="minorBidi" w:cs="Sultan Medium"/>
          <w:sz w:val="30"/>
          <w:szCs w:val="30"/>
          <w:rtl/>
        </w:rPr>
        <w:t>وتتعهد بسداد كافة مستحقات الموردين الفائزين بالعطاءات والمنفذين لكافة شروط العقد.</w:t>
      </w:r>
    </w:p>
    <w:p w:rsidR="00173FC4" w:rsidRDefault="00F966F6" w:rsidP="00567D58">
      <w:pPr>
        <w:spacing w:after="0"/>
        <w:jc w:val="both"/>
        <w:rPr>
          <w:rFonts w:asciiTheme="minorBidi" w:eastAsiaTheme="minorHAnsi" w:hAnsiTheme="minorBidi" w:cs="Sultan Medium"/>
          <w:sz w:val="30"/>
          <w:szCs w:val="30"/>
          <w:u w:val="double"/>
          <w:rtl/>
        </w:rPr>
      </w:pPr>
      <w:bookmarkStart w:id="1" w:name="_Toc260311030"/>
      <w:r>
        <w:rPr>
          <w:rFonts w:asciiTheme="minorBidi" w:eastAsiaTheme="minorHAnsi" w:hAnsiTheme="minorBidi" w:cs="Sultan Medium"/>
          <w:sz w:val="30"/>
          <w:szCs w:val="30"/>
          <w:u w:val="double"/>
          <w:rtl/>
        </w:rPr>
        <w:t xml:space="preserve">الأخلاقيات و مكافحة الاحتيال والفساد والشطب من سجلات </w:t>
      </w:r>
      <w:proofErr w:type="gramStart"/>
      <w:r>
        <w:rPr>
          <w:rFonts w:asciiTheme="minorBidi" w:eastAsiaTheme="minorHAnsi" w:hAnsiTheme="minorBidi" w:cs="Sultan Medium"/>
          <w:sz w:val="30"/>
          <w:szCs w:val="30"/>
          <w:u w:val="double"/>
          <w:rtl/>
        </w:rPr>
        <w:t>الموردين :</w:t>
      </w:r>
      <w:bookmarkEnd w:id="1"/>
      <w:proofErr w:type="gramEnd"/>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على الشركات المتنافسة الالتزام بأعلى المعايير الأخلاقية أثناء إجراءات العملية والتعاقد والتنفيذ، وإتباعاً لذلك يحق </w:t>
      </w:r>
      <w:proofErr w:type="spellStart"/>
      <w:r w:rsidR="00150D31">
        <w:rPr>
          <w:rFonts w:asciiTheme="minorBidi" w:eastAsiaTheme="minorHAnsi" w:hAnsiTheme="minorBidi" w:cs="Sultan Medium" w:hint="cs"/>
          <w:sz w:val="30"/>
          <w:szCs w:val="30"/>
          <w:rtl/>
        </w:rPr>
        <w:t>للوحده</w:t>
      </w:r>
      <w:proofErr w:type="spellEnd"/>
      <w:r>
        <w:rPr>
          <w:rFonts w:asciiTheme="minorBidi" w:eastAsiaTheme="minorHAnsi" w:hAnsiTheme="minorBidi" w:cs="Sultan Medium"/>
          <w:sz w:val="30"/>
          <w:szCs w:val="30"/>
          <w:rtl/>
        </w:rPr>
        <w:t xml:space="preserve"> أن تحرم الشركة من الاشتراك أو الاستمرار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العملية أو التعاقد أو الاستمرار في تنفيذ التعاقد وكذا شطبها من سجل المتعاملين بالهيئة والجهات الإدارية بالدولة وفقا </w:t>
      </w:r>
      <w:proofErr w:type="spellStart"/>
      <w:r>
        <w:rPr>
          <w:rFonts w:asciiTheme="minorBidi" w:eastAsiaTheme="minorHAnsi" w:hAnsiTheme="minorBidi" w:cs="Sultan Medium"/>
          <w:sz w:val="30"/>
          <w:szCs w:val="30"/>
          <w:rtl/>
        </w:rPr>
        <w:t>لاحكام</w:t>
      </w:r>
      <w:proofErr w:type="spellEnd"/>
      <w:r>
        <w:rPr>
          <w:rFonts w:asciiTheme="minorBidi" w:eastAsiaTheme="minorHAnsi" w:hAnsiTheme="minorBidi" w:cs="Sultan Medium"/>
          <w:sz w:val="30"/>
          <w:szCs w:val="30"/>
          <w:rtl/>
        </w:rPr>
        <w:t xml:space="preserve"> المواد 50و51 من </w:t>
      </w:r>
      <w:bookmarkStart w:id="2" w:name="_Hlk43836057"/>
      <w:r>
        <w:rPr>
          <w:rFonts w:asciiTheme="minorBidi" w:eastAsiaTheme="minorHAnsi" w:hAnsiTheme="minorBidi" w:cs="Sultan Medium"/>
          <w:sz w:val="30"/>
          <w:szCs w:val="30"/>
          <w:rtl/>
        </w:rPr>
        <w:t xml:space="preserve">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w:t>
      </w:r>
      <w:bookmarkEnd w:id="2"/>
      <w:r>
        <w:rPr>
          <w:rFonts w:asciiTheme="minorBidi" w:eastAsiaTheme="minorHAnsi" w:hAnsiTheme="minorBidi" w:cs="Sultan Medium"/>
          <w:sz w:val="30"/>
          <w:szCs w:val="30"/>
          <w:rtl/>
        </w:rPr>
        <w:t xml:space="preserve">وإذا تبين للجنة البت أن صاحب العطاء قد استعمل بنفسه أو بواسطة غيره الغش أو التلاعب في تعامله مع الجهة الإدارية للحصول على العقد وجب على اللجنة استبعاد عطائه ويصبح التأمين المؤقت من حق الجهة الإدارية ويشطب اسمه من سجل المتعاملين طبقاً لما ورد بالمادة (66 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r w:rsidR="00567D58">
        <w:rPr>
          <w:rFonts w:asciiTheme="minorBidi" w:eastAsiaTheme="minorHAnsi" w:hAnsiTheme="minorBidi" w:cs="Sultan Medium" w:hint="cs"/>
          <w:sz w:val="30"/>
          <w:szCs w:val="30"/>
          <w:rtl/>
        </w:rPr>
        <w:t xml:space="preserve"> .</w:t>
      </w:r>
    </w:p>
    <w:p w:rsidR="00871E9A"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كما يجب على </w:t>
      </w:r>
      <w:proofErr w:type="spellStart"/>
      <w:r w:rsidR="00150D31">
        <w:rPr>
          <w:rFonts w:asciiTheme="minorBidi" w:eastAsiaTheme="minorHAnsi" w:hAnsiTheme="minorBidi" w:cs="Sultan Medium" w:hint="cs"/>
          <w:sz w:val="30"/>
          <w:szCs w:val="30"/>
          <w:rtl/>
        </w:rPr>
        <w:t>الوحده</w:t>
      </w:r>
      <w:proofErr w:type="spellEnd"/>
      <w:r>
        <w:rPr>
          <w:rFonts w:asciiTheme="minorBidi" w:eastAsiaTheme="minorHAnsi" w:hAnsiTheme="minorBidi" w:cs="Sultan Medium"/>
          <w:sz w:val="30"/>
          <w:szCs w:val="30"/>
          <w:rtl/>
        </w:rPr>
        <w:t xml:space="preserve"> استبعاد العطاءات المخالفة للحظر المنصوص عليه بالمادة 33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وكذلك مصادرة التأمين المؤقت (</w:t>
      </w:r>
      <w:proofErr w:type="spellStart"/>
      <w:r>
        <w:rPr>
          <w:rFonts w:asciiTheme="minorBidi" w:eastAsiaTheme="minorHAnsi" w:hAnsiTheme="minorBidi" w:cs="Sultan Medium"/>
          <w:sz w:val="30"/>
          <w:szCs w:val="30"/>
          <w:rtl/>
        </w:rPr>
        <w:t>الابتدائى</w:t>
      </w:r>
      <w:proofErr w:type="spellEnd"/>
      <w:r>
        <w:rPr>
          <w:rFonts w:asciiTheme="minorBidi" w:eastAsiaTheme="minorHAnsi" w:hAnsiTheme="minorBidi" w:cs="Sultan Medium"/>
          <w:sz w:val="30"/>
          <w:szCs w:val="30"/>
          <w:rtl/>
        </w:rPr>
        <w:t xml:space="preserve">) كما يجب فسخ العقد او التنفيذ على الحساب ومصادرة التأمين النهائي وتحميل المتعاقد </w:t>
      </w:r>
      <w:proofErr w:type="spellStart"/>
      <w:r>
        <w:rPr>
          <w:rFonts w:asciiTheme="minorBidi" w:eastAsiaTheme="minorHAnsi" w:hAnsiTheme="minorBidi" w:cs="Sultan Medium"/>
          <w:sz w:val="30"/>
          <w:szCs w:val="30"/>
          <w:rtl/>
        </w:rPr>
        <w:t>بأى</w:t>
      </w:r>
      <w:proofErr w:type="spellEnd"/>
      <w:r>
        <w:rPr>
          <w:rFonts w:asciiTheme="minorBidi" w:eastAsiaTheme="minorHAnsi" w:hAnsiTheme="minorBidi" w:cs="Sultan Medium"/>
          <w:sz w:val="30"/>
          <w:szCs w:val="30"/>
          <w:rtl/>
        </w:rPr>
        <w:t xml:space="preserve"> خسارة تلحق </w:t>
      </w:r>
      <w:r w:rsidR="00150D31">
        <w:rPr>
          <w:rFonts w:asciiTheme="minorBidi" w:eastAsiaTheme="minorHAnsi" w:hAnsiTheme="minorBidi" w:cs="Sultan Medium" w:hint="cs"/>
          <w:sz w:val="30"/>
          <w:szCs w:val="30"/>
          <w:rtl/>
        </w:rPr>
        <w:t>بمجلس ومدينه الرياض</w:t>
      </w:r>
      <w:r>
        <w:rPr>
          <w:rFonts w:asciiTheme="minorBidi" w:eastAsiaTheme="minorHAnsi" w:hAnsiTheme="minorBidi" w:cs="Sultan Medium"/>
          <w:sz w:val="30"/>
          <w:szCs w:val="30"/>
          <w:rtl/>
        </w:rPr>
        <w:t xml:space="preserve"> إذا تبين </w:t>
      </w:r>
      <w:proofErr w:type="spellStart"/>
      <w:r w:rsidR="00150D31">
        <w:rPr>
          <w:rFonts w:asciiTheme="minorBidi" w:eastAsiaTheme="minorHAnsi" w:hAnsiTheme="minorBidi" w:cs="Sultan Medium" w:hint="cs"/>
          <w:sz w:val="30"/>
          <w:szCs w:val="30"/>
          <w:rtl/>
        </w:rPr>
        <w:t>للوحده</w:t>
      </w:r>
      <w:proofErr w:type="spellEnd"/>
      <w:r>
        <w:rPr>
          <w:rFonts w:asciiTheme="minorBidi" w:eastAsiaTheme="minorHAnsi" w:hAnsiTheme="minorBidi" w:cs="Sultan Medium"/>
          <w:sz w:val="30"/>
          <w:szCs w:val="30"/>
          <w:rtl/>
        </w:rPr>
        <w:t xml:space="preserve"> بعد التعاقد مخالفة </w:t>
      </w:r>
    </w:p>
    <w:p w:rsidR="00871E9A" w:rsidRDefault="00A97E6B" w:rsidP="00150D31">
      <w:pPr>
        <w:spacing w:after="0"/>
        <w:rPr>
          <w:rFonts w:asciiTheme="minorBidi" w:eastAsiaTheme="minorHAnsi" w:hAnsiTheme="minorBidi" w:cs="Sultan Medium"/>
          <w:sz w:val="30"/>
          <w:szCs w:val="30"/>
          <w:rtl/>
        </w:rPr>
      </w:pPr>
      <w:proofErr w:type="spellStart"/>
      <w:r>
        <w:rPr>
          <w:rFonts w:asciiTheme="minorBidi" w:eastAsiaTheme="minorHAnsi" w:hAnsiTheme="minorBidi" w:cs="Sultan Medium" w:hint="cs"/>
          <w:sz w:val="30"/>
          <w:szCs w:val="30"/>
          <w:rtl/>
        </w:rPr>
        <w:t>اللجنه</w:t>
      </w:r>
      <w:proofErr w:type="spellEnd"/>
      <w:r>
        <w:rPr>
          <w:rFonts w:asciiTheme="minorBidi" w:eastAsiaTheme="minorHAnsi" w:hAnsiTheme="minorBidi" w:cs="Sultan Medium" w:hint="cs"/>
          <w:sz w:val="30"/>
          <w:szCs w:val="30"/>
          <w:rtl/>
        </w:rPr>
        <w:t xml:space="preserve">                 </w:t>
      </w:r>
      <w:r w:rsidR="004123A9">
        <w:rPr>
          <w:rFonts w:asciiTheme="minorBidi" w:eastAsiaTheme="minorHAnsi" w:hAnsiTheme="minorBidi" w:cs="Sultan Medium" w:hint="cs"/>
          <w:sz w:val="30"/>
          <w:szCs w:val="30"/>
          <w:rtl/>
        </w:rPr>
        <w:t xml:space="preserve">                        </w:t>
      </w:r>
      <w:r>
        <w:rPr>
          <w:rFonts w:asciiTheme="minorBidi" w:eastAsiaTheme="minorHAnsi" w:hAnsiTheme="minorBidi" w:cs="Sultan Medium" w:hint="cs"/>
          <w:sz w:val="30"/>
          <w:szCs w:val="30"/>
          <w:rtl/>
        </w:rPr>
        <w:t xml:space="preserve">          رئيس </w:t>
      </w:r>
      <w:proofErr w:type="spellStart"/>
      <w:r>
        <w:rPr>
          <w:rFonts w:asciiTheme="minorBidi" w:eastAsiaTheme="minorHAnsi" w:hAnsiTheme="minorBidi" w:cs="Sultan Medium" w:hint="cs"/>
          <w:sz w:val="30"/>
          <w:szCs w:val="30"/>
          <w:rtl/>
        </w:rPr>
        <w:t>اللجنه</w:t>
      </w:r>
      <w:proofErr w:type="spellEnd"/>
    </w:p>
    <w:p w:rsidR="00A97E6B" w:rsidRDefault="00A97E6B" w:rsidP="00150D31">
      <w:pPr>
        <w:spacing w:after="0"/>
        <w:rPr>
          <w:rFonts w:asciiTheme="minorBidi" w:eastAsiaTheme="minorHAnsi" w:hAnsiTheme="minorBidi" w:cs="Sultan Medium"/>
          <w:sz w:val="30"/>
          <w:szCs w:val="30"/>
          <w:rtl/>
        </w:rPr>
      </w:pPr>
    </w:p>
    <w:p w:rsidR="00A97E6B" w:rsidRDefault="00A97E6B" w:rsidP="00150D31">
      <w:pPr>
        <w:spacing w:after="0"/>
        <w:rPr>
          <w:rFonts w:asciiTheme="minorBidi" w:eastAsiaTheme="minorHAnsi" w:hAnsiTheme="minorBidi" w:cs="Sultan Medium"/>
          <w:sz w:val="30"/>
          <w:szCs w:val="30"/>
          <w:rtl/>
        </w:rPr>
      </w:pPr>
    </w:p>
    <w:p w:rsidR="009A7C48" w:rsidRDefault="009A7C48" w:rsidP="003D2341">
      <w:pPr>
        <w:spacing w:after="0"/>
        <w:jc w:val="center"/>
        <w:rPr>
          <w:rFonts w:asciiTheme="minorBidi" w:eastAsiaTheme="minorHAnsi" w:hAnsiTheme="minorBidi" w:cs="Sultan Medium"/>
          <w:sz w:val="30"/>
          <w:szCs w:val="30"/>
          <w:rtl/>
        </w:rPr>
      </w:pPr>
    </w:p>
    <w:p w:rsidR="009A7C48" w:rsidRDefault="009A7C48" w:rsidP="003D2341">
      <w:pPr>
        <w:spacing w:after="0"/>
        <w:jc w:val="center"/>
        <w:rPr>
          <w:rFonts w:asciiTheme="minorBidi" w:eastAsiaTheme="minorHAnsi" w:hAnsiTheme="minorBidi" w:cs="Sultan Medium"/>
          <w:sz w:val="30"/>
          <w:szCs w:val="30"/>
          <w:rtl/>
        </w:rPr>
      </w:pPr>
    </w:p>
    <w:p w:rsidR="009A7C48" w:rsidRDefault="009A7C48" w:rsidP="003D2341">
      <w:pPr>
        <w:spacing w:after="0"/>
        <w:jc w:val="center"/>
        <w:rPr>
          <w:rFonts w:asciiTheme="minorBidi" w:eastAsiaTheme="minorHAnsi" w:hAnsiTheme="minorBidi" w:cs="Sultan Medium"/>
          <w:sz w:val="30"/>
          <w:szCs w:val="30"/>
          <w:rtl/>
        </w:rPr>
      </w:pPr>
    </w:p>
    <w:p w:rsidR="009A7C48" w:rsidRDefault="00CB476B" w:rsidP="00B93885">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1</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lastRenderedPageBreak/>
        <w:t xml:space="preserve">المتعاقد للحظر المنصوص عليه بذات المادة </w:t>
      </w:r>
      <w:proofErr w:type="gramStart"/>
      <w:r>
        <w:rPr>
          <w:rFonts w:asciiTheme="minorBidi" w:eastAsiaTheme="minorHAnsi" w:hAnsiTheme="minorBidi" w:cs="Sultan Medium"/>
          <w:sz w:val="30"/>
          <w:szCs w:val="30"/>
          <w:rtl/>
        </w:rPr>
        <w:t>المذكورة  ويجب</w:t>
      </w:r>
      <w:proofErr w:type="gramEnd"/>
      <w:r>
        <w:rPr>
          <w:rFonts w:asciiTheme="minorBidi" w:eastAsiaTheme="minorHAnsi" w:hAnsiTheme="minorBidi" w:cs="Sultan Medium"/>
          <w:sz w:val="30"/>
          <w:szCs w:val="30"/>
          <w:rtl/>
        </w:rPr>
        <w:t xml:space="preserve"> اخطار جهاز حماية المنافسة ومنع الممارسات الاحتكارية وطبقا لما ورد بالمواد ارقم 83 و100 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وانهاء العقد اذا تسببت الشركة او أخلت إخلالا جوهريا </w:t>
      </w:r>
      <w:proofErr w:type="spellStart"/>
      <w:r>
        <w:rPr>
          <w:rFonts w:asciiTheme="minorBidi" w:eastAsiaTheme="minorHAnsi" w:hAnsiTheme="minorBidi" w:cs="Sultan Medium"/>
          <w:sz w:val="30"/>
          <w:szCs w:val="30"/>
          <w:rtl/>
        </w:rPr>
        <w:t>بأى</w:t>
      </w:r>
      <w:proofErr w:type="spellEnd"/>
      <w:r>
        <w:rPr>
          <w:rFonts w:asciiTheme="minorBidi" w:eastAsiaTheme="minorHAnsi" w:hAnsiTheme="minorBidi" w:cs="Sultan Medium"/>
          <w:sz w:val="30"/>
          <w:szCs w:val="30"/>
          <w:rtl/>
        </w:rPr>
        <w:t xml:space="preserve"> شرط من شروط العقد ويتضمن الإخلال </w:t>
      </w:r>
      <w:proofErr w:type="spellStart"/>
      <w:r>
        <w:rPr>
          <w:rFonts w:asciiTheme="minorBidi" w:eastAsiaTheme="minorHAnsi" w:hAnsiTheme="minorBidi" w:cs="Sultan Medium"/>
          <w:sz w:val="30"/>
          <w:szCs w:val="30"/>
          <w:rtl/>
        </w:rPr>
        <w:t>الجوهرى</w:t>
      </w:r>
      <w:proofErr w:type="spellEnd"/>
      <w:r>
        <w:rPr>
          <w:rFonts w:asciiTheme="minorBidi" w:eastAsiaTheme="minorHAnsi" w:hAnsiTheme="minorBidi" w:cs="Sultan Medium"/>
          <w:sz w:val="30"/>
          <w:szCs w:val="30"/>
          <w:rtl/>
        </w:rPr>
        <w:t xml:space="preserve"> بالعقد توقف الشركة عن الالتزام بتنفيذ التعاقد أو الأعمال على النحو الامثل وطبقا لما ورد بقانون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ولائحته التنفيذية.</w:t>
      </w:r>
    </w:p>
    <w:p w:rsidR="00173FC4" w:rsidRDefault="00F966F6" w:rsidP="00567D58">
      <w:pPr>
        <w:spacing w:after="0"/>
        <w:jc w:val="both"/>
        <w:rPr>
          <w:rFonts w:asciiTheme="minorBidi" w:eastAsiaTheme="minorHAnsi" w:hAnsiTheme="minorBidi" w:cs="Sultan Medium"/>
          <w:sz w:val="30"/>
          <w:szCs w:val="30"/>
          <w:u w:val="double"/>
          <w:rtl/>
        </w:rPr>
      </w:pPr>
      <w:bookmarkStart w:id="3" w:name="_Toc260311029"/>
      <w:r>
        <w:rPr>
          <w:rFonts w:asciiTheme="minorBidi" w:eastAsiaTheme="minorHAnsi" w:hAnsiTheme="minorBidi" w:cs="Sultan Medium"/>
          <w:sz w:val="30"/>
          <w:szCs w:val="30"/>
          <w:u w:val="double"/>
          <w:rtl/>
        </w:rPr>
        <w:t>اعداد العطاءات</w:t>
      </w:r>
      <w:r>
        <w:rPr>
          <w:rFonts w:asciiTheme="minorBidi" w:eastAsiaTheme="minorHAnsi" w:hAnsiTheme="minorBidi" w:cs="Sultan Medium"/>
          <w:sz w:val="30"/>
          <w:szCs w:val="30"/>
          <w:u w:val="double"/>
        </w:rPr>
        <w:t>:</w:t>
      </w:r>
      <w:bookmarkEnd w:id="3"/>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تقدم العطاءات موقعة من أصحابها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مظروفين مغلقين أحدهما للعرض </w:t>
      </w:r>
      <w:proofErr w:type="spellStart"/>
      <w:r>
        <w:rPr>
          <w:rFonts w:asciiTheme="minorBidi" w:eastAsiaTheme="minorHAnsi" w:hAnsiTheme="minorBidi" w:cs="Sultan Medium"/>
          <w:sz w:val="30"/>
          <w:szCs w:val="30"/>
          <w:rtl/>
        </w:rPr>
        <w:t>الفنى</w:t>
      </w:r>
      <w:proofErr w:type="spellEnd"/>
      <w:r>
        <w:rPr>
          <w:rFonts w:asciiTheme="minorBidi" w:eastAsiaTheme="minorHAnsi" w:hAnsiTheme="minorBidi" w:cs="Sultan Medium"/>
          <w:sz w:val="30"/>
          <w:szCs w:val="30"/>
          <w:rtl/>
        </w:rPr>
        <w:t xml:space="preserve"> والآخر للعرض </w:t>
      </w:r>
      <w:proofErr w:type="spellStart"/>
      <w:r>
        <w:rPr>
          <w:rFonts w:asciiTheme="minorBidi" w:eastAsiaTheme="minorHAnsi" w:hAnsiTheme="minorBidi" w:cs="Sultan Medium"/>
          <w:sz w:val="30"/>
          <w:szCs w:val="30"/>
          <w:rtl/>
        </w:rPr>
        <w:t>المالى</w:t>
      </w:r>
      <w:proofErr w:type="spellEnd"/>
      <w:r>
        <w:rPr>
          <w:rFonts w:asciiTheme="minorBidi" w:eastAsiaTheme="minorHAnsi" w:hAnsiTheme="minorBidi" w:cs="Sultan Medium"/>
          <w:sz w:val="30"/>
          <w:szCs w:val="30"/>
          <w:rtl/>
        </w:rPr>
        <w:t xml:space="preserve">  ويجب أن يثبت على كل من </w:t>
      </w:r>
      <w:proofErr w:type="spellStart"/>
      <w:r>
        <w:rPr>
          <w:rFonts w:asciiTheme="minorBidi" w:eastAsiaTheme="minorHAnsi" w:hAnsiTheme="minorBidi" w:cs="Sultan Medium"/>
          <w:sz w:val="30"/>
          <w:szCs w:val="30"/>
          <w:rtl/>
        </w:rPr>
        <w:t>مظروفى</w:t>
      </w:r>
      <w:proofErr w:type="spellEnd"/>
      <w:r>
        <w:rPr>
          <w:rFonts w:asciiTheme="minorBidi" w:eastAsiaTheme="minorHAnsi" w:hAnsiTheme="minorBidi" w:cs="Sultan Medium"/>
          <w:sz w:val="30"/>
          <w:szCs w:val="30"/>
          <w:rtl/>
        </w:rPr>
        <w:t xml:space="preserve"> العطاء الفني </w:t>
      </w:r>
      <w:proofErr w:type="spellStart"/>
      <w:r>
        <w:rPr>
          <w:rFonts w:asciiTheme="minorBidi" w:eastAsiaTheme="minorHAnsi" w:hAnsiTheme="minorBidi" w:cs="Sultan Medium"/>
          <w:sz w:val="30"/>
          <w:szCs w:val="30"/>
          <w:rtl/>
        </w:rPr>
        <w:t>والمالى</w:t>
      </w:r>
      <w:proofErr w:type="spellEnd"/>
      <w:r>
        <w:rPr>
          <w:rFonts w:asciiTheme="minorBidi" w:eastAsiaTheme="minorHAnsi" w:hAnsiTheme="minorBidi" w:cs="Sultan Medium"/>
          <w:sz w:val="30"/>
          <w:szCs w:val="30"/>
          <w:rtl/>
        </w:rPr>
        <w:t xml:space="preserve"> نوعه من الخارج ويوضع المظروفان داخل ظرف مغلق بطريقة محكمة ويوضح عليه اسم الجهة وعنوان إدارة التعاقدات وما يفيد أن </w:t>
      </w:r>
      <w:proofErr w:type="spellStart"/>
      <w:r>
        <w:rPr>
          <w:rFonts w:asciiTheme="minorBidi" w:eastAsiaTheme="minorHAnsi" w:hAnsiTheme="minorBidi" w:cs="Sultan Medium"/>
          <w:sz w:val="30"/>
          <w:szCs w:val="30"/>
          <w:rtl/>
        </w:rPr>
        <w:t>مابداخله</w:t>
      </w:r>
      <w:proofErr w:type="spellEnd"/>
      <w:r>
        <w:rPr>
          <w:rFonts w:asciiTheme="minorBidi" w:eastAsiaTheme="minorHAnsi" w:hAnsiTheme="minorBidi" w:cs="Sultan Medium"/>
          <w:sz w:val="30"/>
          <w:szCs w:val="30"/>
          <w:rtl/>
        </w:rPr>
        <w:t xml:space="preserve"> المظروف الفني والمظروف </w:t>
      </w:r>
      <w:proofErr w:type="spellStart"/>
      <w:r>
        <w:rPr>
          <w:rFonts w:asciiTheme="minorBidi" w:eastAsiaTheme="minorHAnsi" w:hAnsiTheme="minorBidi" w:cs="Sultan Medium"/>
          <w:sz w:val="30"/>
          <w:szCs w:val="30"/>
          <w:rtl/>
        </w:rPr>
        <w:t>المالى</w:t>
      </w:r>
      <w:proofErr w:type="spellEnd"/>
      <w:r>
        <w:rPr>
          <w:rFonts w:asciiTheme="minorBidi" w:eastAsiaTheme="minorHAnsi" w:hAnsiTheme="minorBidi" w:cs="Sultan Medium"/>
          <w:sz w:val="30"/>
          <w:szCs w:val="30"/>
          <w:rtl/>
        </w:rPr>
        <w:t xml:space="preserve"> ويذكر اسم العملية ورقمها وتاريخ جلسة فتح المظاريف الفنية واسم صاحب العطاء (مادة 44 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 والبريد </w:t>
      </w:r>
      <w:proofErr w:type="spellStart"/>
      <w:r>
        <w:rPr>
          <w:rFonts w:asciiTheme="minorBidi" w:eastAsiaTheme="minorHAnsi" w:hAnsiTheme="minorBidi" w:cs="Sultan Medium"/>
          <w:sz w:val="30"/>
          <w:szCs w:val="30"/>
          <w:rtl/>
        </w:rPr>
        <w:t>الالكترونى</w:t>
      </w:r>
      <w:proofErr w:type="spellEnd"/>
      <w:r>
        <w:rPr>
          <w:rFonts w:asciiTheme="minorBidi" w:eastAsiaTheme="minorHAnsi" w:hAnsiTheme="minorBidi" w:cs="Sultan Medium"/>
          <w:sz w:val="30"/>
          <w:szCs w:val="30"/>
          <w:rtl/>
        </w:rPr>
        <w:t xml:space="preserve"> </w:t>
      </w:r>
      <w:proofErr w:type="spellStart"/>
      <w:r>
        <w:rPr>
          <w:rFonts w:asciiTheme="minorBidi" w:eastAsiaTheme="minorHAnsi" w:hAnsiTheme="minorBidi" w:cs="Sultan Medium"/>
          <w:sz w:val="30"/>
          <w:szCs w:val="30"/>
          <w:rtl/>
        </w:rPr>
        <w:t>للشركه</w:t>
      </w:r>
      <w:proofErr w:type="spellEnd"/>
      <w:r>
        <w:rPr>
          <w:rFonts w:asciiTheme="minorBidi" w:eastAsiaTheme="minorHAnsi" w:hAnsiTheme="minorBidi" w:cs="Sultan Medium"/>
          <w:sz w:val="30"/>
          <w:szCs w:val="30"/>
          <w:rtl/>
        </w:rPr>
        <w:t xml:space="preserve"> ،ويقدم العرض بصورة ورقية ويجب عند اعداد العطاء الالتزام التام بالبنود الواردة بكراسة الشروط والمواصفات وترتيبها وسيتم استبعاد العطاء الذى سيثبت بالدراسة مخالفته لأى من هذه المواصفات أو الشروط الواردة في الكراسة ويجب أن تكون كافة المستندات ومحتويات المظروفين موقعة ومختومة من الشركة مقدمة العطاء.</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 xml:space="preserve">تقديم </w:t>
      </w:r>
      <w:proofErr w:type="gramStart"/>
      <w:r>
        <w:rPr>
          <w:rFonts w:asciiTheme="minorBidi" w:eastAsiaTheme="minorHAnsi" w:hAnsiTheme="minorBidi" w:cs="Sultan Medium"/>
          <w:sz w:val="30"/>
          <w:szCs w:val="30"/>
          <w:u w:val="double"/>
          <w:rtl/>
        </w:rPr>
        <w:t>العطاءات :</w:t>
      </w:r>
      <w:proofErr w:type="gramEnd"/>
    </w:p>
    <w:p w:rsidR="00B93885" w:rsidRDefault="00B93885"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r w:rsidR="00F966F6">
        <w:rPr>
          <w:rFonts w:asciiTheme="minorBidi" w:eastAsiaTheme="minorHAnsi" w:hAnsiTheme="minorBidi" w:cs="Sultan Medium"/>
          <w:sz w:val="30"/>
          <w:szCs w:val="30"/>
          <w:rtl/>
        </w:rPr>
        <w:t xml:space="preserve">تسلم العطاءات لإدارة التعاقدات يدويا أو عن طريق البريد السريع من خلال الهيئة القومية للبريد وعلى صاحب العطاء عدم شطب </w:t>
      </w:r>
      <w:proofErr w:type="spellStart"/>
      <w:r w:rsidR="00F966F6">
        <w:rPr>
          <w:rFonts w:asciiTheme="minorBidi" w:eastAsiaTheme="minorHAnsi" w:hAnsiTheme="minorBidi" w:cs="Sultan Medium"/>
          <w:sz w:val="30"/>
          <w:szCs w:val="30"/>
          <w:rtl/>
        </w:rPr>
        <w:t>اى</w:t>
      </w:r>
      <w:proofErr w:type="spellEnd"/>
      <w:r w:rsidR="00F966F6">
        <w:rPr>
          <w:rFonts w:asciiTheme="minorBidi" w:eastAsiaTheme="minorHAnsi" w:hAnsiTheme="minorBidi" w:cs="Sultan Medium"/>
          <w:sz w:val="30"/>
          <w:szCs w:val="30"/>
          <w:rtl/>
        </w:rPr>
        <w:t xml:space="preserve"> بند من بنود العطاء أو من المواصفات الفنية أو اجراء تعديل فيه مهما كان نوعه بعد تسليمه وإذا رغب في إبداء أية ملاحظات خاصة </w:t>
      </w:r>
      <w:proofErr w:type="spellStart"/>
      <w:r w:rsidR="00F966F6">
        <w:rPr>
          <w:rFonts w:asciiTheme="minorBidi" w:eastAsiaTheme="minorHAnsi" w:hAnsiTheme="minorBidi" w:cs="Sultan Medium"/>
          <w:sz w:val="30"/>
          <w:szCs w:val="30"/>
          <w:rtl/>
        </w:rPr>
        <w:t>بالنواحى</w:t>
      </w:r>
      <w:proofErr w:type="spellEnd"/>
      <w:r w:rsidR="00F966F6">
        <w:rPr>
          <w:rFonts w:asciiTheme="minorBidi" w:eastAsiaTheme="minorHAnsi" w:hAnsiTheme="minorBidi" w:cs="Sultan Medium"/>
          <w:sz w:val="30"/>
          <w:szCs w:val="30"/>
          <w:rtl/>
        </w:rPr>
        <w:t xml:space="preserve"> الفنية فيثبتها في كتاب مستقل ويسلمها </w:t>
      </w:r>
      <w:proofErr w:type="spellStart"/>
      <w:r w:rsidR="00F966F6">
        <w:rPr>
          <w:rFonts w:asciiTheme="minorBidi" w:eastAsiaTheme="minorHAnsi" w:hAnsiTheme="minorBidi" w:cs="Sultan Medium"/>
          <w:sz w:val="30"/>
          <w:szCs w:val="30"/>
          <w:rtl/>
        </w:rPr>
        <w:t>لادارة</w:t>
      </w:r>
      <w:proofErr w:type="spellEnd"/>
      <w:r w:rsidR="00F966F6">
        <w:rPr>
          <w:rFonts w:asciiTheme="minorBidi" w:eastAsiaTheme="minorHAnsi" w:hAnsiTheme="minorBidi" w:cs="Sultan Medium"/>
          <w:sz w:val="30"/>
          <w:szCs w:val="30"/>
          <w:rtl/>
        </w:rPr>
        <w:t xml:space="preserve"> التعاقدات قبل الموعد المحدد لفتح المظاريف الفنية ويبقى العطاء نافذ المفعول وغير جائز الرجوع فيه من وقت تسليمه بغض النظر عن ميعاد استلامه بمعرفة الجهة الإدارية وحتى نهاية المدة المحددة لسريان العطاء (مادة 45 </w:t>
      </w:r>
      <w:bookmarkStart w:id="4" w:name="_Hlk43836260"/>
      <w:r w:rsidR="00F966F6">
        <w:rPr>
          <w:rFonts w:asciiTheme="minorBidi" w:eastAsiaTheme="minorHAnsi" w:hAnsiTheme="minorBidi" w:cs="Sultan Medium"/>
          <w:sz w:val="30"/>
          <w:szCs w:val="30"/>
          <w:rtl/>
        </w:rPr>
        <w:t xml:space="preserve">من اللائحة التنفيذية لقانون تنظيم التعاقدات </w:t>
      </w:r>
      <w:proofErr w:type="spellStart"/>
      <w:r w:rsidR="00F966F6">
        <w:rPr>
          <w:rFonts w:asciiTheme="minorBidi" w:eastAsiaTheme="minorHAnsi" w:hAnsiTheme="minorBidi" w:cs="Sultan Medium"/>
          <w:sz w:val="30"/>
          <w:szCs w:val="30"/>
          <w:rtl/>
        </w:rPr>
        <w:t>التى</w:t>
      </w:r>
      <w:proofErr w:type="spellEnd"/>
      <w:r w:rsidR="00F966F6">
        <w:rPr>
          <w:rFonts w:asciiTheme="minorBidi" w:eastAsiaTheme="minorHAnsi" w:hAnsiTheme="minorBidi" w:cs="Sultan Medium"/>
          <w:sz w:val="30"/>
          <w:szCs w:val="30"/>
          <w:rtl/>
        </w:rPr>
        <w:t xml:space="preserve"> تبرمها الجهات العامة</w:t>
      </w:r>
      <w:bookmarkEnd w:id="4"/>
      <w:r w:rsidR="00F966F6">
        <w:rPr>
          <w:rFonts w:asciiTheme="minorBidi" w:eastAsiaTheme="minorHAnsi" w:hAnsiTheme="minorBidi" w:cs="Sultan Medium"/>
          <w:sz w:val="30"/>
          <w:szCs w:val="30"/>
          <w:rtl/>
        </w:rPr>
        <w:t>).</w:t>
      </w:r>
    </w:p>
    <w:p w:rsidR="00173FC4" w:rsidRDefault="00B93885"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r w:rsidR="00D11321">
        <w:rPr>
          <w:rFonts w:asciiTheme="minorBidi" w:eastAsiaTheme="minorHAnsi" w:hAnsiTheme="minorBidi" w:cs="Sultan Medium" w:hint="cs"/>
          <w:sz w:val="30"/>
          <w:szCs w:val="30"/>
          <w:rtl/>
        </w:rPr>
        <w:t xml:space="preserve">تقديم عينات عند فتح المظاريف </w:t>
      </w:r>
      <w:proofErr w:type="spellStart"/>
      <w:proofErr w:type="gramStart"/>
      <w:r w:rsidR="00D11321">
        <w:rPr>
          <w:rFonts w:asciiTheme="minorBidi" w:eastAsiaTheme="minorHAnsi" w:hAnsiTheme="minorBidi" w:cs="Sultan Medium" w:hint="cs"/>
          <w:sz w:val="30"/>
          <w:szCs w:val="30"/>
          <w:rtl/>
        </w:rPr>
        <w:t>الفنيه</w:t>
      </w:r>
      <w:proofErr w:type="spellEnd"/>
      <w:r w:rsidR="004123A9">
        <w:rPr>
          <w:rFonts w:asciiTheme="minorBidi" w:eastAsiaTheme="minorHAnsi" w:hAnsiTheme="minorBidi" w:cs="Sultan Medium" w:hint="cs"/>
          <w:sz w:val="30"/>
          <w:szCs w:val="30"/>
          <w:rtl/>
        </w:rPr>
        <w:t xml:space="preserve"> .</w:t>
      </w:r>
      <w:proofErr w:type="gramEnd"/>
    </w:p>
    <w:p w:rsidR="00173FC4" w:rsidRDefault="00F966F6" w:rsidP="00567D58">
      <w:pPr>
        <w:spacing w:after="0"/>
        <w:jc w:val="both"/>
        <w:rPr>
          <w:rFonts w:asciiTheme="minorBidi" w:eastAsiaTheme="minorHAnsi" w:hAnsiTheme="minorBidi" w:cs="Sultan Medium"/>
          <w:sz w:val="30"/>
          <w:szCs w:val="30"/>
          <w:rtl/>
        </w:rPr>
      </w:pPr>
      <w:proofErr w:type="spellStart"/>
      <w:r>
        <w:rPr>
          <w:rFonts w:asciiTheme="minorBidi" w:eastAsiaTheme="minorHAnsi" w:hAnsiTheme="minorBidi" w:cs="Sultan Medium"/>
          <w:sz w:val="30"/>
          <w:szCs w:val="30"/>
          <w:rtl/>
        </w:rPr>
        <w:t>ولايعتد</w:t>
      </w:r>
      <w:proofErr w:type="spellEnd"/>
      <w:r>
        <w:rPr>
          <w:rFonts w:asciiTheme="minorBidi" w:eastAsiaTheme="minorHAnsi" w:hAnsiTheme="minorBidi" w:cs="Sultan Medium"/>
          <w:sz w:val="30"/>
          <w:szCs w:val="30"/>
          <w:rtl/>
        </w:rPr>
        <w:t xml:space="preserve"> </w:t>
      </w:r>
      <w:proofErr w:type="spellStart"/>
      <w:r>
        <w:rPr>
          <w:rFonts w:asciiTheme="minorBidi" w:eastAsiaTheme="minorHAnsi" w:hAnsiTheme="minorBidi" w:cs="Sultan Medium"/>
          <w:sz w:val="30"/>
          <w:szCs w:val="30"/>
          <w:rtl/>
        </w:rPr>
        <w:t>بأى</w:t>
      </w:r>
      <w:proofErr w:type="spellEnd"/>
      <w:r>
        <w:rPr>
          <w:rFonts w:asciiTheme="minorBidi" w:eastAsiaTheme="minorHAnsi" w:hAnsiTheme="minorBidi" w:cs="Sultan Medium"/>
          <w:sz w:val="30"/>
          <w:szCs w:val="30"/>
          <w:rtl/>
        </w:rPr>
        <w:t xml:space="preserve"> عطاء او تعديل فيه يرد بعد الموعد المحدد لجلسة فتح المظاريف الفنية ويحظر التعديل في أسعار العطاءات المقدمة بعد هذا </w:t>
      </w:r>
      <w:proofErr w:type="gramStart"/>
      <w:r>
        <w:rPr>
          <w:rFonts w:asciiTheme="minorBidi" w:eastAsiaTheme="minorHAnsi" w:hAnsiTheme="minorBidi" w:cs="Sultan Medium"/>
          <w:sz w:val="30"/>
          <w:szCs w:val="30"/>
          <w:rtl/>
        </w:rPr>
        <w:t>الموعد  (</w:t>
      </w:r>
      <w:proofErr w:type="gramEnd"/>
      <w:r>
        <w:rPr>
          <w:rFonts w:asciiTheme="minorBidi" w:eastAsiaTheme="minorHAnsi" w:hAnsiTheme="minorBidi" w:cs="Sultan Medium"/>
          <w:sz w:val="30"/>
          <w:szCs w:val="30"/>
          <w:rtl/>
        </w:rPr>
        <w:t xml:space="preserve">مادة 84 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173FC4" w:rsidRDefault="00F966F6" w:rsidP="00567D58">
      <w:pPr>
        <w:spacing w:after="0" w:line="240" w:lineRule="auto"/>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ويحظر على </w:t>
      </w:r>
      <w:proofErr w:type="spellStart"/>
      <w:r>
        <w:rPr>
          <w:rFonts w:asciiTheme="minorBidi" w:eastAsiaTheme="minorHAnsi" w:hAnsiTheme="minorBidi" w:cs="Sultan Medium"/>
          <w:sz w:val="30"/>
          <w:szCs w:val="30"/>
          <w:rtl/>
        </w:rPr>
        <w:t>مقدمى</w:t>
      </w:r>
      <w:proofErr w:type="spellEnd"/>
      <w:r>
        <w:rPr>
          <w:rFonts w:asciiTheme="minorBidi" w:eastAsiaTheme="minorHAnsi" w:hAnsiTheme="minorBidi" w:cs="Sultan Medium"/>
          <w:sz w:val="30"/>
          <w:szCs w:val="30"/>
          <w:rtl/>
        </w:rPr>
        <w:t xml:space="preserve"> العطاءات التقدم بالذات أو بالشراكة مع الغير بأكثر من عطاء لعملية واحدة وطبقاً لما ورد بالمادة (33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A97E6B" w:rsidRDefault="00A97E6B">
      <w:pPr>
        <w:spacing w:after="0"/>
        <w:rPr>
          <w:rFonts w:asciiTheme="minorBidi" w:eastAsiaTheme="minorHAnsi" w:hAnsiTheme="minorBidi" w:cs="Sultan Medium"/>
          <w:sz w:val="30"/>
          <w:szCs w:val="30"/>
          <w:u w:val="double"/>
          <w:rtl/>
        </w:rPr>
      </w:pPr>
    </w:p>
    <w:p w:rsidR="00A97E6B" w:rsidRPr="00A97E6B" w:rsidRDefault="00A97E6B">
      <w:pPr>
        <w:spacing w:after="0"/>
        <w:rPr>
          <w:rFonts w:asciiTheme="minorBidi" w:eastAsiaTheme="minorHAnsi" w:hAnsiTheme="minorBidi" w:cs="Sultan Medium"/>
          <w:sz w:val="30"/>
          <w:szCs w:val="30"/>
          <w:rtl/>
        </w:rPr>
      </w:pPr>
      <w:proofErr w:type="spellStart"/>
      <w:r w:rsidRPr="00A97E6B">
        <w:rPr>
          <w:rFonts w:asciiTheme="minorBidi" w:eastAsiaTheme="minorHAnsi" w:hAnsiTheme="minorBidi" w:cs="Sultan Medium" w:hint="cs"/>
          <w:sz w:val="30"/>
          <w:szCs w:val="30"/>
          <w:rtl/>
        </w:rPr>
        <w:t>اللجنه</w:t>
      </w:r>
      <w:proofErr w:type="spellEnd"/>
      <w:r>
        <w:rPr>
          <w:rFonts w:asciiTheme="minorBidi" w:eastAsiaTheme="minorHAnsi" w:hAnsiTheme="minorBidi" w:cs="Sultan Medium" w:hint="cs"/>
          <w:sz w:val="30"/>
          <w:szCs w:val="30"/>
          <w:rtl/>
        </w:rPr>
        <w:t xml:space="preserve">                            </w:t>
      </w:r>
      <w:r w:rsidR="004123A9">
        <w:rPr>
          <w:rFonts w:asciiTheme="minorBidi" w:eastAsiaTheme="minorHAnsi" w:hAnsiTheme="minorBidi" w:cs="Sultan Medium" w:hint="cs"/>
          <w:sz w:val="30"/>
          <w:szCs w:val="30"/>
          <w:rtl/>
        </w:rPr>
        <w:t xml:space="preserve">                                        </w:t>
      </w:r>
      <w:r>
        <w:rPr>
          <w:rFonts w:asciiTheme="minorBidi" w:eastAsiaTheme="minorHAnsi" w:hAnsiTheme="minorBidi" w:cs="Sultan Medium" w:hint="cs"/>
          <w:sz w:val="30"/>
          <w:szCs w:val="30"/>
          <w:rtl/>
        </w:rPr>
        <w:t xml:space="preserve"> رئيس </w:t>
      </w:r>
      <w:proofErr w:type="spellStart"/>
      <w:r>
        <w:rPr>
          <w:rFonts w:asciiTheme="minorBidi" w:eastAsiaTheme="minorHAnsi" w:hAnsiTheme="minorBidi" w:cs="Sultan Medium" w:hint="cs"/>
          <w:sz w:val="30"/>
          <w:szCs w:val="30"/>
          <w:rtl/>
        </w:rPr>
        <w:t>اللجنه</w:t>
      </w:r>
      <w:proofErr w:type="spellEnd"/>
    </w:p>
    <w:p w:rsidR="00A97E6B" w:rsidRDefault="00A97E6B">
      <w:pPr>
        <w:spacing w:after="0"/>
        <w:rPr>
          <w:rFonts w:asciiTheme="minorBidi" w:eastAsiaTheme="minorHAnsi" w:hAnsiTheme="minorBidi" w:cs="Sultan Medium"/>
          <w:sz w:val="30"/>
          <w:szCs w:val="30"/>
          <w:u w:val="double"/>
          <w:rtl/>
        </w:rPr>
      </w:pPr>
    </w:p>
    <w:p w:rsidR="00A97E6B" w:rsidRDefault="00A97E6B">
      <w:pPr>
        <w:spacing w:after="0"/>
        <w:rPr>
          <w:rFonts w:asciiTheme="minorBidi" w:eastAsiaTheme="minorHAnsi" w:hAnsiTheme="minorBidi" w:cs="Sultan Medium"/>
          <w:sz w:val="30"/>
          <w:szCs w:val="30"/>
          <w:u w:val="double"/>
          <w:rtl/>
        </w:rPr>
      </w:pPr>
    </w:p>
    <w:p w:rsidR="00A97E6B" w:rsidRDefault="00A97E6B">
      <w:pPr>
        <w:spacing w:after="0"/>
        <w:rPr>
          <w:rFonts w:asciiTheme="minorBidi" w:eastAsiaTheme="minorHAnsi" w:hAnsiTheme="minorBidi" w:cs="Sultan Medium"/>
          <w:sz w:val="30"/>
          <w:szCs w:val="30"/>
          <w:u w:val="double"/>
          <w:rtl/>
        </w:rPr>
      </w:pPr>
    </w:p>
    <w:p w:rsidR="00242092" w:rsidRDefault="00242092">
      <w:pPr>
        <w:spacing w:after="0"/>
        <w:rPr>
          <w:rFonts w:asciiTheme="minorBidi" w:eastAsiaTheme="minorHAnsi" w:hAnsiTheme="minorBidi" w:cs="Sultan Medium"/>
          <w:sz w:val="30"/>
          <w:szCs w:val="30"/>
          <w:u w:val="double"/>
          <w:rtl/>
        </w:rPr>
      </w:pPr>
    </w:p>
    <w:p w:rsidR="00242092" w:rsidRDefault="00242092">
      <w:pPr>
        <w:spacing w:after="0"/>
        <w:rPr>
          <w:rFonts w:asciiTheme="minorBidi" w:eastAsiaTheme="minorHAnsi" w:hAnsiTheme="minorBidi" w:cs="Sultan Medium"/>
          <w:sz w:val="30"/>
          <w:szCs w:val="30"/>
          <w:u w:val="double"/>
          <w:rtl/>
        </w:rPr>
      </w:pPr>
    </w:p>
    <w:p w:rsidR="00242092" w:rsidRDefault="00242092">
      <w:pPr>
        <w:spacing w:after="0"/>
        <w:rPr>
          <w:rFonts w:asciiTheme="minorBidi" w:eastAsiaTheme="minorHAnsi" w:hAnsiTheme="minorBidi" w:cs="Sultan Medium"/>
          <w:sz w:val="30"/>
          <w:szCs w:val="30"/>
          <w:u w:val="double"/>
          <w:rtl/>
        </w:rPr>
      </w:pPr>
    </w:p>
    <w:p w:rsidR="00242092" w:rsidRDefault="00242092">
      <w:pPr>
        <w:spacing w:after="0"/>
        <w:rPr>
          <w:rFonts w:asciiTheme="minorBidi" w:eastAsiaTheme="minorHAnsi" w:hAnsiTheme="minorBidi" w:cs="Sultan Medium"/>
          <w:sz w:val="30"/>
          <w:szCs w:val="30"/>
          <w:u w:val="double"/>
          <w:rtl/>
        </w:rPr>
      </w:pPr>
    </w:p>
    <w:p w:rsidR="003D2341" w:rsidRDefault="003D2341">
      <w:pPr>
        <w:spacing w:after="0"/>
        <w:rPr>
          <w:rFonts w:asciiTheme="minorBidi" w:eastAsiaTheme="minorHAnsi" w:hAnsiTheme="minorBidi" w:cs="Sultan Medium"/>
          <w:sz w:val="30"/>
          <w:szCs w:val="30"/>
          <w:u w:val="double"/>
          <w:rtl/>
        </w:rPr>
      </w:pPr>
    </w:p>
    <w:p w:rsidR="003D2341" w:rsidRDefault="00242092" w:rsidP="00CB476B">
      <w:pPr>
        <w:spacing w:after="0"/>
        <w:jc w:val="center"/>
        <w:rPr>
          <w:rFonts w:asciiTheme="minorBidi" w:eastAsiaTheme="minorHAnsi" w:hAnsiTheme="minorBidi" w:cs="Sultan Medium"/>
          <w:sz w:val="30"/>
          <w:szCs w:val="30"/>
          <w:u w:val="double"/>
          <w:rtl/>
        </w:rPr>
      </w:pPr>
      <w:r>
        <w:rPr>
          <w:rFonts w:asciiTheme="minorBidi" w:eastAsiaTheme="minorHAnsi" w:hAnsiTheme="minorBidi" w:cs="Sultan Medium" w:hint="cs"/>
          <w:sz w:val="30"/>
          <w:szCs w:val="30"/>
          <w:u w:val="double"/>
          <w:rtl/>
        </w:rPr>
        <w:t>(</w:t>
      </w:r>
      <w:r w:rsidR="00CB476B">
        <w:rPr>
          <w:rFonts w:asciiTheme="minorBidi" w:eastAsiaTheme="minorHAnsi" w:hAnsiTheme="minorBidi" w:cs="Sultan Medium" w:hint="cs"/>
          <w:sz w:val="30"/>
          <w:szCs w:val="30"/>
          <w:u w:val="double"/>
          <w:rtl/>
        </w:rPr>
        <w:t>2</w:t>
      </w:r>
      <w:r>
        <w:rPr>
          <w:rFonts w:asciiTheme="minorBidi" w:eastAsiaTheme="minorHAnsi" w:hAnsiTheme="minorBidi" w:cs="Sultan Medium" w:hint="cs"/>
          <w:sz w:val="30"/>
          <w:szCs w:val="30"/>
          <w:u w:val="double"/>
          <w:rtl/>
        </w:rPr>
        <w:t>)</w:t>
      </w:r>
    </w:p>
    <w:p w:rsidR="00B93885" w:rsidRDefault="00B93885" w:rsidP="00567D58">
      <w:pPr>
        <w:spacing w:after="0"/>
        <w:jc w:val="both"/>
        <w:rPr>
          <w:rFonts w:asciiTheme="minorBidi" w:eastAsiaTheme="minorHAnsi" w:hAnsiTheme="minorBidi" w:cs="Sultan Medium"/>
          <w:sz w:val="30"/>
          <w:szCs w:val="30"/>
          <w:u w:val="double"/>
          <w:rtl/>
        </w:rPr>
      </w:pP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lastRenderedPageBreak/>
        <w:t>لغة تقديم العطاءات</w:t>
      </w:r>
      <w:r w:rsidR="000E5B44">
        <w:rPr>
          <w:rFonts w:asciiTheme="minorBidi" w:eastAsiaTheme="minorHAnsi" w:hAnsiTheme="minorBidi" w:cs="Sultan Medium" w:hint="cs"/>
          <w:sz w:val="30"/>
          <w:szCs w:val="30"/>
          <w:u w:val="double"/>
          <w:rtl/>
        </w:rPr>
        <w:t xml:space="preserve">                       </w:t>
      </w:r>
    </w:p>
    <w:p w:rsidR="00173FC4" w:rsidRDefault="00F966F6" w:rsidP="00567D58">
      <w:pPr>
        <w:spacing w:after="0" w:line="240" w:lineRule="auto"/>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تقدم العطاءات باللغة العربية وكافة المراسلات والمخاطبات تكون باللغة العربية وفى حالة تقديم مستند </w:t>
      </w:r>
      <w:r w:rsidR="003D2341">
        <w:rPr>
          <w:rFonts w:asciiTheme="minorBidi" w:eastAsiaTheme="minorHAnsi" w:hAnsiTheme="minorBidi" w:cs="Sultan Medium" w:hint="cs"/>
          <w:sz w:val="30"/>
          <w:szCs w:val="30"/>
          <w:rtl/>
        </w:rPr>
        <w:t>بأي</w:t>
      </w:r>
      <w:r>
        <w:rPr>
          <w:rFonts w:asciiTheme="minorBidi" w:eastAsiaTheme="minorHAnsi" w:hAnsiTheme="minorBidi" w:cs="Sultan Medium"/>
          <w:sz w:val="30"/>
          <w:szCs w:val="30"/>
          <w:rtl/>
        </w:rPr>
        <w:t xml:space="preserve"> لغة أخرى يتم ترجمته الى العربية عن طريق مقدم العطاء من مكتب معتمد للترجمة ويعتبر النص </w:t>
      </w:r>
      <w:r w:rsidR="003D2341">
        <w:rPr>
          <w:rFonts w:asciiTheme="minorBidi" w:eastAsiaTheme="minorHAnsi" w:hAnsiTheme="minorBidi" w:cs="Sultan Medium" w:hint="cs"/>
          <w:sz w:val="30"/>
          <w:szCs w:val="30"/>
          <w:rtl/>
        </w:rPr>
        <w:t>العربي</w:t>
      </w:r>
      <w:r>
        <w:rPr>
          <w:rFonts w:asciiTheme="minorBidi" w:eastAsiaTheme="minorHAnsi" w:hAnsiTheme="minorBidi" w:cs="Sultan Medium"/>
          <w:sz w:val="30"/>
          <w:szCs w:val="30"/>
          <w:rtl/>
        </w:rPr>
        <w:t xml:space="preserve"> هو المعول عليه في حالة الاختلاف او الالتباس في </w:t>
      </w:r>
      <w:proofErr w:type="gramStart"/>
      <w:r>
        <w:rPr>
          <w:rFonts w:asciiTheme="minorBidi" w:eastAsiaTheme="minorHAnsi" w:hAnsiTheme="minorBidi" w:cs="Sultan Medium"/>
          <w:sz w:val="30"/>
          <w:szCs w:val="30"/>
          <w:rtl/>
        </w:rPr>
        <w:t>المضمون  ويسمح</w:t>
      </w:r>
      <w:proofErr w:type="gramEnd"/>
      <w:r>
        <w:rPr>
          <w:rFonts w:asciiTheme="minorBidi" w:eastAsiaTheme="minorHAnsi" w:hAnsiTheme="minorBidi" w:cs="Sultan Medium"/>
          <w:sz w:val="30"/>
          <w:szCs w:val="30"/>
          <w:rtl/>
        </w:rPr>
        <w:t xml:space="preserve"> باستخدام اللغة الإنجليزية فيما يخص المواصفات الفنية</w:t>
      </w:r>
      <w:r>
        <w:rPr>
          <w:rFonts w:asciiTheme="minorBidi" w:eastAsiaTheme="minorHAnsi" w:hAnsiTheme="minorBidi" w:cs="Sultan Medium"/>
          <w:sz w:val="30"/>
          <w:szCs w:val="30"/>
        </w:rPr>
        <w:t xml:space="preserve">  </w:t>
      </w:r>
      <w:r>
        <w:rPr>
          <w:rFonts w:asciiTheme="minorBidi" w:eastAsiaTheme="minorHAnsi" w:hAnsiTheme="minorBidi" w:cs="Sultan Medium"/>
          <w:sz w:val="30"/>
          <w:szCs w:val="30"/>
          <w:rtl/>
        </w:rPr>
        <w:t xml:space="preserve">فقط في الحالات التي تستدعى الطبيعة الفنية الخاصة بها (مادة 7من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العروض البديلة وتجزئة التوريد</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ويحق </w:t>
      </w:r>
      <w:r w:rsidR="008B2457">
        <w:rPr>
          <w:rFonts w:asciiTheme="minorBidi" w:eastAsiaTheme="minorHAnsi" w:hAnsiTheme="minorBidi" w:cs="Sultan Medium" w:hint="cs"/>
          <w:sz w:val="30"/>
          <w:szCs w:val="30"/>
          <w:rtl/>
        </w:rPr>
        <w:t>للجهة</w:t>
      </w:r>
      <w:r>
        <w:rPr>
          <w:rFonts w:asciiTheme="minorBidi" w:eastAsiaTheme="minorHAnsi" w:hAnsiTheme="minorBidi" w:cs="Sultan Medium"/>
          <w:sz w:val="30"/>
          <w:szCs w:val="30"/>
          <w:rtl/>
        </w:rPr>
        <w:t xml:space="preserve"> تجزئة الأصناف محل </w:t>
      </w:r>
      <w:r w:rsidR="008B2457">
        <w:rPr>
          <w:rFonts w:asciiTheme="minorBidi" w:eastAsiaTheme="minorHAnsi" w:hAnsiTheme="minorBidi" w:cs="Sultan Medium" w:hint="cs"/>
          <w:sz w:val="30"/>
          <w:szCs w:val="30"/>
          <w:rtl/>
        </w:rPr>
        <w:t>المناقصة</w:t>
      </w:r>
      <w:r>
        <w:rPr>
          <w:rFonts w:asciiTheme="minorBidi" w:eastAsiaTheme="minorHAnsi" w:hAnsiTheme="minorBidi" w:cs="Sultan Medium"/>
          <w:sz w:val="30"/>
          <w:szCs w:val="30"/>
          <w:rtl/>
        </w:rPr>
        <w:t xml:space="preserve"> بين </w:t>
      </w:r>
      <w:proofErr w:type="gramStart"/>
      <w:r>
        <w:rPr>
          <w:rFonts w:asciiTheme="minorBidi" w:eastAsiaTheme="minorHAnsi" w:hAnsiTheme="minorBidi" w:cs="Sultan Medium"/>
          <w:sz w:val="30"/>
          <w:szCs w:val="30"/>
          <w:rtl/>
        </w:rPr>
        <w:t>اكثر</w:t>
      </w:r>
      <w:proofErr w:type="gramEnd"/>
      <w:r>
        <w:rPr>
          <w:rFonts w:asciiTheme="minorBidi" w:eastAsiaTheme="minorHAnsi" w:hAnsiTheme="minorBidi" w:cs="Sultan Medium"/>
          <w:sz w:val="30"/>
          <w:szCs w:val="30"/>
          <w:rtl/>
        </w:rPr>
        <w:t xml:space="preserve"> من شركة في حالة </w:t>
      </w:r>
      <w:r w:rsidR="000E2F18">
        <w:rPr>
          <w:rFonts w:asciiTheme="minorBidi" w:eastAsiaTheme="minorHAnsi" w:hAnsiTheme="minorBidi" w:cs="Sultan Medium" w:hint="cs"/>
          <w:sz w:val="30"/>
          <w:szCs w:val="30"/>
          <w:rtl/>
        </w:rPr>
        <w:t>التساوي</w:t>
      </w:r>
      <w:r>
        <w:rPr>
          <w:rFonts w:asciiTheme="minorBidi" w:eastAsiaTheme="minorHAnsi" w:hAnsiTheme="minorBidi" w:cs="Sultan Medium"/>
          <w:sz w:val="30"/>
          <w:szCs w:val="30"/>
          <w:rtl/>
        </w:rPr>
        <w:t xml:space="preserve"> في السعر إذا كان ذلك في صالح العمل ويحظر على مقدمي العطاءات التقدم بالذات او بالشراكة مع الغير بأكثر من عطاء لعملية واحدة مالم يكن المتقدم شريكا مع الغير بحصة </w:t>
      </w:r>
      <w:r w:rsidR="003D2341">
        <w:rPr>
          <w:rFonts w:asciiTheme="minorBidi" w:eastAsiaTheme="minorHAnsi" w:hAnsiTheme="minorBidi" w:cs="Sultan Medium" w:hint="cs"/>
          <w:sz w:val="30"/>
          <w:szCs w:val="30"/>
          <w:rtl/>
        </w:rPr>
        <w:t>لا تسم</w:t>
      </w:r>
      <w:r w:rsidR="003D2341">
        <w:rPr>
          <w:rFonts w:asciiTheme="minorBidi" w:eastAsiaTheme="minorHAnsi" w:hAnsiTheme="minorBidi" w:cs="Sultan Medium" w:hint="eastAsia"/>
          <w:sz w:val="30"/>
          <w:szCs w:val="30"/>
          <w:rtl/>
        </w:rPr>
        <w:t>ح</w:t>
      </w:r>
      <w:r>
        <w:rPr>
          <w:rFonts w:asciiTheme="minorBidi" w:eastAsiaTheme="minorHAnsi" w:hAnsiTheme="minorBidi" w:cs="Sultan Medium"/>
          <w:sz w:val="30"/>
          <w:szCs w:val="30"/>
          <w:rtl/>
        </w:rPr>
        <w:t xml:space="preserve"> له بالتأثير في اتخاذ قرار ذي صلة بالعطاء.</w:t>
      </w:r>
    </w:p>
    <w:p w:rsidR="00173FC4" w:rsidRDefault="00F966F6" w:rsidP="00567D58">
      <w:pPr>
        <w:spacing w:after="0"/>
        <w:jc w:val="both"/>
        <w:rPr>
          <w:rFonts w:asciiTheme="minorBidi" w:eastAsiaTheme="minorHAnsi" w:hAnsiTheme="minorBidi" w:cs="Sultan Medium"/>
          <w:sz w:val="30"/>
          <w:szCs w:val="30"/>
          <w:u w:val="double"/>
        </w:rPr>
      </w:pPr>
      <w:bookmarkStart w:id="5" w:name="_Toc260311034"/>
      <w:r>
        <w:rPr>
          <w:rFonts w:asciiTheme="minorBidi" w:eastAsiaTheme="minorHAnsi" w:hAnsiTheme="minorBidi" w:cs="Sultan Medium"/>
          <w:sz w:val="30"/>
          <w:szCs w:val="30"/>
          <w:u w:val="double"/>
          <w:rtl/>
        </w:rPr>
        <w:t xml:space="preserve">إلغاء </w:t>
      </w:r>
      <w:proofErr w:type="spellStart"/>
      <w:proofErr w:type="gramStart"/>
      <w:r>
        <w:rPr>
          <w:rFonts w:asciiTheme="minorBidi" w:eastAsiaTheme="minorHAnsi" w:hAnsiTheme="minorBidi" w:cs="Sultan Medium"/>
          <w:sz w:val="30"/>
          <w:szCs w:val="30"/>
          <w:u w:val="double"/>
          <w:rtl/>
        </w:rPr>
        <w:t>المناقصه</w:t>
      </w:r>
      <w:proofErr w:type="spellEnd"/>
      <w:r>
        <w:rPr>
          <w:rFonts w:asciiTheme="minorBidi" w:eastAsiaTheme="minorHAnsi" w:hAnsiTheme="minorBidi" w:cs="Sultan Medium"/>
          <w:sz w:val="30"/>
          <w:szCs w:val="30"/>
          <w:u w:val="double"/>
          <w:rtl/>
        </w:rPr>
        <w:t xml:space="preserve"> :</w:t>
      </w:r>
      <w:bookmarkEnd w:id="5"/>
      <w:proofErr w:type="gramEnd"/>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يحق للجهة إلغاء </w:t>
      </w:r>
      <w:proofErr w:type="spellStart"/>
      <w:proofErr w:type="gram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قبل</w:t>
      </w:r>
      <w:proofErr w:type="gramEnd"/>
      <w:r>
        <w:rPr>
          <w:rFonts w:asciiTheme="minorBidi" w:eastAsiaTheme="minorHAnsi" w:hAnsiTheme="minorBidi" w:cs="Sultan Medium"/>
          <w:sz w:val="30"/>
          <w:szCs w:val="30"/>
          <w:rtl/>
        </w:rPr>
        <w:t xml:space="preserve"> البت فيها إذا استغنى عنها نهائيا </w:t>
      </w:r>
      <w:proofErr w:type="spellStart"/>
      <w:r>
        <w:rPr>
          <w:rFonts w:asciiTheme="minorBidi" w:eastAsiaTheme="minorHAnsi" w:hAnsiTheme="minorBidi" w:cs="Sultan Medium"/>
          <w:sz w:val="30"/>
          <w:szCs w:val="30"/>
          <w:rtl/>
        </w:rPr>
        <w:t>اواقتضت</w:t>
      </w:r>
      <w:proofErr w:type="spellEnd"/>
      <w:r>
        <w:rPr>
          <w:rFonts w:asciiTheme="minorBidi" w:eastAsiaTheme="minorHAnsi" w:hAnsiTheme="minorBidi" w:cs="Sultan Medium"/>
          <w:sz w:val="30"/>
          <w:szCs w:val="30"/>
          <w:rtl/>
        </w:rPr>
        <w:t xml:space="preserve"> المصلحة العامة وطبقا لأياً من الحالات المنصوص عليها بالمادة رقم 37من </w:t>
      </w:r>
      <w:bookmarkStart w:id="6" w:name="_Toc260311035"/>
      <w:r>
        <w:rPr>
          <w:rFonts w:asciiTheme="minorBidi" w:eastAsiaTheme="minorHAnsi" w:hAnsiTheme="minorBidi" w:cs="Sultan Medium"/>
          <w:sz w:val="30"/>
          <w:szCs w:val="30"/>
          <w:rtl/>
        </w:rPr>
        <w:t>قانون تنظيم التعاقدات</w:t>
      </w:r>
      <w:r>
        <w:rPr>
          <w:rFonts w:asciiTheme="minorBidi" w:eastAsiaTheme="minorHAnsi" w:hAnsiTheme="minorBidi" w:cs="Sultan Medium"/>
          <w:sz w:val="30"/>
          <w:szCs w:val="30"/>
        </w:rPr>
        <w:t xml:space="preserve">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w:t>
      </w:r>
    </w:p>
    <w:p w:rsidR="00173FC4" w:rsidRDefault="00F966F6" w:rsidP="00567D58">
      <w:pPr>
        <w:spacing w:after="0"/>
        <w:jc w:val="both"/>
        <w:rPr>
          <w:rFonts w:asciiTheme="minorBidi" w:eastAsiaTheme="minorHAnsi" w:hAnsiTheme="minorBidi" w:cs="Sultan Medium"/>
          <w:sz w:val="30"/>
          <w:szCs w:val="30"/>
          <w:u w:val="double"/>
        </w:rPr>
      </w:pPr>
      <w:bookmarkStart w:id="7" w:name="_Toc227493082"/>
      <w:r>
        <w:rPr>
          <w:rFonts w:asciiTheme="minorBidi" w:eastAsiaTheme="minorHAnsi" w:hAnsiTheme="minorBidi" w:cs="Sultan Medium"/>
          <w:sz w:val="30"/>
          <w:szCs w:val="30"/>
          <w:u w:val="double"/>
          <w:rtl/>
        </w:rPr>
        <w:t>مدة سريان العطاء:</w:t>
      </w:r>
      <w:bookmarkEnd w:id="7"/>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مدة سريان العطاءات 90 يوم (تسعون </w:t>
      </w:r>
      <w:proofErr w:type="gramStart"/>
      <w:r>
        <w:rPr>
          <w:rFonts w:asciiTheme="minorBidi" w:eastAsiaTheme="minorHAnsi" w:hAnsiTheme="minorBidi" w:cs="Sultan Medium"/>
          <w:sz w:val="30"/>
          <w:szCs w:val="30"/>
          <w:rtl/>
        </w:rPr>
        <w:t>يوما)  تحسب</w:t>
      </w:r>
      <w:proofErr w:type="gramEnd"/>
      <w:r>
        <w:rPr>
          <w:rFonts w:asciiTheme="minorBidi" w:eastAsiaTheme="minorHAnsi" w:hAnsiTheme="minorBidi" w:cs="Sultan Medium"/>
          <w:sz w:val="30"/>
          <w:szCs w:val="30"/>
          <w:rtl/>
        </w:rPr>
        <w:t xml:space="preserve"> من تاريخ فتح المظاريف الفنية ، </w:t>
      </w:r>
      <w:proofErr w:type="spellStart"/>
      <w:r>
        <w:rPr>
          <w:rFonts w:asciiTheme="minorBidi" w:eastAsiaTheme="minorHAnsi" w:hAnsiTheme="minorBidi" w:cs="Sultan Medium"/>
          <w:sz w:val="30"/>
          <w:szCs w:val="30"/>
          <w:rtl/>
        </w:rPr>
        <w:t>و</w:t>
      </w:r>
      <w:r w:rsidR="00150D31">
        <w:rPr>
          <w:rFonts w:asciiTheme="minorBidi" w:eastAsiaTheme="minorHAnsi" w:hAnsiTheme="minorBidi" w:cs="Sultan Medium" w:hint="cs"/>
          <w:sz w:val="30"/>
          <w:szCs w:val="30"/>
          <w:rtl/>
        </w:rPr>
        <w:t>للوحده</w:t>
      </w:r>
      <w:proofErr w:type="spellEnd"/>
      <w:r>
        <w:rPr>
          <w:rFonts w:asciiTheme="minorBidi" w:eastAsiaTheme="minorHAnsi" w:hAnsiTheme="minorBidi" w:cs="Sultan Medium"/>
          <w:sz w:val="30"/>
          <w:szCs w:val="30"/>
          <w:rtl/>
        </w:rPr>
        <w:t xml:space="preserve"> الحق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طلب مد سريان العطاءات إذا ما اقتضت الضرورة ذلك ويبقى العطاء نافذ المفعول وغير جائز الرجوع فيه من وقت تصديره بمعرفة مقدم العطاء بغض النظر عن موعد استلامه بمعرفة الهيئة وحتى نهاية المدة المحددة لسريان العطاء ولا يحق لمقدم العطاء تغيير أية شروط فنية او مالية بعد تقديم العطاء او بعد جلسة فتح المظاريف الفنية ، طبقا لما ورد بالمادة 27 من قانون تنظيم التعاقدات </w:t>
      </w:r>
      <w:r w:rsidR="005C24A3">
        <w:rPr>
          <w:rFonts w:asciiTheme="minorBidi" w:eastAsiaTheme="minorHAnsi" w:hAnsiTheme="minorBidi" w:cs="Sultan Medium" w:hint="cs"/>
          <w:sz w:val="30"/>
          <w:szCs w:val="30"/>
          <w:rtl/>
        </w:rPr>
        <w:t>التي</w:t>
      </w:r>
      <w:r>
        <w:rPr>
          <w:rFonts w:asciiTheme="minorBidi" w:eastAsiaTheme="minorHAnsi" w:hAnsiTheme="minorBidi" w:cs="Sultan Medium"/>
          <w:sz w:val="30"/>
          <w:szCs w:val="30"/>
          <w:rtl/>
        </w:rPr>
        <w:t xml:space="preserve"> تبرمها الجهات العامة .</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مدة التوريد</w:t>
      </w:r>
    </w:p>
    <w:p w:rsidR="00173FC4" w:rsidRDefault="00F966F6" w:rsidP="003D2537">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مدة التوريد </w:t>
      </w:r>
      <w:r w:rsidR="003D2537">
        <w:rPr>
          <w:rFonts w:asciiTheme="minorBidi" w:eastAsiaTheme="minorHAnsi" w:hAnsiTheme="minorBidi" w:cs="Sultan Medium" w:hint="cs"/>
          <w:sz w:val="30"/>
          <w:szCs w:val="30"/>
          <w:rtl/>
        </w:rPr>
        <w:t xml:space="preserve">30 </w:t>
      </w:r>
      <w:proofErr w:type="gramStart"/>
      <w:r w:rsidR="003D2537">
        <w:rPr>
          <w:rFonts w:asciiTheme="minorBidi" w:eastAsiaTheme="minorHAnsi" w:hAnsiTheme="minorBidi" w:cs="Sultan Medium" w:hint="cs"/>
          <w:sz w:val="30"/>
          <w:szCs w:val="30"/>
          <w:rtl/>
        </w:rPr>
        <w:t xml:space="preserve">يوم </w:t>
      </w:r>
      <w:r w:rsidR="005C24A3">
        <w:rPr>
          <w:rFonts w:asciiTheme="minorBidi" w:eastAsiaTheme="minorHAnsi" w:hAnsiTheme="minorBidi" w:cs="Sultan Medium" w:hint="cs"/>
          <w:sz w:val="30"/>
          <w:szCs w:val="30"/>
          <w:rtl/>
        </w:rPr>
        <w:t xml:space="preserve"> </w:t>
      </w:r>
      <w:r>
        <w:rPr>
          <w:rFonts w:asciiTheme="minorBidi" w:eastAsiaTheme="minorHAnsi" w:hAnsiTheme="minorBidi" w:cs="Sultan Medium"/>
          <w:sz w:val="30"/>
          <w:szCs w:val="30"/>
          <w:rtl/>
        </w:rPr>
        <w:t>من</w:t>
      </w:r>
      <w:proofErr w:type="gramEnd"/>
      <w:r>
        <w:rPr>
          <w:rFonts w:asciiTheme="minorBidi" w:eastAsiaTheme="minorHAnsi" w:hAnsiTheme="minorBidi" w:cs="Sultan Medium"/>
          <w:sz w:val="30"/>
          <w:szCs w:val="30"/>
          <w:rtl/>
        </w:rPr>
        <w:t xml:space="preserve"> اليوم </w:t>
      </w:r>
      <w:r w:rsidR="005C24A3">
        <w:rPr>
          <w:rFonts w:asciiTheme="minorBidi" w:eastAsiaTheme="minorHAnsi" w:hAnsiTheme="minorBidi" w:cs="Sultan Medium" w:hint="cs"/>
          <w:sz w:val="30"/>
          <w:szCs w:val="30"/>
          <w:rtl/>
        </w:rPr>
        <w:t>التالي</w:t>
      </w:r>
      <w:r>
        <w:rPr>
          <w:rFonts w:asciiTheme="minorBidi" w:eastAsiaTheme="minorHAnsi" w:hAnsiTheme="minorBidi" w:cs="Sultan Medium"/>
          <w:sz w:val="30"/>
          <w:szCs w:val="30"/>
          <w:rtl/>
        </w:rPr>
        <w:t xml:space="preserve"> </w:t>
      </w:r>
      <w:r w:rsidR="005C24A3">
        <w:rPr>
          <w:rFonts w:asciiTheme="minorBidi" w:eastAsiaTheme="minorHAnsi" w:hAnsiTheme="minorBidi" w:cs="Sultan Medium" w:hint="cs"/>
          <w:sz w:val="30"/>
          <w:szCs w:val="30"/>
          <w:rtl/>
        </w:rPr>
        <w:t>لإخطار</w:t>
      </w:r>
      <w:r>
        <w:rPr>
          <w:rFonts w:asciiTheme="minorBidi" w:eastAsiaTheme="minorHAnsi" w:hAnsiTheme="minorBidi" w:cs="Sultan Medium"/>
          <w:sz w:val="30"/>
          <w:szCs w:val="30"/>
          <w:rtl/>
        </w:rPr>
        <w:t xml:space="preserve"> المورد بأمر التوريد </w:t>
      </w:r>
      <w:r w:rsidR="00F9297C">
        <w:rPr>
          <w:rFonts w:asciiTheme="minorBidi" w:eastAsiaTheme="minorHAnsi" w:hAnsiTheme="minorBidi" w:cs="Sultan Medium" w:hint="cs"/>
          <w:sz w:val="30"/>
          <w:szCs w:val="30"/>
          <w:rtl/>
        </w:rPr>
        <w:t>.</w:t>
      </w:r>
    </w:p>
    <w:p w:rsidR="00F9297C" w:rsidRPr="004F0C3A" w:rsidRDefault="00F9297C" w:rsidP="00567D58">
      <w:pPr>
        <w:spacing w:after="0"/>
        <w:jc w:val="both"/>
        <w:rPr>
          <w:rFonts w:asciiTheme="minorBidi" w:eastAsiaTheme="minorHAnsi" w:hAnsiTheme="minorBidi" w:cs="Sultan Medium"/>
          <w:sz w:val="30"/>
          <w:szCs w:val="30"/>
          <w:u w:val="double"/>
          <w:rtl/>
        </w:rPr>
      </w:pPr>
      <w:r w:rsidRPr="004F0C3A">
        <w:rPr>
          <w:rFonts w:asciiTheme="minorBidi" w:eastAsiaTheme="minorHAnsi" w:hAnsiTheme="minorBidi" w:cs="Sultan Medium" w:hint="cs"/>
          <w:sz w:val="30"/>
          <w:szCs w:val="30"/>
          <w:u w:val="double"/>
          <w:rtl/>
        </w:rPr>
        <w:t xml:space="preserve">مدة </w:t>
      </w:r>
      <w:proofErr w:type="gramStart"/>
      <w:r w:rsidRPr="004F0C3A">
        <w:rPr>
          <w:rFonts w:asciiTheme="minorBidi" w:eastAsiaTheme="minorHAnsi" w:hAnsiTheme="minorBidi" w:cs="Sultan Medium" w:hint="cs"/>
          <w:sz w:val="30"/>
          <w:szCs w:val="30"/>
          <w:u w:val="double"/>
          <w:rtl/>
        </w:rPr>
        <w:t>الضمان :</w:t>
      </w:r>
      <w:proofErr w:type="gramEnd"/>
    </w:p>
    <w:p w:rsidR="00F9297C" w:rsidRDefault="00F9297C" w:rsidP="00F9297C">
      <w:pPr>
        <w:spacing w:after="0"/>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مدة ضمان العملية عام من تاريخ الاستلام المؤقت وفقا لنص المادة رقم 119 من قانون</w:t>
      </w:r>
      <w:r w:rsidR="000F487A">
        <w:rPr>
          <w:rFonts w:asciiTheme="minorBidi" w:eastAsiaTheme="minorHAnsi" w:hAnsiTheme="minorBidi" w:cs="Sultan Medium" w:hint="cs"/>
          <w:sz w:val="30"/>
          <w:szCs w:val="30"/>
          <w:rtl/>
        </w:rPr>
        <w:t xml:space="preserve"> </w:t>
      </w:r>
      <w:r w:rsidR="003D2537">
        <w:rPr>
          <w:rFonts w:asciiTheme="minorBidi" w:eastAsiaTheme="minorHAnsi" w:hAnsiTheme="minorBidi" w:cs="Sultan Medium" w:hint="cs"/>
          <w:sz w:val="30"/>
          <w:szCs w:val="30"/>
          <w:rtl/>
        </w:rPr>
        <w:t>التعاقدات</w:t>
      </w:r>
      <w:bookmarkStart w:id="8" w:name="_GoBack"/>
      <w:bookmarkEnd w:id="8"/>
      <w:r w:rsidR="000F487A">
        <w:rPr>
          <w:rFonts w:asciiTheme="minorBidi" w:eastAsiaTheme="minorHAnsi" w:hAnsiTheme="minorBidi" w:cs="Sultan Medium" w:hint="cs"/>
          <w:sz w:val="30"/>
          <w:szCs w:val="30"/>
          <w:rtl/>
        </w:rPr>
        <w:t xml:space="preserve"> العامة </w:t>
      </w:r>
      <w:r>
        <w:rPr>
          <w:rFonts w:asciiTheme="minorBidi" w:eastAsiaTheme="minorHAnsi" w:hAnsiTheme="minorBidi" w:cs="Sultan Medium" w:hint="cs"/>
          <w:sz w:val="30"/>
          <w:szCs w:val="30"/>
          <w:rtl/>
        </w:rPr>
        <w:t xml:space="preserve"> رقم 182 لسنة 2018  </w:t>
      </w:r>
    </w:p>
    <w:p w:rsidR="00173FC4" w:rsidRDefault="00F966F6" w:rsidP="00567D58">
      <w:pPr>
        <w:spacing w:after="0"/>
        <w:jc w:val="both"/>
        <w:rPr>
          <w:rFonts w:asciiTheme="minorBidi" w:eastAsiaTheme="minorHAnsi" w:hAnsiTheme="minorBidi" w:cs="Sultan Medium"/>
          <w:sz w:val="30"/>
          <w:szCs w:val="30"/>
          <w:u w:val="double"/>
          <w:rtl/>
        </w:rPr>
      </w:pPr>
      <w:bookmarkStart w:id="9" w:name="_Toc227493087"/>
      <w:r>
        <w:rPr>
          <w:rFonts w:asciiTheme="minorBidi" w:eastAsiaTheme="minorHAnsi" w:hAnsiTheme="minorBidi" w:cs="Sultan Medium"/>
          <w:sz w:val="30"/>
          <w:szCs w:val="30"/>
          <w:u w:val="double"/>
          <w:rtl/>
        </w:rPr>
        <w:t xml:space="preserve">سحب </w:t>
      </w:r>
      <w:proofErr w:type="gramStart"/>
      <w:r>
        <w:rPr>
          <w:rFonts w:asciiTheme="minorBidi" w:eastAsiaTheme="minorHAnsi" w:hAnsiTheme="minorBidi" w:cs="Sultan Medium"/>
          <w:sz w:val="30"/>
          <w:szCs w:val="30"/>
          <w:u w:val="double"/>
          <w:rtl/>
        </w:rPr>
        <w:t>العطاء :</w:t>
      </w:r>
      <w:bookmarkEnd w:id="9"/>
      <w:proofErr w:type="gramEnd"/>
    </w:p>
    <w:p w:rsidR="00173FC4" w:rsidRDefault="00F966F6" w:rsidP="00B93885">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إذا انسحب مقدم العطاء من العملية قبل الميعاد المحدد لجلسة فتح المظاريف الفنية يصبح التأمين المؤقت المؤدى حقا </w:t>
      </w:r>
      <w:r w:rsidR="00B93885">
        <w:rPr>
          <w:rFonts w:asciiTheme="minorBidi" w:eastAsiaTheme="minorHAnsi" w:hAnsiTheme="minorBidi" w:cs="Sultan Medium" w:hint="cs"/>
          <w:sz w:val="30"/>
          <w:szCs w:val="30"/>
          <w:rtl/>
        </w:rPr>
        <w:t xml:space="preserve">للوحدة المحلية لمركز ومدينة الرياض </w:t>
      </w:r>
      <w:r>
        <w:rPr>
          <w:rFonts w:asciiTheme="minorBidi" w:eastAsiaTheme="minorHAnsi" w:hAnsiTheme="minorBidi" w:cs="Sultan Medium"/>
          <w:sz w:val="30"/>
          <w:szCs w:val="30"/>
          <w:rtl/>
        </w:rPr>
        <w:t xml:space="preserve">دون حاجة إلى إنذار أو الالتجاء إلى القضاء أو اتخاذ </w:t>
      </w:r>
      <w:proofErr w:type="spellStart"/>
      <w:r>
        <w:rPr>
          <w:rFonts w:asciiTheme="minorBidi" w:eastAsiaTheme="minorHAnsi" w:hAnsiTheme="minorBidi" w:cs="Sultan Medium"/>
          <w:sz w:val="30"/>
          <w:szCs w:val="30"/>
          <w:rtl/>
        </w:rPr>
        <w:t>أى</w:t>
      </w:r>
      <w:proofErr w:type="spellEnd"/>
      <w:r>
        <w:rPr>
          <w:rFonts w:asciiTheme="minorBidi" w:eastAsiaTheme="minorHAnsi" w:hAnsiTheme="minorBidi" w:cs="Sultan Medium"/>
          <w:sz w:val="30"/>
          <w:szCs w:val="30"/>
          <w:rtl/>
        </w:rPr>
        <w:t xml:space="preserve"> إجراءات أو إقامة الدليل على حصول ضرر طبقا لما ورد بالمادة 22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A97E6B" w:rsidRPr="00A97E6B" w:rsidRDefault="00A97E6B">
      <w:pPr>
        <w:spacing w:after="0"/>
        <w:rPr>
          <w:rFonts w:asciiTheme="minorBidi" w:eastAsiaTheme="minorHAnsi" w:hAnsiTheme="minorBidi" w:cs="Sultan Medium"/>
          <w:sz w:val="30"/>
          <w:szCs w:val="30"/>
          <w:rtl/>
        </w:rPr>
      </w:pPr>
      <w:proofErr w:type="spellStart"/>
      <w:r w:rsidRPr="00A97E6B">
        <w:rPr>
          <w:rFonts w:asciiTheme="minorBidi" w:eastAsiaTheme="minorHAnsi" w:hAnsiTheme="minorBidi" w:cs="Sultan Medium" w:hint="cs"/>
          <w:sz w:val="30"/>
          <w:szCs w:val="30"/>
          <w:rtl/>
        </w:rPr>
        <w:t>اللجنه</w:t>
      </w:r>
      <w:proofErr w:type="spellEnd"/>
      <w:r w:rsidRPr="00A97E6B">
        <w:rPr>
          <w:rFonts w:asciiTheme="minorBidi" w:eastAsiaTheme="minorHAnsi" w:hAnsiTheme="minorBidi" w:cs="Sultan Medium" w:hint="cs"/>
          <w:sz w:val="30"/>
          <w:szCs w:val="30"/>
          <w:rtl/>
        </w:rPr>
        <w:t xml:space="preserve">    </w:t>
      </w:r>
      <w:r w:rsidR="004123A9">
        <w:rPr>
          <w:rFonts w:asciiTheme="minorBidi" w:eastAsiaTheme="minorHAnsi" w:hAnsiTheme="minorBidi" w:cs="Sultan Medium" w:hint="cs"/>
          <w:sz w:val="30"/>
          <w:szCs w:val="30"/>
          <w:rtl/>
        </w:rPr>
        <w:t xml:space="preserve">                    </w:t>
      </w:r>
      <w:r w:rsidRPr="00A97E6B">
        <w:rPr>
          <w:rFonts w:asciiTheme="minorBidi" w:eastAsiaTheme="minorHAnsi" w:hAnsiTheme="minorBidi" w:cs="Sultan Medium" w:hint="cs"/>
          <w:sz w:val="30"/>
          <w:szCs w:val="30"/>
          <w:rtl/>
        </w:rPr>
        <w:t xml:space="preserve">                    </w:t>
      </w:r>
      <w:r w:rsidR="00B93885">
        <w:rPr>
          <w:rFonts w:asciiTheme="minorBidi" w:eastAsiaTheme="minorHAnsi" w:hAnsiTheme="minorBidi" w:cs="Sultan Medium" w:hint="cs"/>
          <w:sz w:val="30"/>
          <w:szCs w:val="30"/>
          <w:rtl/>
        </w:rPr>
        <w:t xml:space="preserve">                       </w:t>
      </w:r>
      <w:r w:rsidRPr="00A97E6B">
        <w:rPr>
          <w:rFonts w:asciiTheme="minorBidi" w:eastAsiaTheme="minorHAnsi" w:hAnsiTheme="minorBidi" w:cs="Sultan Medium" w:hint="cs"/>
          <w:sz w:val="30"/>
          <w:szCs w:val="30"/>
          <w:rtl/>
        </w:rPr>
        <w:t xml:space="preserve">  رئيس </w:t>
      </w:r>
      <w:proofErr w:type="spellStart"/>
      <w:r w:rsidRPr="00A97E6B">
        <w:rPr>
          <w:rFonts w:asciiTheme="minorBidi" w:eastAsiaTheme="minorHAnsi" w:hAnsiTheme="minorBidi" w:cs="Sultan Medium" w:hint="cs"/>
          <w:sz w:val="30"/>
          <w:szCs w:val="30"/>
          <w:rtl/>
        </w:rPr>
        <w:t>اللجنه</w:t>
      </w:r>
      <w:proofErr w:type="spellEnd"/>
    </w:p>
    <w:p w:rsidR="00A97E6B" w:rsidRPr="00A97E6B" w:rsidRDefault="004123A9">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
    <w:p w:rsidR="00A97E6B" w:rsidRDefault="00A97E6B">
      <w:pPr>
        <w:spacing w:after="0"/>
        <w:rPr>
          <w:rFonts w:asciiTheme="minorBidi" w:eastAsiaTheme="minorHAnsi" w:hAnsiTheme="minorBidi" w:cs="Sultan Medium"/>
          <w:sz w:val="30"/>
          <w:szCs w:val="30"/>
          <w:u w:val="double"/>
          <w:rtl/>
        </w:rPr>
      </w:pPr>
    </w:p>
    <w:p w:rsidR="00A97E6B" w:rsidRDefault="00A97E6B">
      <w:pPr>
        <w:spacing w:after="0"/>
        <w:rPr>
          <w:rFonts w:asciiTheme="minorBidi" w:eastAsiaTheme="minorHAnsi" w:hAnsiTheme="minorBidi" w:cs="Sultan Medium"/>
          <w:sz w:val="30"/>
          <w:szCs w:val="30"/>
          <w:u w:val="double"/>
          <w:rtl/>
        </w:rPr>
      </w:pPr>
    </w:p>
    <w:p w:rsidR="00A97E6B" w:rsidRDefault="00A97E6B">
      <w:pPr>
        <w:spacing w:after="0"/>
        <w:rPr>
          <w:rFonts w:asciiTheme="minorBidi" w:eastAsiaTheme="minorHAnsi" w:hAnsiTheme="minorBidi" w:cs="Sultan Medium"/>
          <w:sz w:val="30"/>
          <w:szCs w:val="30"/>
          <w:u w:val="double"/>
          <w:rtl/>
        </w:rPr>
      </w:pPr>
    </w:p>
    <w:p w:rsidR="003D2341" w:rsidRDefault="003D2341">
      <w:pPr>
        <w:spacing w:after="0"/>
        <w:rPr>
          <w:rFonts w:asciiTheme="minorBidi" w:eastAsiaTheme="minorHAnsi" w:hAnsiTheme="minorBidi" w:cs="Sultan Medium"/>
          <w:sz w:val="30"/>
          <w:szCs w:val="30"/>
          <w:u w:val="double"/>
          <w:rtl/>
        </w:rPr>
      </w:pPr>
    </w:p>
    <w:p w:rsidR="003D2341" w:rsidRDefault="003D2341">
      <w:pPr>
        <w:spacing w:after="0"/>
        <w:rPr>
          <w:rFonts w:asciiTheme="minorBidi" w:eastAsiaTheme="minorHAnsi" w:hAnsiTheme="minorBidi" w:cs="Sultan Medium"/>
          <w:sz w:val="30"/>
          <w:szCs w:val="30"/>
          <w:u w:val="double"/>
          <w:rtl/>
        </w:rPr>
      </w:pPr>
    </w:p>
    <w:p w:rsidR="004F0C3A" w:rsidRDefault="004F0C3A">
      <w:pPr>
        <w:spacing w:after="0"/>
        <w:rPr>
          <w:rFonts w:asciiTheme="minorBidi" w:eastAsiaTheme="minorHAnsi" w:hAnsiTheme="minorBidi" w:cs="Sultan Medium"/>
          <w:sz w:val="30"/>
          <w:szCs w:val="30"/>
          <w:u w:val="double"/>
          <w:rtl/>
        </w:rPr>
      </w:pPr>
    </w:p>
    <w:p w:rsidR="000E5B44" w:rsidRDefault="000E5B44" w:rsidP="00242092">
      <w:pPr>
        <w:spacing w:after="0"/>
        <w:jc w:val="center"/>
        <w:rPr>
          <w:rFonts w:asciiTheme="minorBidi" w:eastAsiaTheme="minorHAnsi" w:hAnsiTheme="minorBidi" w:cs="Sultan Medium"/>
          <w:sz w:val="30"/>
          <w:szCs w:val="30"/>
          <w:u w:val="double"/>
          <w:rtl/>
        </w:rPr>
      </w:pPr>
    </w:p>
    <w:p w:rsidR="00242092" w:rsidRPr="003D2341" w:rsidRDefault="000E5B44" w:rsidP="00CB476B">
      <w:pPr>
        <w:spacing w:after="0"/>
        <w:jc w:val="center"/>
        <w:rPr>
          <w:rFonts w:asciiTheme="minorBidi" w:eastAsiaTheme="minorHAnsi" w:hAnsiTheme="minorBidi" w:cs="Sultan Medium"/>
          <w:sz w:val="30"/>
          <w:szCs w:val="30"/>
          <w:rtl/>
        </w:rPr>
      </w:pPr>
      <w:r w:rsidRPr="000E5B44">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3</w:t>
      </w:r>
      <w:r w:rsidRPr="000E5B44">
        <w:rPr>
          <w:rFonts w:asciiTheme="minorBidi" w:eastAsiaTheme="minorHAnsi" w:hAnsiTheme="minorBidi" w:cs="Sultan Medium" w:hint="cs"/>
          <w:sz w:val="30"/>
          <w:szCs w:val="30"/>
          <w:rtl/>
        </w:rPr>
        <w:t>)</w:t>
      </w:r>
    </w:p>
    <w:p w:rsidR="00173FC4" w:rsidRDefault="00F966F6" w:rsidP="00567D58">
      <w:pPr>
        <w:spacing w:after="0"/>
        <w:jc w:val="both"/>
        <w:rPr>
          <w:rFonts w:asciiTheme="minorBidi" w:eastAsiaTheme="minorHAnsi" w:hAnsiTheme="minorBidi" w:cs="Sultan Medium"/>
          <w:sz w:val="30"/>
          <w:szCs w:val="30"/>
          <w:u w:val="double"/>
          <w:rtl/>
        </w:rPr>
      </w:pPr>
      <w:r>
        <w:rPr>
          <w:rFonts w:asciiTheme="minorBidi" w:eastAsiaTheme="minorHAnsi" w:hAnsiTheme="minorBidi" w:cs="Sultan Medium"/>
          <w:sz w:val="30"/>
          <w:szCs w:val="30"/>
          <w:u w:val="double"/>
          <w:rtl/>
        </w:rPr>
        <w:lastRenderedPageBreak/>
        <w:t xml:space="preserve">الإيضاحات </w:t>
      </w:r>
    </w:p>
    <w:p w:rsidR="00173FC4" w:rsidRDefault="00F966F6" w:rsidP="00567D58">
      <w:pPr>
        <w:spacing w:after="0" w:line="240" w:lineRule="auto"/>
        <w:jc w:val="both"/>
        <w:rPr>
          <w:rFonts w:asciiTheme="minorBidi" w:eastAsiaTheme="minorHAnsi" w:hAnsiTheme="minorBidi" w:cs="Sultan Medium"/>
          <w:sz w:val="28"/>
          <w:szCs w:val="28"/>
          <w:rtl/>
        </w:rPr>
      </w:pPr>
      <w:r>
        <w:rPr>
          <w:rFonts w:asciiTheme="minorBidi" w:eastAsiaTheme="minorHAnsi" w:hAnsiTheme="minorBidi" w:cs="Sultan Medium"/>
          <w:sz w:val="30"/>
          <w:szCs w:val="30"/>
          <w:rtl/>
        </w:rPr>
        <w:t xml:space="preserve">يحق لمن </w:t>
      </w:r>
      <w:r>
        <w:rPr>
          <w:rFonts w:asciiTheme="minorBidi" w:eastAsiaTheme="minorHAnsi" w:hAnsiTheme="minorBidi" w:cs="Sultan Medium"/>
          <w:b/>
          <w:bCs/>
          <w:sz w:val="30"/>
          <w:szCs w:val="30"/>
          <w:rtl/>
        </w:rPr>
        <w:t xml:space="preserve">قام بشراء كراسة الشروط والمواصفات </w:t>
      </w:r>
      <w:r>
        <w:rPr>
          <w:rFonts w:asciiTheme="minorBidi" w:eastAsiaTheme="minorHAnsi" w:hAnsiTheme="minorBidi" w:cs="Sultan Medium"/>
          <w:sz w:val="30"/>
          <w:szCs w:val="30"/>
          <w:rtl/>
        </w:rPr>
        <w:t xml:space="preserve">تقديم طلب الى إدارة التعاقدات بشأن طلب اية إيضاحات بشأن </w:t>
      </w:r>
      <w:proofErr w:type="spellStart"/>
      <w:r>
        <w:rPr>
          <w:rFonts w:asciiTheme="minorBidi" w:eastAsiaTheme="minorHAnsi" w:hAnsiTheme="minorBidi" w:cs="Sultan Medium"/>
          <w:sz w:val="30"/>
          <w:szCs w:val="30"/>
          <w:rtl/>
        </w:rPr>
        <w:t>ماورد</w:t>
      </w:r>
      <w:proofErr w:type="spellEnd"/>
      <w:r>
        <w:rPr>
          <w:rFonts w:asciiTheme="minorBidi" w:eastAsiaTheme="minorHAnsi" w:hAnsiTheme="minorBidi" w:cs="Sultan Medium"/>
          <w:sz w:val="30"/>
          <w:szCs w:val="30"/>
          <w:rtl/>
        </w:rPr>
        <w:t xml:space="preserve"> بكراسة الشروط والمواصفات خلال المدة من تاريخ نشر </w:t>
      </w:r>
      <w:proofErr w:type="spell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على بوابة التعاقدات العامة حتى قبل عشرة أيام من تاريخ جلسة فض المظاريف الفنية حيث ستقوم إدارة التعاقدات بالرد على ذلك الطلب قبل الموعد المحدد لفض المظاريف الفنية بمدة </w:t>
      </w:r>
      <w:proofErr w:type="spellStart"/>
      <w:r>
        <w:rPr>
          <w:rFonts w:asciiTheme="minorBidi" w:eastAsiaTheme="minorHAnsi" w:hAnsiTheme="minorBidi" w:cs="Sultan Medium"/>
          <w:sz w:val="30"/>
          <w:szCs w:val="30"/>
          <w:rtl/>
        </w:rPr>
        <w:t>لاتقل</w:t>
      </w:r>
      <w:proofErr w:type="spellEnd"/>
      <w:r>
        <w:rPr>
          <w:rFonts w:asciiTheme="minorBidi" w:eastAsiaTheme="minorHAnsi" w:hAnsiTheme="minorBidi" w:cs="Sultan Medium"/>
          <w:sz w:val="30"/>
          <w:szCs w:val="30"/>
          <w:rtl/>
        </w:rPr>
        <w:t xml:space="preserve"> عن سبعة أيام طبقا لما جاء </w:t>
      </w:r>
      <w:r>
        <w:rPr>
          <w:rFonts w:asciiTheme="minorBidi" w:eastAsiaTheme="minorHAnsi" w:hAnsiTheme="minorBidi" w:cs="Sultan Medium"/>
          <w:sz w:val="28"/>
          <w:szCs w:val="28"/>
          <w:rtl/>
        </w:rPr>
        <w:t xml:space="preserve">بالمادة 42 من اللائحة التنفيذية لقانون تنظيم التعاقدات </w:t>
      </w:r>
      <w:proofErr w:type="spellStart"/>
      <w:r>
        <w:rPr>
          <w:rFonts w:asciiTheme="minorBidi" w:eastAsiaTheme="minorHAnsi" w:hAnsiTheme="minorBidi" w:cs="Sultan Medium"/>
          <w:sz w:val="28"/>
          <w:szCs w:val="28"/>
          <w:rtl/>
        </w:rPr>
        <w:t>التى</w:t>
      </w:r>
      <w:proofErr w:type="spellEnd"/>
      <w:r>
        <w:rPr>
          <w:rFonts w:asciiTheme="minorBidi" w:eastAsiaTheme="minorHAnsi" w:hAnsiTheme="minorBidi" w:cs="Sultan Medium"/>
          <w:sz w:val="28"/>
          <w:szCs w:val="28"/>
          <w:rtl/>
        </w:rPr>
        <w:t xml:space="preserve"> تبرمها الجهات العامة </w:t>
      </w:r>
    </w:p>
    <w:p w:rsidR="00E1348F" w:rsidRDefault="00E8767D" w:rsidP="00567D58">
      <w:pPr>
        <w:spacing w:after="0" w:line="240" w:lineRule="auto"/>
        <w:jc w:val="both"/>
        <w:rPr>
          <w:rFonts w:asciiTheme="minorBidi" w:eastAsiaTheme="minorHAnsi" w:hAnsiTheme="minorBidi" w:cs="Sultan Medium"/>
          <w:sz w:val="30"/>
          <w:szCs w:val="30"/>
          <w:u w:val="double"/>
          <w:rtl/>
        </w:rPr>
      </w:pPr>
      <w:r>
        <w:rPr>
          <w:rFonts w:asciiTheme="minorBidi" w:eastAsiaTheme="minorHAnsi" w:hAnsiTheme="minorBidi" w:cs="Sultan Medium" w:hint="cs"/>
          <w:sz w:val="30"/>
          <w:szCs w:val="30"/>
          <w:u w:val="double"/>
          <w:rtl/>
        </w:rPr>
        <w:t xml:space="preserve">                       </w:t>
      </w:r>
    </w:p>
    <w:p w:rsidR="00173FC4" w:rsidRDefault="00F966F6" w:rsidP="00567D58">
      <w:pPr>
        <w:spacing w:after="0" w:line="240" w:lineRule="auto"/>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طريقة التقييم</w:t>
      </w:r>
    </w:p>
    <w:p w:rsidR="00173FC4" w:rsidRDefault="00F966F6" w:rsidP="00567D58">
      <w:pPr>
        <w:spacing w:after="0" w:line="240" w:lineRule="auto"/>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بنظام مقبول او غير مقبول طبقا لمطابقتها </w:t>
      </w:r>
      <w:bookmarkEnd w:id="6"/>
      <w:r>
        <w:rPr>
          <w:rFonts w:asciiTheme="minorBidi" w:eastAsiaTheme="minorHAnsi" w:hAnsiTheme="minorBidi" w:cs="Sultan Medium"/>
          <w:sz w:val="30"/>
          <w:szCs w:val="30"/>
          <w:rtl/>
        </w:rPr>
        <w:t xml:space="preserve">لكراسه الشروط والمواصفات </w:t>
      </w:r>
    </w:p>
    <w:p w:rsidR="00173FC4" w:rsidRDefault="00F966F6" w:rsidP="00567D58">
      <w:pPr>
        <w:spacing w:after="0" w:line="240" w:lineRule="auto"/>
        <w:jc w:val="both"/>
        <w:rPr>
          <w:rFonts w:asciiTheme="minorBidi" w:eastAsiaTheme="minorHAnsi" w:hAnsiTheme="minorBidi" w:cs="Sultan Medium"/>
          <w:sz w:val="30"/>
          <w:szCs w:val="30"/>
          <w:u w:val="double"/>
          <w:rtl/>
        </w:rPr>
      </w:pPr>
      <w:bookmarkStart w:id="10" w:name="_Toc227493088"/>
      <w:r>
        <w:rPr>
          <w:rFonts w:asciiTheme="minorBidi" w:eastAsiaTheme="minorHAnsi" w:hAnsiTheme="minorBidi" w:cs="Sultan Medium"/>
          <w:sz w:val="30"/>
          <w:szCs w:val="30"/>
          <w:u w:val="double"/>
          <w:rtl/>
        </w:rPr>
        <w:t>التأمين المؤقت:</w:t>
      </w:r>
      <w:bookmarkEnd w:id="10"/>
    </w:p>
    <w:p w:rsidR="00173FC4" w:rsidRDefault="00F966F6" w:rsidP="009A7C48">
      <w:pPr>
        <w:spacing w:after="0"/>
        <w:jc w:val="both"/>
        <w:rPr>
          <w:rFonts w:asciiTheme="minorBidi" w:eastAsiaTheme="minorHAnsi" w:hAnsiTheme="minorBidi" w:cs="Sultan Medium"/>
          <w:sz w:val="30"/>
          <w:szCs w:val="30"/>
        </w:rPr>
      </w:pPr>
      <w:r>
        <w:rPr>
          <w:rFonts w:asciiTheme="minorBidi" w:eastAsiaTheme="minorHAnsi" w:hAnsiTheme="minorBidi" w:cs="Sultan Medium"/>
          <w:sz w:val="28"/>
          <w:szCs w:val="28"/>
          <w:rtl/>
        </w:rPr>
        <w:t xml:space="preserve">يجب أن يكون العطاء مصحوبا بالتأمين المؤقت بمبلغ </w:t>
      </w:r>
      <w:r w:rsidR="0084306C">
        <w:rPr>
          <w:rFonts w:asciiTheme="minorBidi" w:eastAsiaTheme="minorHAnsi" w:hAnsiTheme="minorBidi" w:cs="Sultan Medium" w:hint="cs"/>
          <w:sz w:val="28"/>
          <w:szCs w:val="28"/>
          <w:rtl/>
        </w:rPr>
        <w:t>(</w:t>
      </w:r>
      <w:r w:rsidR="005D4DDC">
        <w:rPr>
          <w:rFonts w:asciiTheme="minorBidi" w:eastAsiaTheme="minorHAnsi" w:hAnsiTheme="minorBidi" w:cs="Sultan Medium" w:hint="cs"/>
          <w:sz w:val="28"/>
          <w:szCs w:val="28"/>
          <w:rtl/>
        </w:rPr>
        <w:t xml:space="preserve">75000 </w:t>
      </w:r>
      <w:proofErr w:type="gramStart"/>
      <w:r w:rsidR="000E2F18">
        <w:rPr>
          <w:rFonts w:asciiTheme="minorBidi" w:eastAsiaTheme="minorHAnsi" w:hAnsiTheme="minorBidi" w:cs="Sultan Medium" w:hint="cs"/>
          <w:sz w:val="28"/>
          <w:szCs w:val="28"/>
          <w:rtl/>
        </w:rPr>
        <w:t xml:space="preserve">ج </w:t>
      </w:r>
      <w:r w:rsidR="0084306C">
        <w:rPr>
          <w:rFonts w:asciiTheme="minorBidi" w:eastAsiaTheme="minorHAnsi" w:hAnsiTheme="minorBidi" w:cs="Sultan Medium" w:hint="cs"/>
          <w:sz w:val="28"/>
          <w:szCs w:val="28"/>
          <w:rtl/>
        </w:rPr>
        <w:t>)</w:t>
      </w:r>
      <w:proofErr w:type="gramEnd"/>
      <w:r w:rsidR="000E2F18">
        <w:rPr>
          <w:rFonts w:asciiTheme="minorBidi" w:eastAsiaTheme="minorHAnsi" w:hAnsiTheme="minorBidi" w:cs="Sultan Medium" w:hint="cs"/>
          <w:sz w:val="28"/>
          <w:szCs w:val="28"/>
          <w:rtl/>
        </w:rPr>
        <w:t xml:space="preserve"> </w:t>
      </w:r>
      <w:r w:rsidR="0084306C">
        <w:rPr>
          <w:rFonts w:asciiTheme="minorBidi" w:eastAsiaTheme="minorHAnsi" w:hAnsiTheme="minorBidi" w:cs="Sultan Medium" w:hint="cs"/>
          <w:sz w:val="28"/>
          <w:szCs w:val="28"/>
          <w:rtl/>
        </w:rPr>
        <w:t xml:space="preserve">فقط وقدره خمسه </w:t>
      </w:r>
      <w:r w:rsidR="005D4DDC">
        <w:rPr>
          <w:rFonts w:asciiTheme="minorBidi" w:eastAsiaTheme="minorHAnsi" w:hAnsiTheme="minorBidi" w:cs="Sultan Medium" w:hint="cs"/>
          <w:sz w:val="28"/>
          <w:szCs w:val="28"/>
          <w:rtl/>
        </w:rPr>
        <w:t xml:space="preserve">وسبعون </w:t>
      </w:r>
      <w:r w:rsidR="0084306C">
        <w:rPr>
          <w:rFonts w:asciiTheme="minorBidi" w:eastAsiaTheme="minorHAnsi" w:hAnsiTheme="minorBidi" w:cs="Sultan Medium" w:hint="cs"/>
          <w:sz w:val="28"/>
          <w:szCs w:val="28"/>
          <w:rtl/>
        </w:rPr>
        <w:t xml:space="preserve"> الفا </w:t>
      </w:r>
      <w:r w:rsidR="000E2F18">
        <w:rPr>
          <w:rFonts w:asciiTheme="minorBidi" w:eastAsiaTheme="minorHAnsi" w:hAnsiTheme="minorBidi" w:cs="Sultan Medium" w:hint="cs"/>
          <w:sz w:val="28"/>
          <w:szCs w:val="28"/>
          <w:rtl/>
        </w:rPr>
        <w:t xml:space="preserve"> جنيها </w:t>
      </w:r>
      <w:r>
        <w:rPr>
          <w:rFonts w:asciiTheme="minorBidi" w:eastAsiaTheme="minorHAnsi" w:hAnsiTheme="minorBidi" w:cs="Sultan Medium"/>
          <w:sz w:val="30"/>
          <w:szCs w:val="30"/>
          <w:rtl/>
        </w:rPr>
        <w:t xml:space="preserve">ويتم سداده على النحو </w:t>
      </w:r>
      <w:proofErr w:type="spellStart"/>
      <w:r>
        <w:rPr>
          <w:rFonts w:asciiTheme="minorBidi" w:eastAsiaTheme="minorHAnsi" w:hAnsiTheme="minorBidi" w:cs="Sultan Medium"/>
          <w:sz w:val="30"/>
          <w:szCs w:val="30"/>
          <w:rtl/>
        </w:rPr>
        <w:t>التالى</w:t>
      </w:r>
      <w:proofErr w:type="spellEnd"/>
      <w:r>
        <w:rPr>
          <w:rFonts w:asciiTheme="minorBidi" w:eastAsiaTheme="minorHAnsi" w:hAnsiTheme="minorBidi" w:cs="Sultan Medium"/>
          <w:sz w:val="30"/>
          <w:szCs w:val="30"/>
          <w:rtl/>
        </w:rPr>
        <w:t xml:space="preserve"> :- </w:t>
      </w:r>
    </w:p>
    <w:p w:rsidR="00173FC4" w:rsidRPr="009A7C48" w:rsidRDefault="00F966F6" w:rsidP="009A7C48">
      <w:pPr>
        <w:pStyle w:val="a8"/>
        <w:numPr>
          <w:ilvl w:val="0"/>
          <w:numId w:val="18"/>
        </w:numPr>
        <w:spacing w:after="0"/>
        <w:ind w:left="154" w:hanging="297"/>
        <w:jc w:val="both"/>
        <w:rPr>
          <w:rFonts w:asciiTheme="minorBidi" w:eastAsiaTheme="minorHAnsi" w:hAnsiTheme="minorBidi" w:cs="Sultan Medium"/>
          <w:sz w:val="30"/>
          <w:szCs w:val="30"/>
        </w:rPr>
      </w:pPr>
      <w:r w:rsidRPr="009A7C48">
        <w:rPr>
          <w:rFonts w:asciiTheme="minorBidi" w:eastAsiaTheme="minorHAnsi" w:hAnsiTheme="minorBidi" w:cs="Sultan Medium"/>
          <w:sz w:val="30"/>
          <w:szCs w:val="30"/>
          <w:rtl/>
        </w:rPr>
        <w:t xml:space="preserve">بموجب امر دفع </w:t>
      </w:r>
      <w:proofErr w:type="spellStart"/>
      <w:r w:rsidRPr="009A7C48">
        <w:rPr>
          <w:rFonts w:asciiTheme="minorBidi" w:eastAsiaTheme="minorHAnsi" w:hAnsiTheme="minorBidi" w:cs="Sultan Medium"/>
          <w:sz w:val="30"/>
          <w:szCs w:val="30"/>
          <w:rtl/>
        </w:rPr>
        <w:t>الكترونى</w:t>
      </w:r>
      <w:proofErr w:type="spellEnd"/>
      <w:r w:rsidRPr="009A7C48">
        <w:rPr>
          <w:rFonts w:asciiTheme="minorBidi" w:eastAsiaTheme="minorHAnsi" w:hAnsiTheme="minorBidi" w:cs="Sultan Medium"/>
          <w:sz w:val="30"/>
          <w:szCs w:val="30"/>
          <w:rtl/>
        </w:rPr>
        <w:t xml:space="preserve"> من خلال منظومة الدفع والتحصيل </w:t>
      </w:r>
      <w:proofErr w:type="spellStart"/>
      <w:r w:rsidRPr="009A7C48">
        <w:rPr>
          <w:rFonts w:asciiTheme="minorBidi" w:eastAsiaTheme="minorHAnsi" w:hAnsiTheme="minorBidi" w:cs="Sultan Medium"/>
          <w:sz w:val="30"/>
          <w:szCs w:val="30"/>
          <w:rtl/>
        </w:rPr>
        <w:t>الالكترونى</w:t>
      </w:r>
      <w:proofErr w:type="spellEnd"/>
      <w:r w:rsidRPr="009A7C48">
        <w:rPr>
          <w:rFonts w:asciiTheme="minorBidi" w:eastAsiaTheme="minorHAnsi" w:hAnsiTheme="minorBidi" w:cs="Sultan Medium"/>
          <w:sz w:val="30"/>
          <w:szCs w:val="30"/>
          <w:rtl/>
        </w:rPr>
        <w:t xml:space="preserve"> وذلك الى حساب </w:t>
      </w:r>
      <w:proofErr w:type="spellStart"/>
      <w:r w:rsidRPr="009A7C48">
        <w:rPr>
          <w:rFonts w:asciiTheme="minorBidi" w:eastAsiaTheme="minorHAnsi" w:hAnsiTheme="minorBidi" w:cs="Sultan Medium"/>
          <w:sz w:val="30"/>
          <w:szCs w:val="30"/>
          <w:rtl/>
        </w:rPr>
        <w:t>الوحده</w:t>
      </w:r>
      <w:proofErr w:type="spellEnd"/>
      <w:r w:rsidRPr="009A7C48">
        <w:rPr>
          <w:rFonts w:asciiTheme="minorBidi" w:eastAsiaTheme="minorHAnsi" w:hAnsiTheme="minorBidi" w:cs="Sultan Medium"/>
          <w:sz w:val="30"/>
          <w:szCs w:val="30"/>
          <w:rtl/>
        </w:rPr>
        <w:t xml:space="preserve"> بالبنك </w:t>
      </w:r>
      <w:proofErr w:type="spellStart"/>
      <w:r w:rsidRPr="009A7C48">
        <w:rPr>
          <w:rFonts w:asciiTheme="minorBidi" w:eastAsiaTheme="minorHAnsi" w:hAnsiTheme="minorBidi" w:cs="Sultan Medium"/>
          <w:sz w:val="30"/>
          <w:szCs w:val="30"/>
          <w:rtl/>
        </w:rPr>
        <w:t>المركزى</w:t>
      </w:r>
      <w:proofErr w:type="spellEnd"/>
      <w:r w:rsidRPr="009A7C48">
        <w:rPr>
          <w:rFonts w:asciiTheme="minorBidi" w:eastAsiaTheme="minorHAnsi" w:hAnsiTheme="minorBidi" w:cs="Sultan Medium"/>
          <w:sz w:val="30"/>
          <w:szCs w:val="30"/>
          <w:rtl/>
        </w:rPr>
        <w:t xml:space="preserve"> </w:t>
      </w:r>
      <w:proofErr w:type="spellStart"/>
      <w:proofErr w:type="gramStart"/>
      <w:r w:rsidRPr="009A7C48">
        <w:rPr>
          <w:rFonts w:asciiTheme="minorBidi" w:eastAsiaTheme="minorHAnsi" w:hAnsiTheme="minorBidi" w:cs="Sultan Medium"/>
          <w:sz w:val="30"/>
          <w:szCs w:val="30"/>
          <w:rtl/>
        </w:rPr>
        <w:t>المصرى</w:t>
      </w:r>
      <w:proofErr w:type="spellEnd"/>
      <w:r w:rsidR="009A7C48">
        <w:rPr>
          <w:rFonts w:asciiTheme="minorBidi" w:eastAsiaTheme="minorHAnsi" w:hAnsiTheme="minorBidi" w:cs="Sultan Medium" w:hint="cs"/>
          <w:sz w:val="30"/>
          <w:szCs w:val="30"/>
          <w:rtl/>
        </w:rPr>
        <w:t xml:space="preserve"> .</w:t>
      </w:r>
      <w:proofErr w:type="gramEnd"/>
      <w:r w:rsidR="009A7C48">
        <w:rPr>
          <w:rFonts w:asciiTheme="minorBidi" w:eastAsiaTheme="minorHAnsi" w:hAnsiTheme="minorBidi" w:cs="Sultan Medium" w:hint="cs"/>
          <w:sz w:val="30"/>
          <w:szCs w:val="30"/>
          <w:rtl/>
        </w:rPr>
        <w:t xml:space="preserve"> </w:t>
      </w:r>
    </w:p>
    <w:p w:rsidR="00173FC4" w:rsidRPr="009A7C48" w:rsidRDefault="009A7C48" w:rsidP="00B93885">
      <w:pPr>
        <w:pStyle w:val="a8"/>
        <w:numPr>
          <w:ilvl w:val="0"/>
          <w:numId w:val="18"/>
        </w:numPr>
        <w:spacing w:after="0"/>
        <w:ind w:left="140" w:hanging="283"/>
        <w:jc w:val="both"/>
        <w:rPr>
          <w:rFonts w:asciiTheme="minorBidi" w:eastAsiaTheme="minorHAnsi" w:hAnsiTheme="minorBidi" w:cs="Sultan Medium"/>
          <w:sz w:val="30"/>
          <w:szCs w:val="30"/>
        </w:rPr>
      </w:pPr>
      <w:r>
        <w:rPr>
          <w:rFonts w:asciiTheme="minorBidi" w:eastAsiaTheme="minorHAnsi" w:hAnsiTheme="minorBidi" w:cs="Sultan Medium" w:hint="cs"/>
          <w:sz w:val="30"/>
          <w:szCs w:val="30"/>
          <w:rtl/>
        </w:rPr>
        <w:t xml:space="preserve"> أو </w:t>
      </w:r>
      <w:r w:rsidR="00F966F6" w:rsidRPr="009A7C48">
        <w:rPr>
          <w:rFonts w:asciiTheme="minorBidi" w:eastAsiaTheme="minorHAnsi" w:hAnsiTheme="minorBidi" w:cs="Sultan Medium"/>
          <w:sz w:val="30"/>
          <w:szCs w:val="30"/>
          <w:rtl/>
        </w:rPr>
        <w:t xml:space="preserve">بموجب خطاب ضمان صادر من </w:t>
      </w:r>
      <w:proofErr w:type="gramStart"/>
      <w:r w:rsidR="00F966F6" w:rsidRPr="009A7C48">
        <w:rPr>
          <w:rFonts w:asciiTheme="minorBidi" w:eastAsiaTheme="minorHAnsi" w:hAnsiTheme="minorBidi" w:cs="Sultan Medium"/>
          <w:sz w:val="30"/>
          <w:szCs w:val="30"/>
          <w:rtl/>
        </w:rPr>
        <w:t>احد</w:t>
      </w:r>
      <w:proofErr w:type="gramEnd"/>
      <w:r w:rsidR="00F966F6" w:rsidRPr="009A7C48">
        <w:rPr>
          <w:rFonts w:asciiTheme="minorBidi" w:eastAsiaTheme="minorHAnsi" w:hAnsiTheme="minorBidi" w:cs="Sultan Medium"/>
          <w:sz w:val="30"/>
          <w:szCs w:val="30"/>
          <w:rtl/>
        </w:rPr>
        <w:t xml:space="preserve"> المصارف المحلية لصالح </w:t>
      </w:r>
      <w:r w:rsidR="00B93885">
        <w:rPr>
          <w:rFonts w:asciiTheme="minorBidi" w:eastAsiaTheme="minorHAnsi" w:hAnsiTheme="minorBidi" w:cs="Sultan Medium" w:hint="cs"/>
          <w:sz w:val="30"/>
          <w:szCs w:val="30"/>
          <w:rtl/>
        </w:rPr>
        <w:t>الوحدة المحلية لمركز ومدينة الرياض</w:t>
      </w:r>
      <w:r w:rsidR="00F966F6" w:rsidRPr="009A7C48">
        <w:rPr>
          <w:rFonts w:asciiTheme="minorBidi" w:eastAsiaTheme="minorHAnsi" w:hAnsiTheme="minorBidi" w:cs="Sultan Medium"/>
          <w:sz w:val="30"/>
          <w:szCs w:val="30"/>
          <w:rtl/>
        </w:rPr>
        <w:t xml:space="preserve"> والا يقترن </w:t>
      </w:r>
      <w:proofErr w:type="spellStart"/>
      <w:r w:rsidR="00F966F6" w:rsidRPr="009A7C48">
        <w:rPr>
          <w:rFonts w:asciiTheme="minorBidi" w:eastAsiaTheme="minorHAnsi" w:hAnsiTheme="minorBidi" w:cs="Sultan Medium"/>
          <w:sz w:val="30"/>
          <w:szCs w:val="30"/>
          <w:rtl/>
        </w:rPr>
        <w:t>بأى</w:t>
      </w:r>
      <w:proofErr w:type="spellEnd"/>
      <w:r w:rsidR="00F966F6" w:rsidRPr="009A7C48">
        <w:rPr>
          <w:rFonts w:asciiTheme="minorBidi" w:eastAsiaTheme="minorHAnsi" w:hAnsiTheme="minorBidi" w:cs="Sultan Medium"/>
          <w:sz w:val="30"/>
          <w:szCs w:val="30"/>
          <w:rtl/>
        </w:rPr>
        <w:t xml:space="preserve"> قيد او شرط وان يقر فيه المصرف بأن يدفع تحت أمر </w:t>
      </w:r>
      <w:proofErr w:type="spellStart"/>
      <w:r w:rsidR="00454D82" w:rsidRPr="009A7C48">
        <w:rPr>
          <w:rFonts w:asciiTheme="minorBidi" w:eastAsiaTheme="minorHAnsi" w:hAnsiTheme="minorBidi" w:cs="Sultan Medium" w:hint="cs"/>
          <w:sz w:val="30"/>
          <w:szCs w:val="30"/>
          <w:rtl/>
        </w:rPr>
        <w:t>للجهه</w:t>
      </w:r>
      <w:proofErr w:type="spellEnd"/>
      <w:r w:rsidR="00F966F6" w:rsidRPr="009A7C48">
        <w:rPr>
          <w:rFonts w:asciiTheme="minorBidi" w:eastAsiaTheme="minorHAnsi" w:hAnsiTheme="minorBidi" w:cs="Sultan Medium"/>
          <w:sz w:val="30"/>
          <w:szCs w:val="30"/>
          <w:rtl/>
        </w:rPr>
        <w:t xml:space="preserve"> مبلغا يوازى التأمين المطلوب وأن يكون خطاب الضمان </w:t>
      </w:r>
      <w:proofErr w:type="spellStart"/>
      <w:r w:rsidR="00F966F6" w:rsidRPr="009A7C48">
        <w:rPr>
          <w:rFonts w:asciiTheme="minorBidi" w:eastAsiaTheme="minorHAnsi" w:hAnsiTheme="minorBidi" w:cs="Sultan Medium"/>
          <w:sz w:val="30"/>
          <w:szCs w:val="30"/>
          <w:rtl/>
        </w:rPr>
        <w:t>سارى</w:t>
      </w:r>
      <w:proofErr w:type="spellEnd"/>
      <w:r w:rsidR="00F966F6" w:rsidRPr="009A7C48">
        <w:rPr>
          <w:rFonts w:asciiTheme="minorBidi" w:eastAsiaTheme="minorHAnsi" w:hAnsiTheme="minorBidi" w:cs="Sultan Medium"/>
          <w:sz w:val="30"/>
          <w:szCs w:val="30"/>
          <w:rtl/>
        </w:rPr>
        <w:t xml:space="preserve"> لمدة أربعة أشهر من تاريخ جلسة فض المظاريف الفنية.</w:t>
      </w:r>
    </w:p>
    <w:p w:rsidR="00173FC4" w:rsidRPr="009A7C48" w:rsidRDefault="00F966F6" w:rsidP="00B93885">
      <w:pPr>
        <w:pStyle w:val="a8"/>
        <w:numPr>
          <w:ilvl w:val="0"/>
          <w:numId w:val="18"/>
        </w:numPr>
        <w:spacing w:after="0"/>
        <w:ind w:left="140" w:hanging="283"/>
        <w:jc w:val="both"/>
        <w:rPr>
          <w:rFonts w:asciiTheme="minorBidi" w:eastAsiaTheme="minorHAnsi" w:hAnsiTheme="minorBidi" w:cs="Sultan Medium"/>
          <w:sz w:val="30"/>
          <w:szCs w:val="30"/>
          <w:rtl/>
        </w:rPr>
      </w:pPr>
      <w:r w:rsidRPr="009A7C48">
        <w:rPr>
          <w:rFonts w:asciiTheme="minorBidi" w:eastAsiaTheme="minorHAnsi" w:hAnsiTheme="minorBidi" w:cs="Sultan Medium"/>
          <w:sz w:val="30"/>
          <w:szCs w:val="30"/>
          <w:rtl/>
        </w:rPr>
        <w:t xml:space="preserve">بموجب طلب مقدم من صاحب العطاء لخصم قيمة التأمين المؤقت من مستحقاته لدى </w:t>
      </w:r>
      <w:r w:rsidR="00B93885">
        <w:rPr>
          <w:rFonts w:asciiTheme="minorBidi" w:eastAsiaTheme="minorHAnsi" w:hAnsiTheme="minorBidi" w:cs="Sultan Medium" w:hint="cs"/>
          <w:sz w:val="30"/>
          <w:szCs w:val="30"/>
          <w:rtl/>
        </w:rPr>
        <w:t>الوحدة المحلية لمركز ومدينة الرياض</w:t>
      </w:r>
      <w:r w:rsidR="00B93885" w:rsidRPr="009A7C48">
        <w:rPr>
          <w:rFonts w:asciiTheme="minorBidi" w:eastAsiaTheme="minorHAnsi" w:hAnsiTheme="minorBidi" w:cs="Sultan Medium"/>
          <w:sz w:val="30"/>
          <w:szCs w:val="30"/>
          <w:rtl/>
        </w:rPr>
        <w:t xml:space="preserve"> </w:t>
      </w:r>
      <w:r w:rsidRPr="009A7C48">
        <w:rPr>
          <w:rFonts w:asciiTheme="minorBidi" w:eastAsiaTheme="minorHAnsi" w:hAnsiTheme="minorBidi" w:cs="Sultan Medium"/>
          <w:sz w:val="30"/>
          <w:szCs w:val="30"/>
          <w:rtl/>
        </w:rPr>
        <w:t>بشرط أن تكون تلك المستحقات صالحة للصرف في اليوم المحدد</w:t>
      </w:r>
      <w:r w:rsidR="005D4DDC" w:rsidRPr="009A7C48">
        <w:rPr>
          <w:rFonts w:asciiTheme="minorBidi" w:eastAsiaTheme="minorHAnsi" w:hAnsiTheme="minorBidi" w:cs="Sultan Medium" w:hint="cs"/>
          <w:sz w:val="30"/>
          <w:szCs w:val="30"/>
          <w:rtl/>
        </w:rPr>
        <w:t xml:space="preserve"> </w:t>
      </w:r>
      <w:r w:rsidRPr="009A7C48">
        <w:rPr>
          <w:rFonts w:asciiTheme="minorBidi" w:eastAsiaTheme="minorHAnsi" w:hAnsiTheme="minorBidi" w:cs="Sultan Medium"/>
          <w:sz w:val="30"/>
          <w:szCs w:val="30"/>
          <w:rtl/>
        </w:rPr>
        <w:t>لفتح المظاريف الفنية.</w:t>
      </w:r>
    </w:p>
    <w:p w:rsidR="00173FC4" w:rsidRDefault="00F966F6" w:rsidP="00567D58">
      <w:pPr>
        <w:spacing w:after="0"/>
        <w:jc w:val="both"/>
        <w:rPr>
          <w:rFonts w:asciiTheme="minorBidi" w:eastAsiaTheme="minorHAnsi" w:hAnsiTheme="minorBidi" w:cs="Sultan Medium"/>
          <w:sz w:val="30"/>
          <w:szCs w:val="30"/>
          <w:u w:val="double"/>
          <w:rtl/>
        </w:rPr>
      </w:pPr>
      <w:r>
        <w:rPr>
          <w:rFonts w:asciiTheme="minorBidi" w:eastAsiaTheme="minorHAnsi" w:hAnsiTheme="minorBidi" w:cs="Sultan Medium"/>
          <w:sz w:val="30"/>
          <w:szCs w:val="30"/>
          <w:u w:val="double"/>
          <w:rtl/>
        </w:rPr>
        <w:t xml:space="preserve">التأمين </w:t>
      </w:r>
      <w:proofErr w:type="spellStart"/>
      <w:proofErr w:type="gramStart"/>
      <w:r>
        <w:rPr>
          <w:rFonts w:asciiTheme="minorBidi" w:eastAsiaTheme="minorHAnsi" w:hAnsiTheme="minorBidi" w:cs="Sultan Medium"/>
          <w:sz w:val="30"/>
          <w:szCs w:val="30"/>
          <w:u w:val="double"/>
          <w:rtl/>
        </w:rPr>
        <w:t>النهائى</w:t>
      </w:r>
      <w:proofErr w:type="spellEnd"/>
      <w:r>
        <w:rPr>
          <w:rFonts w:asciiTheme="minorBidi" w:eastAsiaTheme="minorHAnsi" w:hAnsiTheme="minorBidi" w:cs="Sultan Medium"/>
          <w:sz w:val="30"/>
          <w:szCs w:val="30"/>
          <w:u w:val="double"/>
          <w:rtl/>
        </w:rPr>
        <w:t>:-</w:t>
      </w:r>
      <w:proofErr w:type="gramEnd"/>
      <w:r>
        <w:rPr>
          <w:rFonts w:asciiTheme="minorBidi" w:eastAsiaTheme="minorHAnsi" w:hAnsiTheme="minorBidi" w:cs="Sultan Medium"/>
          <w:sz w:val="30"/>
          <w:szCs w:val="30"/>
          <w:u w:val="double"/>
          <w:rtl/>
        </w:rPr>
        <w:t xml:space="preserve"> </w:t>
      </w:r>
    </w:p>
    <w:p w:rsidR="00173FC4" w:rsidRDefault="00F966F6" w:rsidP="00B93885">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على صاحب العطاء الفائز أن يؤدى التأمين </w:t>
      </w:r>
      <w:proofErr w:type="spellStart"/>
      <w:r>
        <w:rPr>
          <w:rFonts w:asciiTheme="minorBidi" w:eastAsiaTheme="minorHAnsi" w:hAnsiTheme="minorBidi" w:cs="Sultan Medium"/>
          <w:sz w:val="30"/>
          <w:szCs w:val="30"/>
          <w:rtl/>
        </w:rPr>
        <w:t>النهائى</w:t>
      </w:r>
      <w:proofErr w:type="spellEnd"/>
      <w:r>
        <w:rPr>
          <w:rFonts w:asciiTheme="minorBidi" w:eastAsiaTheme="minorHAnsi" w:hAnsiTheme="minorBidi" w:cs="Sultan Medium"/>
          <w:sz w:val="30"/>
          <w:szCs w:val="30"/>
          <w:rtl/>
        </w:rPr>
        <w:t xml:space="preserve"> بنسبة 5% من قيمة العقد خلال عشرة أيام تبدأ من اليوم </w:t>
      </w:r>
      <w:proofErr w:type="spellStart"/>
      <w:r>
        <w:rPr>
          <w:rFonts w:asciiTheme="minorBidi" w:eastAsiaTheme="minorHAnsi" w:hAnsiTheme="minorBidi" w:cs="Sultan Medium"/>
          <w:sz w:val="30"/>
          <w:szCs w:val="30"/>
          <w:rtl/>
        </w:rPr>
        <w:t>التالى</w:t>
      </w:r>
      <w:proofErr w:type="spellEnd"/>
      <w:r>
        <w:rPr>
          <w:rFonts w:asciiTheme="minorBidi" w:eastAsiaTheme="minorHAnsi" w:hAnsiTheme="minorBidi" w:cs="Sultan Medium"/>
          <w:sz w:val="30"/>
          <w:szCs w:val="30"/>
          <w:rtl/>
        </w:rPr>
        <w:t xml:space="preserve"> لإخطاره بقبول عطائه ويتم سداد التأمين </w:t>
      </w:r>
      <w:proofErr w:type="spellStart"/>
      <w:r>
        <w:rPr>
          <w:rFonts w:asciiTheme="minorBidi" w:eastAsiaTheme="minorHAnsi" w:hAnsiTheme="minorBidi" w:cs="Sultan Medium"/>
          <w:sz w:val="30"/>
          <w:szCs w:val="30"/>
          <w:rtl/>
        </w:rPr>
        <w:t>النهائى</w:t>
      </w:r>
      <w:proofErr w:type="spellEnd"/>
      <w:r>
        <w:rPr>
          <w:rFonts w:asciiTheme="minorBidi" w:eastAsiaTheme="minorHAnsi" w:hAnsiTheme="minorBidi" w:cs="Sultan Medium"/>
          <w:sz w:val="30"/>
          <w:szCs w:val="30"/>
          <w:rtl/>
        </w:rPr>
        <w:t xml:space="preserve"> بنفس الطرق المذكورة في سداد التأمين المؤقت (</w:t>
      </w:r>
      <w:proofErr w:type="spellStart"/>
      <w:r>
        <w:rPr>
          <w:rFonts w:asciiTheme="minorBidi" w:eastAsiaTheme="minorHAnsi" w:hAnsiTheme="minorBidi" w:cs="Sultan Medium"/>
          <w:sz w:val="30"/>
          <w:szCs w:val="30"/>
          <w:rtl/>
        </w:rPr>
        <w:t>الابتدائى</w:t>
      </w:r>
      <w:proofErr w:type="spellEnd"/>
      <w:r>
        <w:rPr>
          <w:rFonts w:asciiTheme="minorBidi" w:eastAsiaTheme="minorHAnsi" w:hAnsiTheme="minorBidi" w:cs="Sultan Medium"/>
          <w:sz w:val="30"/>
          <w:szCs w:val="30"/>
          <w:rtl/>
        </w:rPr>
        <w:t xml:space="preserve">) ويضاف اليها بأن يتم خصم قيمة التامين النهائي من التامين المؤقت المسدد بحساب </w:t>
      </w:r>
      <w:r w:rsidR="00B93885">
        <w:rPr>
          <w:rFonts w:asciiTheme="minorBidi" w:eastAsiaTheme="minorHAnsi" w:hAnsiTheme="minorBidi" w:cs="Sultan Medium" w:hint="cs"/>
          <w:sz w:val="30"/>
          <w:szCs w:val="30"/>
          <w:rtl/>
        </w:rPr>
        <w:t>الوحدة المحلية لمركز ومدينة الرياض</w:t>
      </w:r>
      <w:r>
        <w:rPr>
          <w:rFonts w:asciiTheme="minorBidi" w:eastAsiaTheme="minorHAnsi" w:hAnsiTheme="minorBidi" w:cs="Sultan Medium"/>
          <w:sz w:val="30"/>
          <w:szCs w:val="30"/>
          <w:rtl/>
        </w:rPr>
        <w:t xml:space="preserve"> اذا تجاوزت قيمة التامين المؤقت التامين النهائي ويتم الاحتفاظ بالتأمين النهائي لدى </w:t>
      </w:r>
      <w:r w:rsidR="00B93885">
        <w:rPr>
          <w:rFonts w:asciiTheme="minorBidi" w:eastAsiaTheme="minorHAnsi" w:hAnsiTheme="minorBidi" w:cs="Sultan Medium" w:hint="cs"/>
          <w:sz w:val="30"/>
          <w:szCs w:val="30"/>
          <w:rtl/>
        </w:rPr>
        <w:t>الوحدة المحلية لمركز ومدينة الرياض</w:t>
      </w:r>
      <w:r>
        <w:rPr>
          <w:rFonts w:asciiTheme="minorBidi" w:eastAsiaTheme="minorHAnsi" w:hAnsiTheme="minorBidi" w:cs="Sultan Medium"/>
          <w:sz w:val="30"/>
          <w:szCs w:val="30"/>
          <w:rtl/>
        </w:rPr>
        <w:t xml:space="preserve"> الى حين إتمام تنفيذ العقد بصفة نهائية و انتهاء مدة الضمان المحددة بالعقد  "</w:t>
      </w:r>
      <w:proofErr w:type="spellStart"/>
      <w:r>
        <w:rPr>
          <w:rFonts w:asciiTheme="minorBidi" w:eastAsiaTheme="minorHAnsi" w:hAnsiTheme="minorBidi" w:cs="Sultan Medium"/>
          <w:sz w:val="30"/>
          <w:szCs w:val="30"/>
          <w:rtl/>
        </w:rPr>
        <w:t>للاصناف</w:t>
      </w:r>
      <w:proofErr w:type="spellEnd"/>
      <w:r>
        <w:rPr>
          <w:rFonts w:asciiTheme="minorBidi" w:eastAsiaTheme="minorHAnsi" w:hAnsiTheme="minorBidi" w:cs="Sultan Medium"/>
          <w:sz w:val="30"/>
          <w:szCs w:val="30"/>
          <w:rtl/>
        </w:rPr>
        <w:t xml:space="preserve"> التي لها </w:t>
      </w:r>
      <w:proofErr w:type="spellStart"/>
      <w:r>
        <w:rPr>
          <w:rFonts w:asciiTheme="minorBidi" w:eastAsiaTheme="minorHAnsi" w:hAnsiTheme="minorBidi" w:cs="Sultan Medium"/>
          <w:sz w:val="30"/>
          <w:szCs w:val="30"/>
          <w:rtl/>
        </w:rPr>
        <w:t>ضمان"وطبقا</w:t>
      </w:r>
      <w:proofErr w:type="spellEnd"/>
      <w:r>
        <w:rPr>
          <w:rFonts w:asciiTheme="minorBidi" w:eastAsiaTheme="minorHAnsi" w:hAnsiTheme="minorBidi" w:cs="Sultan Medium"/>
          <w:sz w:val="30"/>
          <w:szCs w:val="30"/>
          <w:rtl/>
        </w:rPr>
        <w:t xml:space="preserve"> لما ورد بالمادة 40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A97E6B" w:rsidRDefault="00F966F6" w:rsidP="00B93885">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وإذا لم تقم الشركة صاحبة العطاء الفائز بأداء التأمين </w:t>
      </w:r>
      <w:proofErr w:type="spellStart"/>
      <w:r>
        <w:rPr>
          <w:rFonts w:asciiTheme="minorBidi" w:eastAsiaTheme="minorHAnsi" w:hAnsiTheme="minorBidi" w:cs="Sultan Medium"/>
          <w:sz w:val="30"/>
          <w:szCs w:val="30"/>
          <w:rtl/>
        </w:rPr>
        <w:t>النهائى</w:t>
      </w:r>
      <w:proofErr w:type="spellEnd"/>
      <w:r>
        <w:rPr>
          <w:rFonts w:asciiTheme="minorBidi" w:eastAsiaTheme="minorHAnsi" w:hAnsiTheme="minorBidi" w:cs="Sultan Medium"/>
          <w:sz w:val="30"/>
          <w:szCs w:val="30"/>
          <w:rtl/>
        </w:rPr>
        <w:t xml:space="preserve">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المهلة المحددة جاز </w:t>
      </w:r>
      <w:r w:rsidR="00B93885">
        <w:rPr>
          <w:rFonts w:asciiTheme="minorBidi" w:eastAsiaTheme="minorHAnsi" w:hAnsiTheme="minorBidi" w:cs="Sultan Medium" w:hint="cs"/>
          <w:sz w:val="30"/>
          <w:szCs w:val="30"/>
          <w:rtl/>
        </w:rPr>
        <w:t>للوحدة المحلية لمركز ومدينة الرياض</w:t>
      </w:r>
      <w:r>
        <w:rPr>
          <w:rFonts w:asciiTheme="minorBidi" w:eastAsiaTheme="minorHAnsi" w:hAnsiTheme="minorBidi" w:cs="Sultan Medium"/>
          <w:sz w:val="30"/>
          <w:szCs w:val="30"/>
          <w:rtl/>
        </w:rPr>
        <w:t xml:space="preserve"> بموجب إخطار بكتاب يرسل له بخدمة البريد السريع عن طريق الهيئة القومية للبريد مع تعزيزه في ذات الوقت بالبريد </w:t>
      </w:r>
      <w:proofErr w:type="spellStart"/>
      <w:r>
        <w:rPr>
          <w:rFonts w:asciiTheme="minorBidi" w:eastAsiaTheme="minorHAnsi" w:hAnsiTheme="minorBidi" w:cs="Sultan Medium"/>
          <w:sz w:val="30"/>
          <w:szCs w:val="30"/>
          <w:rtl/>
        </w:rPr>
        <w:t>الالكترونى</w:t>
      </w:r>
      <w:proofErr w:type="spellEnd"/>
      <w:r>
        <w:rPr>
          <w:rFonts w:asciiTheme="minorBidi" w:eastAsiaTheme="minorHAnsi" w:hAnsiTheme="minorBidi" w:cs="Sultan Medium"/>
          <w:sz w:val="30"/>
          <w:szCs w:val="30"/>
          <w:rtl/>
        </w:rPr>
        <w:t xml:space="preserve"> او الفاكس بحسب الاحوال ودون الحاجة إلى </w:t>
      </w:r>
      <w:proofErr w:type="spellStart"/>
      <w:r>
        <w:rPr>
          <w:rFonts w:asciiTheme="minorBidi" w:eastAsiaTheme="minorHAnsi" w:hAnsiTheme="minorBidi" w:cs="Sultan Medium"/>
          <w:sz w:val="30"/>
          <w:szCs w:val="30"/>
          <w:rtl/>
        </w:rPr>
        <w:t>إتخاذ</w:t>
      </w:r>
      <w:proofErr w:type="spellEnd"/>
      <w:r>
        <w:rPr>
          <w:rFonts w:asciiTheme="minorBidi" w:eastAsiaTheme="minorHAnsi" w:hAnsiTheme="minorBidi" w:cs="Sultan Medium"/>
          <w:sz w:val="30"/>
          <w:szCs w:val="30"/>
          <w:rtl/>
        </w:rPr>
        <w:t xml:space="preserve">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إجراء أخر إلغاء العقد أو تنفيذه بواسطة أحد </w:t>
      </w:r>
      <w:proofErr w:type="spellStart"/>
      <w:r>
        <w:rPr>
          <w:rFonts w:asciiTheme="minorBidi" w:eastAsiaTheme="minorHAnsi" w:hAnsiTheme="minorBidi" w:cs="Sultan Medium"/>
          <w:sz w:val="30"/>
          <w:szCs w:val="30"/>
          <w:rtl/>
        </w:rPr>
        <w:t>مقدمى</w:t>
      </w:r>
      <w:proofErr w:type="spellEnd"/>
      <w:r>
        <w:rPr>
          <w:rFonts w:asciiTheme="minorBidi" w:eastAsiaTheme="minorHAnsi" w:hAnsiTheme="minorBidi" w:cs="Sultan Medium"/>
          <w:sz w:val="30"/>
          <w:szCs w:val="30"/>
          <w:rtl/>
        </w:rPr>
        <w:t xml:space="preserve"> العطاءات التالية لعطاءه بحسب ترتيب أولوياتها بشرط ان يكون في حدود القيمة التقديرية ويصبح التأمين المؤقت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جميع الحالات من حق الجهة، كما يكون لها أن تخصم قيمة كل خسارة فعلية </w:t>
      </w:r>
      <w:r w:rsidR="003D2341">
        <w:rPr>
          <w:rFonts w:asciiTheme="minorBidi" w:eastAsiaTheme="minorHAnsi" w:hAnsiTheme="minorBidi" w:cs="Sultan Medium"/>
          <w:sz w:val="30"/>
          <w:szCs w:val="30"/>
          <w:rtl/>
        </w:rPr>
        <w:t xml:space="preserve">تلحق بها  اذا تبين انه المتسبب فيها من </w:t>
      </w:r>
      <w:proofErr w:type="spellStart"/>
      <w:r w:rsidR="003D2341">
        <w:rPr>
          <w:rFonts w:asciiTheme="minorBidi" w:eastAsiaTheme="minorHAnsi" w:hAnsiTheme="minorBidi" w:cs="Sultan Medium"/>
          <w:sz w:val="30"/>
          <w:szCs w:val="30"/>
          <w:rtl/>
        </w:rPr>
        <w:t>أى</w:t>
      </w:r>
      <w:proofErr w:type="spellEnd"/>
      <w:r w:rsidR="003D2341">
        <w:rPr>
          <w:rFonts w:asciiTheme="minorBidi" w:eastAsiaTheme="minorHAnsi" w:hAnsiTheme="minorBidi" w:cs="Sultan Medium"/>
          <w:sz w:val="30"/>
          <w:szCs w:val="30"/>
          <w:rtl/>
        </w:rPr>
        <w:t xml:space="preserve"> مبالغ مستحقة او تستحق لديها لصاحب العطاء</w:t>
      </w:r>
      <w:r w:rsidR="003D2341">
        <w:rPr>
          <w:rFonts w:asciiTheme="minorBidi" w:eastAsiaTheme="minorHAnsi" w:hAnsiTheme="minorBidi" w:cs="Sultan Medium" w:hint="cs"/>
          <w:sz w:val="30"/>
          <w:szCs w:val="30"/>
          <w:rtl/>
        </w:rPr>
        <w:t xml:space="preserve"> .</w:t>
      </w:r>
    </w:p>
    <w:p w:rsidR="005D4DDC" w:rsidRDefault="00A97E6B" w:rsidP="005D4DDC">
      <w:pPr>
        <w:rPr>
          <w:rFonts w:asciiTheme="minorBidi" w:eastAsiaTheme="minorHAnsi" w:hAnsiTheme="minorBidi" w:cs="Sultan Medium"/>
          <w:sz w:val="30"/>
          <w:szCs w:val="30"/>
          <w:rtl/>
        </w:rPr>
      </w:pPr>
      <w:proofErr w:type="spellStart"/>
      <w:r>
        <w:rPr>
          <w:rFonts w:asciiTheme="minorBidi" w:eastAsiaTheme="minorHAnsi" w:hAnsiTheme="minorBidi" w:cs="Sultan Medium" w:hint="cs"/>
          <w:sz w:val="30"/>
          <w:szCs w:val="30"/>
          <w:rtl/>
        </w:rPr>
        <w:t>اللجنه</w:t>
      </w:r>
      <w:proofErr w:type="spellEnd"/>
      <w:r>
        <w:rPr>
          <w:rFonts w:asciiTheme="minorBidi" w:eastAsiaTheme="minorHAnsi" w:hAnsiTheme="minorBidi" w:cs="Sultan Medium" w:hint="cs"/>
          <w:sz w:val="30"/>
          <w:szCs w:val="30"/>
          <w:rtl/>
        </w:rPr>
        <w:t xml:space="preserve">                                    </w:t>
      </w:r>
      <w:r w:rsidR="004123A9">
        <w:rPr>
          <w:rFonts w:asciiTheme="minorBidi" w:eastAsiaTheme="minorHAnsi" w:hAnsiTheme="minorBidi" w:cs="Sultan Medium" w:hint="cs"/>
          <w:sz w:val="30"/>
          <w:szCs w:val="30"/>
          <w:rtl/>
        </w:rPr>
        <w:t xml:space="preserve">                      </w:t>
      </w:r>
      <w:r>
        <w:rPr>
          <w:rFonts w:asciiTheme="minorBidi" w:eastAsiaTheme="minorHAnsi" w:hAnsiTheme="minorBidi" w:cs="Sultan Medium" w:hint="cs"/>
          <w:sz w:val="30"/>
          <w:szCs w:val="30"/>
          <w:rtl/>
        </w:rPr>
        <w:t xml:space="preserve">       رئيس </w:t>
      </w:r>
      <w:proofErr w:type="spellStart"/>
      <w:r>
        <w:rPr>
          <w:rFonts w:asciiTheme="minorBidi" w:eastAsiaTheme="minorHAnsi" w:hAnsiTheme="minorBidi" w:cs="Sultan Medium" w:hint="cs"/>
          <w:sz w:val="30"/>
          <w:szCs w:val="30"/>
          <w:rtl/>
        </w:rPr>
        <w:t>اللجنه</w:t>
      </w:r>
      <w:proofErr w:type="spellEnd"/>
    </w:p>
    <w:p w:rsidR="00A97E6B" w:rsidRDefault="00A97E6B">
      <w:pPr>
        <w:spacing w:after="0"/>
        <w:rPr>
          <w:rFonts w:asciiTheme="minorBidi" w:eastAsiaTheme="minorHAnsi" w:hAnsiTheme="minorBidi" w:cs="Sultan Medium"/>
          <w:sz w:val="30"/>
          <w:szCs w:val="30"/>
          <w:rtl/>
        </w:rPr>
      </w:pPr>
    </w:p>
    <w:p w:rsidR="003D2341" w:rsidRDefault="003D2341" w:rsidP="005D4DDC">
      <w:pPr>
        <w:spacing w:after="0"/>
        <w:jc w:val="center"/>
        <w:rPr>
          <w:rFonts w:asciiTheme="minorBidi" w:eastAsiaTheme="minorHAnsi" w:hAnsiTheme="minorBidi" w:cs="Sultan Medium"/>
          <w:sz w:val="30"/>
          <w:szCs w:val="30"/>
          <w:rtl/>
        </w:rPr>
      </w:pPr>
    </w:p>
    <w:p w:rsidR="003D2341" w:rsidRDefault="003D2341" w:rsidP="005D4DDC">
      <w:pPr>
        <w:spacing w:after="0"/>
        <w:jc w:val="center"/>
        <w:rPr>
          <w:rFonts w:asciiTheme="minorBidi" w:eastAsiaTheme="minorHAnsi" w:hAnsiTheme="minorBidi" w:cs="Sultan Medium"/>
          <w:sz w:val="30"/>
          <w:szCs w:val="30"/>
          <w:rtl/>
        </w:rPr>
      </w:pPr>
    </w:p>
    <w:p w:rsidR="008A7470" w:rsidRDefault="003D2341" w:rsidP="003D2341">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
    <w:p w:rsidR="008A7470" w:rsidRDefault="008A7470" w:rsidP="003D2341">
      <w:pPr>
        <w:spacing w:after="0"/>
        <w:jc w:val="center"/>
        <w:rPr>
          <w:rFonts w:asciiTheme="minorBidi" w:eastAsiaTheme="minorHAnsi" w:hAnsiTheme="minorBidi" w:cs="Sultan Medium"/>
          <w:sz w:val="30"/>
          <w:szCs w:val="30"/>
          <w:rtl/>
        </w:rPr>
      </w:pPr>
    </w:p>
    <w:p w:rsidR="00A97E6B" w:rsidRDefault="000E5B44" w:rsidP="00CB476B">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4</w:t>
      </w:r>
      <w:r>
        <w:rPr>
          <w:rFonts w:asciiTheme="minorBidi" w:eastAsiaTheme="minorHAnsi" w:hAnsiTheme="minorBidi" w:cs="Sultan Medium" w:hint="cs"/>
          <w:sz w:val="30"/>
          <w:szCs w:val="30"/>
          <w:rtl/>
        </w:rPr>
        <w:t xml:space="preserve"> )</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lastRenderedPageBreak/>
        <w:t xml:space="preserve">وفى حالة عدم كفايتها تلجأ إلى خصمها من مستحقاته لدى </w:t>
      </w:r>
      <w:proofErr w:type="spellStart"/>
      <w:r>
        <w:rPr>
          <w:rFonts w:asciiTheme="minorBidi" w:eastAsiaTheme="minorHAnsi" w:hAnsiTheme="minorBidi" w:cs="Sultan Medium"/>
          <w:sz w:val="30"/>
          <w:szCs w:val="30"/>
          <w:rtl/>
        </w:rPr>
        <w:t>أى</w:t>
      </w:r>
      <w:proofErr w:type="spellEnd"/>
      <w:r>
        <w:rPr>
          <w:rFonts w:asciiTheme="minorBidi" w:eastAsiaTheme="minorHAnsi" w:hAnsiTheme="minorBidi" w:cs="Sultan Medium"/>
          <w:sz w:val="30"/>
          <w:szCs w:val="30"/>
          <w:rtl/>
        </w:rPr>
        <w:t xml:space="preserve"> جهة إدارية أخرى أياً كان سبب </w:t>
      </w:r>
      <w:proofErr w:type="spellStart"/>
      <w:r>
        <w:rPr>
          <w:rFonts w:asciiTheme="minorBidi" w:eastAsiaTheme="minorHAnsi" w:hAnsiTheme="minorBidi" w:cs="Sultan Medium"/>
          <w:sz w:val="30"/>
          <w:szCs w:val="30"/>
          <w:rtl/>
        </w:rPr>
        <w:t>الإستحقاق</w:t>
      </w:r>
      <w:proofErr w:type="spellEnd"/>
      <w:r>
        <w:rPr>
          <w:rFonts w:asciiTheme="minorBidi" w:eastAsiaTheme="minorHAnsi" w:hAnsiTheme="minorBidi" w:cs="Sultan Medium"/>
          <w:sz w:val="30"/>
          <w:szCs w:val="30"/>
          <w:rtl/>
        </w:rPr>
        <w:t xml:space="preserve"> وذلك كله مع عدم الإخلال بحق </w:t>
      </w:r>
      <w:proofErr w:type="spellStart"/>
      <w:r w:rsidR="007F1481">
        <w:rPr>
          <w:rFonts w:asciiTheme="minorBidi" w:eastAsiaTheme="minorHAnsi" w:hAnsiTheme="minorBidi" w:cs="Sultan Medium" w:hint="cs"/>
          <w:sz w:val="30"/>
          <w:szCs w:val="30"/>
          <w:rtl/>
        </w:rPr>
        <w:t>الوحده</w:t>
      </w:r>
      <w:proofErr w:type="spellEnd"/>
      <w:r w:rsidR="007F1481">
        <w:rPr>
          <w:rFonts w:asciiTheme="minorBidi" w:eastAsiaTheme="minorHAnsi" w:hAnsiTheme="minorBidi" w:cs="Sultan Medium" w:hint="cs"/>
          <w:sz w:val="30"/>
          <w:szCs w:val="30"/>
          <w:rtl/>
        </w:rPr>
        <w:t xml:space="preserve"> </w:t>
      </w:r>
      <w:proofErr w:type="spellStart"/>
      <w:r w:rsidR="007F1481">
        <w:rPr>
          <w:rFonts w:asciiTheme="minorBidi" w:eastAsiaTheme="minorHAnsi" w:hAnsiTheme="minorBidi" w:cs="Sultan Medium" w:hint="cs"/>
          <w:sz w:val="30"/>
          <w:szCs w:val="30"/>
          <w:rtl/>
        </w:rPr>
        <w:t>المحليه</w:t>
      </w:r>
      <w:proofErr w:type="spellEnd"/>
      <w:r w:rsidR="007F1481">
        <w:rPr>
          <w:rFonts w:asciiTheme="minorBidi" w:eastAsiaTheme="minorHAnsi" w:hAnsiTheme="minorBidi" w:cs="Sultan Medium" w:hint="cs"/>
          <w:sz w:val="30"/>
          <w:szCs w:val="30"/>
          <w:rtl/>
        </w:rPr>
        <w:t xml:space="preserve"> لمركز ومدينه الرياض</w:t>
      </w:r>
      <w:r>
        <w:rPr>
          <w:rFonts w:asciiTheme="minorBidi" w:eastAsiaTheme="minorHAnsi" w:hAnsiTheme="minorBidi" w:cs="Sultan Medium"/>
          <w:sz w:val="30"/>
          <w:szCs w:val="30"/>
          <w:rtl/>
        </w:rPr>
        <w:t xml:space="preserve">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الرجوع عليه قضائيا بما لم تتمكن من </w:t>
      </w:r>
      <w:proofErr w:type="spellStart"/>
      <w:r>
        <w:rPr>
          <w:rFonts w:asciiTheme="minorBidi" w:eastAsiaTheme="minorHAnsi" w:hAnsiTheme="minorBidi" w:cs="Sultan Medium"/>
          <w:sz w:val="30"/>
          <w:szCs w:val="30"/>
          <w:rtl/>
        </w:rPr>
        <w:t>إستيفائة</w:t>
      </w:r>
      <w:proofErr w:type="spellEnd"/>
      <w:r>
        <w:rPr>
          <w:rFonts w:asciiTheme="minorBidi" w:eastAsiaTheme="minorHAnsi" w:hAnsiTheme="minorBidi" w:cs="Sultan Medium"/>
          <w:sz w:val="30"/>
          <w:szCs w:val="30"/>
          <w:rtl/>
        </w:rPr>
        <w:t xml:space="preserve"> من حقوق بالطريق </w:t>
      </w:r>
      <w:proofErr w:type="spellStart"/>
      <w:r>
        <w:rPr>
          <w:rFonts w:asciiTheme="minorBidi" w:eastAsiaTheme="minorHAnsi" w:hAnsiTheme="minorBidi" w:cs="Sultan Medium"/>
          <w:sz w:val="30"/>
          <w:szCs w:val="30"/>
          <w:rtl/>
        </w:rPr>
        <w:t>الإدارى</w:t>
      </w:r>
      <w:proofErr w:type="spellEnd"/>
      <w:r>
        <w:rPr>
          <w:rFonts w:asciiTheme="minorBidi" w:eastAsiaTheme="minorHAnsi" w:hAnsiTheme="minorBidi" w:cs="Sultan Medium"/>
          <w:sz w:val="30"/>
          <w:szCs w:val="30"/>
          <w:rtl/>
        </w:rPr>
        <w:t xml:space="preserve"> </w:t>
      </w:r>
      <w:bookmarkStart w:id="11" w:name="_Toc227493089"/>
      <w:r>
        <w:rPr>
          <w:rFonts w:asciiTheme="minorBidi" w:eastAsiaTheme="minorHAnsi" w:hAnsiTheme="minorBidi" w:cs="Sultan Medium"/>
          <w:sz w:val="30"/>
          <w:szCs w:val="30"/>
          <w:rtl/>
        </w:rPr>
        <w:t xml:space="preserve">طبقا لما ورد بالمادة 41 من </w:t>
      </w:r>
      <w:bookmarkStart w:id="12" w:name="_Hlk43836724"/>
      <w:r>
        <w:rPr>
          <w:rFonts w:asciiTheme="minorBidi" w:eastAsiaTheme="minorHAnsi" w:hAnsiTheme="minorBidi" w:cs="Sultan Medium"/>
          <w:sz w:val="30"/>
          <w:szCs w:val="30"/>
          <w:rtl/>
        </w:rPr>
        <w:t xml:space="preserve">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bookmarkEnd w:id="12"/>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وتعفى المنشآت الصغيرة والمتناهية الصغر من نصف قيمة التأمين </w:t>
      </w:r>
      <w:proofErr w:type="spellStart"/>
      <w:r>
        <w:rPr>
          <w:rFonts w:asciiTheme="minorBidi" w:eastAsiaTheme="minorHAnsi" w:hAnsiTheme="minorBidi" w:cs="Sultan Medium"/>
          <w:sz w:val="30"/>
          <w:szCs w:val="30"/>
          <w:rtl/>
        </w:rPr>
        <w:t>الابتدائى</w:t>
      </w:r>
      <w:proofErr w:type="spellEnd"/>
      <w:r>
        <w:rPr>
          <w:rFonts w:asciiTheme="minorBidi" w:eastAsiaTheme="minorHAnsi" w:hAnsiTheme="minorBidi" w:cs="Sultan Medium"/>
          <w:sz w:val="30"/>
          <w:szCs w:val="30"/>
          <w:rtl/>
        </w:rPr>
        <w:t xml:space="preserve"> ومن نصف التأمين </w:t>
      </w:r>
      <w:proofErr w:type="spellStart"/>
      <w:r>
        <w:rPr>
          <w:rFonts w:asciiTheme="minorBidi" w:eastAsiaTheme="minorHAnsi" w:hAnsiTheme="minorBidi" w:cs="Sultan Medium"/>
          <w:sz w:val="30"/>
          <w:szCs w:val="30"/>
          <w:rtl/>
        </w:rPr>
        <w:t>النهائى</w:t>
      </w:r>
      <w:proofErr w:type="spellEnd"/>
      <w:r>
        <w:rPr>
          <w:rFonts w:asciiTheme="minorBidi" w:eastAsiaTheme="minorHAnsi" w:hAnsiTheme="minorBidi" w:cs="Sultan Medium"/>
          <w:sz w:val="30"/>
          <w:szCs w:val="30"/>
          <w:rtl/>
        </w:rPr>
        <w:t xml:space="preserve"> </w:t>
      </w:r>
      <w:proofErr w:type="gramStart"/>
      <w:r>
        <w:rPr>
          <w:rFonts w:asciiTheme="minorBidi" w:eastAsiaTheme="minorHAnsi" w:hAnsiTheme="minorBidi" w:cs="Sultan Medium"/>
          <w:sz w:val="30"/>
          <w:szCs w:val="30"/>
          <w:rtl/>
        </w:rPr>
        <w:t>اذا</w:t>
      </w:r>
      <w:proofErr w:type="gramEnd"/>
      <w:r>
        <w:rPr>
          <w:rFonts w:asciiTheme="minorBidi" w:eastAsiaTheme="minorHAnsi" w:hAnsiTheme="minorBidi" w:cs="Sultan Medium"/>
          <w:sz w:val="30"/>
          <w:szCs w:val="30"/>
          <w:rtl/>
        </w:rPr>
        <w:t xml:space="preserve"> كان المنتج </w:t>
      </w:r>
      <w:proofErr w:type="spellStart"/>
      <w:r>
        <w:rPr>
          <w:rFonts w:asciiTheme="minorBidi" w:eastAsiaTheme="minorHAnsi" w:hAnsiTheme="minorBidi" w:cs="Sultan Medium"/>
          <w:sz w:val="30"/>
          <w:szCs w:val="30"/>
          <w:rtl/>
        </w:rPr>
        <w:t>الصناعى</w:t>
      </w:r>
      <w:proofErr w:type="spellEnd"/>
      <w:r>
        <w:rPr>
          <w:rFonts w:asciiTheme="minorBidi" w:eastAsiaTheme="minorHAnsi" w:hAnsiTheme="minorBidi" w:cs="Sultan Medium"/>
          <w:sz w:val="30"/>
          <w:szCs w:val="30"/>
          <w:rtl/>
        </w:rPr>
        <w:t xml:space="preserve"> محل التعاقد المقدم عنه عروض من هذه المنشآت مستوفيا لنسبة المكون </w:t>
      </w:r>
      <w:proofErr w:type="spellStart"/>
      <w:r>
        <w:rPr>
          <w:rFonts w:asciiTheme="minorBidi" w:eastAsiaTheme="minorHAnsi" w:hAnsiTheme="minorBidi" w:cs="Sultan Medium"/>
          <w:sz w:val="30"/>
          <w:szCs w:val="30"/>
          <w:rtl/>
        </w:rPr>
        <w:t>الصناعى</w:t>
      </w:r>
      <w:proofErr w:type="spellEnd"/>
      <w:r>
        <w:rPr>
          <w:rFonts w:asciiTheme="minorBidi" w:eastAsiaTheme="minorHAnsi" w:hAnsiTheme="minorBidi" w:cs="Sultan Medium"/>
          <w:sz w:val="30"/>
          <w:szCs w:val="30"/>
          <w:rtl/>
        </w:rPr>
        <w:t xml:space="preserve"> </w:t>
      </w:r>
      <w:proofErr w:type="spellStart"/>
      <w:r>
        <w:rPr>
          <w:rFonts w:asciiTheme="minorBidi" w:eastAsiaTheme="minorHAnsi" w:hAnsiTheme="minorBidi" w:cs="Sultan Medium"/>
          <w:sz w:val="30"/>
          <w:szCs w:val="30"/>
          <w:rtl/>
        </w:rPr>
        <w:t>المصرى</w:t>
      </w:r>
      <w:proofErr w:type="spellEnd"/>
      <w:r>
        <w:rPr>
          <w:rFonts w:asciiTheme="minorBidi" w:eastAsiaTheme="minorHAnsi" w:hAnsiTheme="minorBidi" w:cs="Sultan Medium"/>
          <w:sz w:val="30"/>
          <w:szCs w:val="30"/>
          <w:rtl/>
        </w:rPr>
        <w:t xml:space="preserve"> وطبقا لما ورد بالمادة رقم (6) من القانون رقم 5 لسنة 2015 في شأن تفضيل المنتجات المصرية في العقود الحكومية</w:t>
      </w:r>
      <w:r w:rsidR="00567D58">
        <w:rPr>
          <w:rFonts w:asciiTheme="minorBidi" w:eastAsiaTheme="minorHAnsi" w:hAnsiTheme="minorBidi" w:cs="Sultan Medium" w:hint="cs"/>
          <w:sz w:val="30"/>
          <w:szCs w:val="30"/>
          <w:rtl/>
        </w:rPr>
        <w:t xml:space="preserve"> </w:t>
      </w:r>
      <w:r>
        <w:rPr>
          <w:rFonts w:asciiTheme="minorBidi" w:eastAsiaTheme="minorHAnsi" w:hAnsiTheme="minorBidi" w:cs="Sultan Medium"/>
          <w:sz w:val="30"/>
          <w:szCs w:val="30"/>
          <w:rtl/>
        </w:rPr>
        <w:t>والمادة 14 من اللائحة التنفيذية لذات القانون.</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 xml:space="preserve">مكان التوريد </w:t>
      </w:r>
      <w:proofErr w:type="gramStart"/>
      <w:r>
        <w:rPr>
          <w:rFonts w:asciiTheme="minorBidi" w:eastAsiaTheme="minorHAnsi" w:hAnsiTheme="minorBidi" w:cs="Sultan Medium"/>
          <w:sz w:val="30"/>
          <w:szCs w:val="30"/>
          <w:u w:val="double"/>
          <w:rtl/>
        </w:rPr>
        <w:t>والتسليم :</w:t>
      </w:r>
      <w:proofErr w:type="gramEnd"/>
    </w:p>
    <w:p w:rsidR="00173FC4" w:rsidRDefault="00F966F6" w:rsidP="00B93885">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يتم التوريد الى مخازن </w:t>
      </w:r>
      <w:r w:rsidR="00B93885">
        <w:rPr>
          <w:rFonts w:asciiTheme="minorBidi" w:eastAsiaTheme="minorHAnsi" w:hAnsiTheme="minorBidi" w:cs="Sultan Medium" w:hint="cs"/>
          <w:sz w:val="30"/>
          <w:szCs w:val="30"/>
          <w:rtl/>
        </w:rPr>
        <w:t>الوحدة المحلية لمركز ومدينة الرياض</w:t>
      </w:r>
      <w:r>
        <w:rPr>
          <w:rFonts w:asciiTheme="minorBidi" w:eastAsiaTheme="minorHAnsi" w:hAnsiTheme="minorBidi" w:cs="Sultan Medium"/>
          <w:sz w:val="30"/>
          <w:szCs w:val="30"/>
          <w:rtl/>
        </w:rPr>
        <w:t xml:space="preserve"> وطبقا لما هو وارد </w:t>
      </w:r>
      <w:r w:rsidR="001225ED">
        <w:rPr>
          <w:rFonts w:asciiTheme="minorBidi" w:eastAsiaTheme="minorHAnsi" w:hAnsiTheme="minorBidi" w:cs="Sultan Medium" w:hint="cs"/>
          <w:sz w:val="30"/>
          <w:szCs w:val="30"/>
          <w:rtl/>
        </w:rPr>
        <w:t>بأمر</w:t>
      </w:r>
      <w:r>
        <w:rPr>
          <w:rFonts w:asciiTheme="minorBidi" w:eastAsiaTheme="minorHAnsi" w:hAnsiTheme="minorBidi" w:cs="Sultan Medium"/>
          <w:sz w:val="30"/>
          <w:szCs w:val="30"/>
          <w:rtl/>
        </w:rPr>
        <w:t xml:space="preserve"> </w:t>
      </w:r>
      <w:proofErr w:type="gramStart"/>
      <w:r>
        <w:rPr>
          <w:rFonts w:asciiTheme="minorBidi" w:eastAsiaTheme="minorHAnsi" w:hAnsiTheme="minorBidi" w:cs="Sultan Medium"/>
          <w:sz w:val="30"/>
          <w:szCs w:val="30"/>
          <w:rtl/>
        </w:rPr>
        <w:t xml:space="preserve">التوريد  </w:t>
      </w:r>
      <w:r w:rsidR="00B93885">
        <w:rPr>
          <w:rFonts w:asciiTheme="minorBidi" w:eastAsiaTheme="minorHAnsi" w:hAnsiTheme="minorBidi" w:cs="Sultan Medium" w:hint="cs"/>
          <w:sz w:val="30"/>
          <w:szCs w:val="30"/>
          <w:rtl/>
        </w:rPr>
        <w:t>.</w:t>
      </w:r>
      <w:proofErr w:type="gramEnd"/>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تعديل حجم العقد</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يحق للجهة تعديل حجم التعاقد بالزيادة او النقص بما </w:t>
      </w:r>
      <w:r w:rsidR="001225ED">
        <w:rPr>
          <w:rFonts w:asciiTheme="minorBidi" w:eastAsiaTheme="minorHAnsi" w:hAnsiTheme="minorBidi" w:cs="Sultan Medium" w:hint="cs"/>
          <w:sz w:val="30"/>
          <w:szCs w:val="30"/>
          <w:rtl/>
        </w:rPr>
        <w:t>لا يجاوز</w:t>
      </w:r>
      <w:r>
        <w:rPr>
          <w:rFonts w:asciiTheme="minorBidi" w:eastAsiaTheme="minorHAnsi" w:hAnsiTheme="minorBidi" w:cs="Sultan Medium"/>
          <w:sz w:val="30"/>
          <w:szCs w:val="30"/>
          <w:rtl/>
        </w:rPr>
        <w:t xml:space="preserve"> 15% من كمية كل بند بذات الشروط والمواصفات والاسعار طبقا لما ورد بالمادة 46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والمادة 96 </w:t>
      </w:r>
      <w:bookmarkStart w:id="13" w:name="_Hlk43836805"/>
      <w:r>
        <w:rPr>
          <w:rFonts w:asciiTheme="minorBidi" w:eastAsiaTheme="minorHAnsi" w:hAnsiTheme="minorBidi" w:cs="Sultan Medium"/>
          <w:sz w:val="30"/>
          <w:szCs w:val="30"/>
          <w:rtl/>
        </w:rPr>
        <w:t xml:space="preserve">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bookmarkEnd w:id="13"/>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u w:val="double"/>
          <w:rtl/>
        </w:rPr>
        <w:t xml:space="preserve"> الفحص </w:t>
      </w:r>
      <w:proofErr w:type="gramStart"/>
      <w:r>
        <w:rPr>
          <w:rFonts w:asciiTheme="minorBidi" w:eastAsiaTheme="minorHAnsi" w:hAnsiTheme="minorBidi" w:cs="Sultan Medium"/>
          <w:sz w:val="30"/>
          <w:szCs w:val="30"/>
          <w:u w:val="double"/>
          <w:rtl/>
        </w:rPr>
        <w:t>والاستلام</w:t>
      </w:r>
      <w:r>
        <w:rPr>
          <w:rFonts w:asciiTheme="minorBidi" w:eastAsiaTheme="minorHAnsi" w:hAnsiTheme="minorBidi" w:cs="Sultan Medium"/>
          <w:sz w:val="30"/>
          <w:szCs w:val="30"/>
          <w:rtl/>
        </w:rPr>
        <w:t xml:space="preserve"> :</w:t>
      </w:r>
      <w:proofErr w:type="gramEnd"/>
    </w:p>
    <w:p w:rsidR="00173FC4" w:rsidRDefault="00F966F6" w:rsidP="00B93885">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يتم الفحص والاستلام بمعرفة لجنة فنية تشكلها </w:t>
      </w:r>
      <w:r w:rsidR="00B93885">
        <w:rPr>
          <w:rFonts w:asciiTheme="minorBidi" w:eastAsiaTheme="minorHAnsi" w:hAnsiTheme="minorBidi" w:cs="Sultan Medium" w:hint="cs"/>
          <w:sz w:val="30"/>
          <w:szCs w:val="30"/>
          <w:rtl/>
        </w:rPr>
        <w:t>الوحدة المحلية لمركز ومدينة الرياض</w:t>
      </w:r>
      <w:r>
        <w:rPr>
          <w:rFonts w:asciiTheme="minorBidi" w:eastAsiaTheme="minorHAnsi" w:hAnsiTheme="minorBidi" w:cs="Sultan Medium"/>
          <w:sz w:val="30"/>
          <w:szCs w:val="30"/>
          <w:rtl/>
        </w:rPr>
        <w:t xml:space="preserve"> وطبقا لما ورد بالمادة 99 من اللائحة التنفيذية لقانون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173FC4" w:rsidRDefault="00F966F6" w:rsidP="00567D58">
      <w:pPr>
        <w:spacing w:after="0"/>
        <w:jc w:val="both"/>
        <w:rPr>
          <w:rFonts w:asciiTheme="minorBidi" w:eastAsiaTheme="minorHAnsi" w:hAnsiTheme="minorBidi" w:cs="Sultan Medium"/>
          <w:sz w:val="30"/>
          <w:szCs w:val="30"/>
          <w:u w:val="double"/>
          <w:rtl/>
        </w:rPr>
      </w:pPr>
      <w:bookmarkStart w:id="14" w:name="_Toc260311041"/>
      <w:bookmarkStart w:id="15" w:name="_Toc227493090"/>
      <w:bookmarkEnd w:id="11"/>
      <w:r>
        <w:rPr>
          <w:rFonts w:asciiTheme="minorBidi" w:eastAsiaTheme="minorHAnsi" w:hAnsiTheme="minorBidi" w:cs="Sultan Medium"/>
          <w:sz w:val="30"/>
          <w:szCs w:val="30"/>
          <w:u w:val="double"/>
          <w:rtl/>
        </w:rPr>
        <w:t>طريقة السداد:</w:t>
      </w:r>
      <w:bookmarkEnd w:id="14"/>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لن يتم صرف دفعات مقدمة وسيتم استبعاد العطاءات التي تشترط ذلك ويتم سداد ثمن الأصناف الموردة بعد إتمام إجراءات الفحص والاستلام وذلك في خلال ثلاثون يوما من تاريخ انتهاء تلك الإجراءات وتصرف مستحقات الموردين بالجنيه </w:t>
      </w:r>
      <w:proofErr w:type="spellStart"/>
      <w:r>
        <w:rPr>
          <w:rFonts w:asciiTheme="minorBidi" w:eastAsiaTheme="minorHAnsi" w:hAnsiTheme="minorBidi" w:cs="Sultan Medium"/>
          <w:sz w:val="30"/>
          <w:szCs w:val="30"/>
          <w:rtl/>
        </w:rPr>
        <w:t>المصرى</w:t>
      </w:r>
      <w:proofErr w:type="spellEnd"/>
      <w:r>
        <w:rPr>
          <w:rFonts w:asciiTheme="minorBidi" w:eastAsiaTheme="minorHAnsi" w:hAnsiTheme="minorBidi" w:cs="Sultan Medium"/>
          <w:sz w:val="30"/>
          <w:szCs w:val="30"/>
          <w:rtl/>
        </w:rPr>
        <w:t xml:space="preserve"> بموجب تحويل </w:t>
      </w:r>
      <w:proofErr w:type="spellStart"/>
      <w:r>
        <w:rPr>
          <w:rFonts w:asciiTheme="minorBidi" w:eastAsiaTheme="minorHAnsi" w:hAnsiTheme="minorBidi" w:cs="Sultan Medium"/>
          <w:sz w:val="30"/>
          <w:szCs w:val="30"/>
          <w:rtl/>
        </w:rPr>
        <w:t>بنكى</w:t>
      </w:r>
      <w:proofErr w:type="spellEnd"/>
      <w:r>
        <w:rPr>
          <w:rFonts w:asciiTheme="minorBidi" w:eastAsiaTheme="minorHAnsi" w:hAnsiTheme="minorBidi" w:cs="Sultan Medium"/>
          <w:sz w:val="30"/>
          <w:szCs w:val="30"/>
          <w:rtl/>
        </w:rPr>
        <w:t xml:space="preserve"> من خلال منظومة الدفع والتحصيل </w:t>
      </w:r>
      <w:proofErr w:type="spellStart"/>
      <w:r>
        <w:rPr>
          <w:rFonts w:asciiTheme="minorBidi" w:eastAsiaTheme="minorHAnsi" w:hAnsiTheme="minorBidi" w:cs="Sultan Medium"/>
          <w:sz w:val="30"/>
          <w:szCs w:val="30"/>
          <w:rtl/>
        </w:rPr>
        <w:t>الالكترونى</w:t>
      </w:r>
      <w:proofErr w:type="spellEnd"/>
      <w:r>
        <w:rPr>
          <w:rFonts w:asciiTheme="minorBidi" w:eastAsiaTheme="minorHAnsi" w:hAnsiTheme="minorBidi" w:cs="Sultan Medium"/>
          <w:sz w:val="30"/>
          <w:szCs w:val="30"/>
          <w:rtl/>
        </w:rPr>
        <w:t xml:space="preserve"> على رقم حساب الشركة وذلك بعد الفحص والقبول والاعتماد وطبقا لما ورد بالمادة 45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والمادة رقم 93 من اللائحة التنفيذية لذات القانون.</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التنفيذ ومقابل التأخير</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على المتعاقد ان يقوم بتوريد (الأصناف) موضوع التعاقد خلال المدة المحددة للتوريد والمذكورة بالعقد </w:t>
      </w:r>
      <w:proofErr w:type="gramStart"/>
      <w:r>
        <w:rPr>
          <w:rFonts w:asciiTheme="minorBidi" w:eastAsiaTheme="minorHAnsi" w:hAnsiTheme="minorBidi" w:cs="Sultan Medium"/>
          <w:sz w:val="30"/>
          <w:szCs w:val="30"/>
          <w:rtl/>
        </w:rPr>
        <w:t>واذا</w:t>
      </w:r>
      <w:proofErr w:type="gramEnd"/>
      <w:r>
        <w:rPr>
          <w:rFonts w:asciiTheme="minorBidi" w:eastAsiaTheme="minorHAnsi" w:hAnsiTheme="minorBidi" w:cs="Sultan Medium"/>
          <w:sz w:val="30"/>
          <w:szCs w:val="30"/>
          <w:rtl/>
        </w:rPr>
        <w:t xml:space="preserve"> تأخر في التوريد يجوز للسلطة المختصة </w:t>
      </w:r>
      <w:proofErr w:type="spellStart"/>
      <w:r>
        <w:rPr>
          <w:rFonts w:asciiTheme="minorBidi" w:eastAsiaTheme="minorHAnsi" w:hAnsiTheme="minorBidi" w:cs="Sultan Medium"/>
          <w:sz w:val="30"/>
          <w:szCs w:val="30"/>
          <w:rtl/>
        </w:rPr>
        <w:t>لدواعى</w:t>
      </w:r>
      <w:proofErr w:type="spellEnd"/>
      <w:r>
        <w:rPr>
          <w:rFonts w:asciiTheme="minorBidi" w:eastAsiaTheme="minorHAnsi" w:hAnsiTheme="minorBidi" w:cs="Sultan Medium"/>
          <w:sz w:val="30"/>
          <w:szCs w:val="30"/>
          <w:rtl/>
        </w:rPr>
        <w:t xml:space="preserve"> المصلحة العامة منحه مهلة إضافية للتوريد دون تحصيل مقابل للتأخير اذا تبين </w:t>
      </w:r>
      <w:proofErr w:type="spellStart"/>
      <w:r w:rsidR="00A97E6B">
        <w:rPr>
          <w:rFonts w:asciiTheme="minorBidi" w:eastAsiaTheme="minorHAnsi" w:hAnsiTheme="minorBidi" w:cs="Sultan Medium" w:hint="cs"/>
          <w:sz w:val="30"/>
          <w:szCs w:val="30"/>
          <w:rtl/>
        </w:rPr>
        <w:t>للوحده</w:t>
      </w:r>
      <w:proofErr w:type="spellEnd"/>
      <w:r>
        <w:rPr>
          <w:rFonts w:asciiTheme="minorBidi" w:eastAsiaTheme="minorHAnsi" w:hAnsiTheme="minorBidi" w:cs="Sultan Medium"/>
          <w:sz w:val="30"/>
          <w:szCs w:val="30"/>
          <w:rtl/>
        </w:rPr>
        <w:t xml:space="preserve"> ان التأخير راجعا لسبب خارج عن إرادة المتعاقد</w:t>
      </w:r>
    </w:p>
    <w:p w:rsidR="00A97E6B" w:rsidRDefault="00A97E6B">
      <w:pPr>
        <w:spacing w:after="0"/>
        <w:rPr>
          <w:rFonts w:asciiTheme="minorBidi" w:eastAsiaTheme="minorHAnsi" w:hAnsiTheme="minorBidi" w:cs="Sultan Medium"/>
          <w:sz w:val="30"/>
          <w:szCs w:val="30"/>
          <w:rtl/>
        </w:rPr>
      </w:pPr>
      <w:proofErr w:type="spellStart"/>
      <w:r>
        <w:rPr>
          <w:rFonts w:asciiTheme="minorBidi" w:eastAsiaTheme="minorHAnsi" w:hAnsiTheme="minorBidi" w:cs="Sultan Medium" w:hint="cs"/>
          <w:sz w:val="30"/>
          <w:szCs w:val="30"/>
          <w:rtl/>
        </w:rPr>
        <w:t>اللجنه</w:t>
      </w:r>
      <w:proofErr w:type="spellEnd"/>
      <w:r>
        <w:rPr>
          <w:rFonts w:asciiTheme="minorBidi" w:eastAsiaTheme="minorHAnsi" w:hAnsiTheme="minorBidi" w:cs="Sultan Medium" w:hint="cs"/>
          <w:sz w:val="30"/>
          <w:szCs w:val="30"/>
          <w:rtl/>
        </w:rPr>
        <w:t xml:space="preserve">                               رئيس </w:t>
      </w:r>
      <w:proofErr w:type="spellStart"/>
      <w:r>
        <w:rPr>
          <w:rFonts w:asciiTheme="minorBidi" w:eastAsiaTheme="minorHAnsi" w:hAnsiTheme="minorBidi" w:cs="Sultan Medium" w:hint="cs"/>
          <w:sz w:val="30"/>
          <w:szCs w:val="30"/>
          <w:rtl/>
        </w:rPr>
        <w:t>اللجنه</w:t>
      </w:r>
      <w:proofErr w:type="spellEnd"/>
    </w:p>
    <w:p w:rsidR="00A97E6B" w:rsidRDefault="00A97E6B">
      <w:pPr>
        <w:spacing w:after="0"/>
        <w:rPr>
          <w:rFonts w:asciiTheme="minorBidi" w:eastAsiaTheme="minorHAnsi" w:hAnsiTheme="minorBidi" w:cs="Sultan Medium"/>
          <w:sz w:val="30"/>
          <w:szCs w:val="30"/>
          <w:rtl/>
        </w:rPr>
      </w:pPr>
    </w:p>
    <w:p w:rsidR="00A97E6B" w:rsidRDefault="00A97E6B">
      <w:pPr>
        <w:spacing w:after="0"/>
        <w:rPr>
          <w:rFonts w:asciiTheme="minorBidi" w:eastAsiaTheme="minorHAnsi" w:hAnsiTheme="minorBidi" w:cs="Sultan Medium"/>
          <w:sz w:val="30"/>
          <w:szCs w:val="30"/>
          <w:rtl/>
        </w:rPr>
      </w:pPr>
    </w:p>
    <w:p w:rsidR="000E2F18" w:rsidRDefault="000E2F18">
      <w:pPr>
        <w:spacing w:after="0"/>
        <w:rPr>
          <w:rFonts w:asciiTheme="minorBidi" w:eastAsiaTheme="minorHAnsi" w:hAnsiTheme="minorBidi" w:cs="Sultan Medium"/>
          <w:sz w:val="30"/>
          <w:szCs w:val="30"/>
          <w:rtl/>
        </w:rPr>
      </w:pPr>
    </w:p>
    <w:p w:rsidR="000E2F18" w:rsidRDefault="000E2F18">
      <w:pPr>
        <w:spacing w:after="0"/>
        <w:rPr>
          <w:rFonts w:asciiTheme="minorBidi" w:eastAsiaTheme="minorHAnsi" w:hAnsiTheme="minorBidi" w:cs="Sultan Medium"/>
          <w:sz w:val="30"/>
          <w:szCs w:val="30"/>
          <w:rtl/>
        </w:rPr>
      </w:pPr>
    </w:p>
    <w:p w:rsidR="000E2F18" w:rsidRDefault="000E2F18">
      <w:pPr>
        <w:spacing w:after="0"/>
        <w:rPr>
          <w:rFonts w:asciiTheme="minorBidi" w:eastAsiaTheme="minorHAnsi" w:hAnsiTheme="minorBidi" w:cs="Sultan Medium"/>
          <w:sz w:val="30"/>
          <w:szCs w:val="30"/>
          <w:rtl/>
        </w:rPr>
      </w:pPr>
    </w:p>
    <w:p w:rsidR="000E2F18" w:rsidRDefault="000E2F18">
      <w:pPr>
        <w:spacing w:after="0"/>
        <w:rPr>
          <w:rFonts w:asciiTheme="minorBidi" w:eastAsiaTheme="minorHAnsi" w:hAnsiTheme="minorBidi" w:cs="Sultan Medium"/>
          <w:sz w:val="30"/>
          <w:szCs w:val="30"/>
          <w:rtl/>
        </w:rPr>
      </w:pPr>
    </w:p>
    <w:p w:rsidR="00A97E6B" w:rsidRDefault="000E5B44">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
    <w:p w:rsidR="003D2341" w:rsidRDefault="003D2341" w:rsidP="000E2F18">
      <w:pPr>
        <w:spacing w:after="0"/>
        <w:jc w:val="center"/>
        <w:rPr>
          <w:rFonts w:asciiTheme="minorBidi" w:eastAsiaTheme="minorHAnsi" w:hAnsiTheme="minorBidi" w:cs="Sultan Medium"/>
          <w:sz w:val="30"/>
          <w:szCs w:val="30"/>
          <w:rtl/>
        </w:rPr>
      </w:pPr>
    </w:p>
    <w:p w:rsidR="003D2341" w:rsidRDefault="003D2341" w:rsidP="000E2F18">
      <w:pPr>
        <w:spacing w:after="0"/>
        <w:jc w:val="center"/>
        <w:rPr>
          <w:rFonts w:asciiTheme="minorBidi" w:eastAsiaTheme="minorHAnsi" w:hAnsiTheme="minorBidi" w:cs="Sultan Medium"/>
          <w:sz w:val="30"/>
          <w:szCs w:val="30"/>
          <w:rtl/>
        </w:rPr>
      </w:pPr>
    </w:p>
    <w:p w:rsidR="003D2341" w:rsidRDefault="003D2341" w:rsidP="000E2F18">
      <w:pPr>
        <w:spacing w:after="0"/>
        <w:jc w:val="center"/>
        <w:rPr>
          <w:rFonts w:asciiTheme="minorBidi" w:eastAsiaTheme="minorHAnsi" w:hAnsiTheme="minorBidi" w:cs="Sultan Medium"/>
          <w:sz w:val="30"/>
          <w:szCs w:val="30"/>
          <w:rtl/>
        </w:rPr>
      </w:pPr>
    </w:p>
    <w:p w:rsidR="000E2F18" w:rsidRDefault="000E5B44" w:rsidP="00CB476B">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5</w:t>
      </w:r>
      <w:r>
        <w:rPr>
          <w:rFonts w:asciiTheme="minorBidi" w:eastAsiaTheme="minorHAnsi" w:hAnsiTheme="minorBidi" w:cs="Sultan Medium" w:hint="cs"/>
          <w:sz w:val="30"/>
          <w:szCs w:val="30"/>
          <w:rtl/>
        </w:rPr>
        <w:t>)</w:t>
      </w:r>
    </w:p>
    <w:p w:rsidR="00173FC4" w:rsidRDefault="000E5B44" w:rsidP="007F1481">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lastRenderedPageBreak/>
        <w:t xml:space="preserve">  </w:t>
      </w:r>
      <w:r w:rsidR="00F966F6">
        <w:rPr>
          <w:rFonts w:asciiTheme="minorBidi" w:eastAsiaTheme="minorHAnsi" w:hAnsiTheme="minorBidi" w:cs="Sultan Medium"/>
          <w:sz w:val="30"/>
          <w:szCs w:val="30"/>
          <w:rtl/>
        </w:rPr>
        <w:t xml:space="preserve">اما </w:t>
      </w:r>
      <w:proofErr w:type="gramStart"/>
      <w:r w:rsidR="00F966F6">
        <w:rPr>
          <w:rFonts w:asciiTheme="minorBidi" w:eastAsiaTheme="minorHAnsi" w:hAnsiTheme="minorBidi" w:cs="Sultan Medium"/>
          <w:sz w:val="30"/>
          <w:szCs w:val="30"/>
          <w:rtl/>
        </w:rPr>
        <w:t>اذا</w:t>
      </w:r>
      <w:proofErr w:type="gramEnd"/>
      <w:r w:rsidR="000E2F18">
        <w:rPr>
          <w:rFonts w:asciiTheme="minorBidi" w:eastAsiaTheme="minorHAnsi" w:hAnsiTheme="minorBidi" w:cs="Sultan Medium" w:hint="cs"/>
          <w:sz w:val="30"/>
          <w:szCs w:val="30"/>
          <w:rtl/>
        </w:rPr>
        <w:t xml:space="preserve"> </w:t>
      </w:r>
      <w:r w:rsidR="00F966F6">
        <w:rPr>
          <w:rFonts w:asciiTheme="minorBidi" w:eastAsiaTheme="minorHAnsi" w:hAnsiTheme="minorBidi" w:cs="Sultan Medium"/>
          <w:sz w:val="30"/>
          <w:szCs w:val="30"/>
          <w:rtl/>
        </w:rPr>
        <w:t xml:space="preserve">كان التأخير في التوريد لسبب راجع للمتعاقد فيحصل مقابل التأخير ويحسب من بداية المهلة دون حاجة الى تنبيه او انذار او اتخاذ </w:t>
      </w:r>
      <w:proofErr w:type="spellStart"/>
      <w:r w:rsidR="00F966F6">
        <w:rPr>
          <w:rFonts w:asciiTheme="minorBidi" w:eastAsiaTheme="minorHAnsi" w:hAnsiTheme="minorBidi" w:cs="Sultan Medium"/>
          <w:sz w:val="30"/>
          <w:szCs w:val="30"/>
          <w:rtl/>
        </w:rPr>
        <w:t>اى</w:t>
      </w:r>
      <w:proofErr w:type="spellEnd"/>
      <w:r w:rsidR="00F966F6">
        <w:rPr>
          <w:rFonts w:asciiTheme="minorBidi" w:eastAsiaTheme="minorHAnsi" w:hAnsiTheme="minorBidi" w:cs="Sultan Medium"/>
          <w:sz w:val="30"/>
          <w:szCs w:val="30"/>
          <w:rtl/>
        </w:rPr>
        <w:t xml:space="preserve"> اجراء آخر ويحصل طبقا للنسب الواردة بالمادة 48 من قانون تنظيم التعاقدات </w:t>
      </w:r>
      <w:proofErr w:type="spellStart"/>
      <w:r w:rsidR="00F966F6">
        <w:rPr>
          <w:rFonts w:asciiTheme="minorBidi" w:eastAsiaTheme="minorHAnsi" w:hAnsiTheme="minorBidi" w:cs="Sultan Medium"/>
          <w:sz w:val="30"/>
          <w:szCs w:val="30"/>
          <w:rtl/>
        </w:rPr>
        <w:t>التى</w:t>
      </w:r>
      <w:proofErr w:type="spellEnd"/>
      <w:r w:rsidR="00F966F6">
        <w:rPr>
          <w:rFonts w:asciiTheme="minorBidi" w:eastAsiaTheme="minorHAnsi" w:hAnsiTheme="minorBidi" w:cs="Sultan Medium"/>
          <w:sz w:val="30"/>
          <w:szCs w:val="30"/>
          <w:rtl/>
        </w:rPr>
        <w:t xml:space="preserve"> تبرمها الجهات العامة والمادة 98 من اللائحة التنفيذية لذات القانون ولا يخل تحصيل مقابل التأخير بحق </w:t>
      </w:r>
      <w:proofErr w:type="spellStart"/>
      <w:r w:rsidR="007F1481">
        <w:rPr>
          <w:rFonts w:asciiTheme="minorBidi" w:eastAsiaTheme="minorHAnsi" w:hAnsiTheme="minorBidi" w:cs="Sultan Medium" w:hint="cs"/>
          <w:sz w:val="30"/>
          <w:szCs w:val="30"/>
          <w:rtl/>
        </w:rPr>
        <w:t>الوحده</w:t>
      </w:r>
      <w:proofErr w:type="spellEnd"/>
      <w:r w:rsidR="00F966F6">
        <w:rPr>
          <w:rFonts w:asciiTheme="minorBidi" w:eastAsiaTheme="minorHAnsi" w:hAnsiTheme="minorBidi" w:cs="Sultan Medium"/>
          <w:sz w:val="30"/>
          <w:szCs w:val="30"/>
          <w:rtl/>
        </w:rPr>
        <w:t xml:space="preserve"> في الرجوع على المتعاقد بكامل التعويض المستحق عما أصابها من اضرار بسبب التأخير</w:t>
      </w:r>
    </w:p>
    <w:bookmarkEnd w:id="15"/>
    <w:p w:rsidR="00173FC4" w:rsidRDefault="00F966F6">
      <w:pPr>
        <w:spacing w:after="0"/>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 xml:space="preserve">التنازل </w:t>
      </w:r>
      <w:proofErr w:type="spellStart"/>
      <w:proofErr w:type="gramStart"/>
      <w:r>
        <w:rPr>
          <w:rFonts w:asciiTheme="minorBidi" w:eastAsiaTheme="minorHAnsi" w:hAnsiTheme="minorBidi" w:cs="Sultan Medium"/>
          <w:sz w:val="30"/>
          <w:szCs w:val="30"/>
          <w:u w:val="double"/>
          <w:rtl/>
        </w:rPr>
        <w:t>للاخرين</w:t>
      </w:r>
      <w:proofErr w:type="spellEnd"/>
      <w:r>
        <w:rPr>
          <w:rFonts w:asciiTheme="minorBidi" w:eastAsiaTheme="minorHAnsi" w:hAnsiTheme="minorBidi" w:cs="Sultan Medium"/>
          <w:sz w:val="30"/>
          <w:szCs w:val="30"/>
          <w:u w:val="double"/>
          <w:rtl/>
        </w:rPr>
        <w:t xml:space="preserve"> :</w:t>
      </w:r>
      <w:proofErr w:type="gramEnd"/>
    </w:p>
    <w:p w:rsidR="00173FC4" w:rsidRDefault="00F966F6">
      <w:pPr>
        <w:spacing w:after="0"/>
        <w:rPr>
          <w:rFonts w:asciiTheme="minorBidi" w:eastAsiaTheme="minorHAnsi" w:hAnsiTheme="minorBidi" w:cs="Sultan Medium"/>
          <w:sz w:val="30"/>
          <w:szCs w:val="30"/>
          <w:rtl/>
        </w:rPr>
      </w:pPr>
      <w:proofErr w:type="spellStart"/>
      <w:r>
        <w:rPr>
          <w:rFonts w:asciiTheme="minorBidi" w:eastAsiaTheme="minorHAnsi" w:hAnsiTheme="minorBidi" w:cs="Sultan Medium"/>
          <w:sz w:val="30"/>
          <w:szCs w:val="30"/>
          <w:rtl/>
        </w:rPr>
        <w:t>لايحق</w:t>
      </w:r>
      <w:proofErr w:type="spellEnd"/>
      <w:r>
        <w:rPr>
          <w:rFonts w:asciiTheme="minorBidi" w:eastAsiaTheme="minorHAnsi" w:hAnsiTheme="minorBidi" w:cs="Sultan Medium"/>
          <w:sz w:val="30"/>
          <w:szCs w:val="30"/>
          <w:rtl/>
        </w:rPr>
        <w:t xml:space="preserve"> للشركة المتعاقد معها ان تتنازل عن العقد او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جزء منه او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التزام ينشأ عنه وطبقا لما ورد بالمادة 92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173FC4" w:rsidRDefault="00F966F6" w:rsidP="00794D79">
      <w:pPr>
        <w:spacing w:after="0"/>
        <w:rPr>
          <w:rFonts w:asciiTheme="minorBidi" w:eastAsiaTheme="minorHAnsi" w:hAnsiTheme="minorBidi" w:cs="Sultan Medium"/>
          <w:sz w:val="30"/>
          <w:szCs w:val="30"/>
          <w:u w:val="double"/>
          <w:rtl/>
        </w:rPr>
      </w:pPr>
      <w:bookmarkStart w:id="16" w:name="_Toc227493093"/>
      <w:r>
        <w:rPr>
          <w:rFonts w:asciiTheme="minorBidi" w:eastAsiaTheme="minorHAnsi" w:hAnsiTheme="minorBidi" w:cs="Sultan Medium"/>
          <w:sz w:val="30"/>
          <w:szCs w:val="30"/>
          <w:u w:val="double"/>
          <w:rtl/>
        </w:rPr>
        <w:t>تقصير جهة التعاقد (</w:t>
      </w:r>
      <w:r w:rsidR="00794D79">
        <w:rPr>
          <w:rFonts w:asciiTheme="minorBidi" w:eastAsiaTheme="minorHAnsi" w:hAnsiTheme="minorBidi" w:cs="Sultan Medium" w:hint="cs"/>
          <w:sz w:val="30"/>
          <w:szCs w:val="30"/>
          <w:u w:val="double"/>
          <w:rtl/>
        </w:rPr>
        <w:t>مجلس ومدينه الرياض</w:t>
      </w:r>
      <w:proofErr w:type="gramStart"/>
      <w:r>
        <w:rPr>
          <w:rFonts w:asciiTheme="minorBidi" w:eastAsiaTheme="minorHAnsi" w:hAnsiTheme="minorBidi" w:cs="Sultan Medium"/>
          <w:sz w:val="30"/>
          <w:szCs w:val="30"/>
          <w:u w:val="double"/>
          <w:rtl/>
        </w:rPr>
        <w:t>) :</w:t>
      </w:r>
      <w:bookmarkEnd w:id="16"/>
      <w:proofErr w:type="gramEnd"/>
    </w:p>
    <w:p w:rsidR="00173FC4" w:rsidRDefault="00F966F6" w:rsidP="00794D79">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على جهة التعاقد (</w:t>
      </w:r>
      <w:proofErr w:type="spellStart"/>
      <w:r w:rsidR="00794D79">
        <w:rPr>
          <w:rFonts w:asciiTheme="minorBidi" w:eastAsiaTheme="minorHAnsi" w:hAnsiTheme="minorBidi" w:cs="Sultan Medium" w:hint="cs"/>
          <w:sz w:val="30"/>
          <w:szCs w:val="30"/>
          <w:rtl/>
        </w:rPr>
        <w:t>الوحده</w:t>
      </w:r>
      <w:proofErr w:type="spellEnd"/>
      <w:r>
        <w:rPr>
          <w:rFonts w:asciiTheme="minorBidi" w:eastAsiaTheme="minorHAnsi" w:hAnsiTheme="minorBidi" w:cs="Sultan Medium"/>
          <w:sz w:val="30"/>
          <w:szCs w:val="30"/>
          <w:rtl/>
        </w:rPr>
        <w:t xml:space="preserve">) أن تنفذ شروط العقد بحسن نية دون تأخير وطبقا لشروط العقد، وإذا أخلت جهة التعاقد </w:t>
      </w:r>
      <w:proofErr w:type="spellStart"/>
      <w:r>
        <w:rPr>
          <w:rFonts w:asciiTheme="minorBidi" w:eastAsiaTheme="minorHAnsi" w:hAnsiTheme="minorBidi" w:cs="Sultan Medium"/>
          <w:sz w:val="30"/>
          <w:szCs w:val="30"/>
          <w:rtl/>
        </w:rPr>
        <w:t>بأى</w:t>
      </w:r>
      <w:proofErr w:type="spellEnd"/>
      <w:r>
        <w:rPr>
          <w:rFonts w:asciiTheme="minorBidi" w:eastAsiaTheme="minorHAnsi" w:hAnsiTheme="minorBidi" w:cs="Sultan Medium"/>
          <w:sz w:val="30"/>
          <w:szCs w:val="30"/>
          <w:rtl/>
        </w:rPr>
        <w:t xml:space="preserve"> شرط من شروط العقد أو تقاعست عن الدفع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الميعاد المحدد فيحق للشركة(المتعاقد) أن تطالب بالتعويض عن الخسائر الفعلية المترتبة على هذا التقصير وذلك وفقا للإجراءات المنصوص عليها بأحكام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bookmarkStart w:id="17" w:name="_Toc227493095"/>
      <w:r>
        <w:rPr>
          <w:rFonts w:asciiTheme="minorBidi" w:eastAsiaTheme="minorHAnsi" w:hAnsiTheme="minorBidi" w:cs="Sultan Medium"/>
          <w:sz w:val="30"/>
          <w:szCs w:val="30"/>
          <w:rtl/>
        </w:rPr>
        <w:t xml:space="preserve"> ولائحته التنفيذية.</w:t>
      </w:r>
    </w:p>
    <w:p w:rsidR="00173FC4" w:rsidRDefault="00F966F6">
      <w:pPr>
        <w:spacing w:after="0"/>
        <w:rPr>
          <w:rFonts w:asciiTheme="minorBidi" w:eastAsiaTheme="minorHAnsi" w:hAnsiTheme="minorBidi" w:cs="Sultan Medium"/>
          <w:sz w:val="30"/>
          <w:szCs w:val="30"/>
          <w:u w:val="double"/>
          <w:rtl/>
        </w:rPr>
      </w:pPr>
      <w:bookmarkStart w:id="18" w:name="_Toc227493096"/>
      <w:bookmarkEnd w:id="17"/>
      <w:r>
        <w:rPr>
          <w:rFonts w:asciiTheme="minorBidi" w:eastAsiaTheme="minorHAnsi" w:hAnsiTheme="minorBidi" w:cs="Sultan Medium"/>
          <w:sz w:val="30"/>
          <w:szCs w:val="30"/>
          <w:rtl/>
        </w:rPr>
        <w:t xml:space="preserve">- </w:t>
      </w:r>
      <w:proofErr w:type="gramStart"/>
      <w:r>
        <w:rPr>
          <w:rFonts w:asciiTheme="minorBidi" w:eastAsiaTheme="minorHAnsi" w:hAnsiTheme="minorBidi" w:cs="Sultan Medium"/>
          <w:sz w:val="30"/>
          <w:szCs w:val="30"/>
          <w:u w:val="double"/>
          <w:rtl/>
        </w:rPr>
        <w:t>الشكاوى :</w:t>
      </w:r>
      <w:bookmarkEnd w:id="18"/>
      <w:proofErr w:type="gramEnd"/>
    </w:p>
    <w:p w:rsidR="00173FC4" w:rsidRDefault="00F966F6" w:rsidP="001225ED">
      <w:pPr>
        <w:spacing w:after="0"/>
        <w:rPr>
          <w:rFonts w:asciiTheme="minorBidi" w:eastAsiaTheme="minorHAnsi" w:hAnsiTheme="minorBidi" w:cs="Sultan Medium"/>
          <w:sz w:val="30"/>
          <w:szCs w:val="30"/>
          <w:rtl/>
        </w:rPr>
      </w:pP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حالة إخلال </w:t>
      </w:r>
      <w:proofErr w:type="spellStart"/>
      <w:r w:rsidR="001225ED">
        <w:rPr>
          <w:rFonts w:asciiTheme="minorBidi" w:eastAsiaTheme="minorHAnsi" w:hAnsiTheme="minorBidi" w:cs="Sultan Medium" w:hint="cs"/>
          <w:sz w:val="30"/>
          <w:szCs w:val="30"/>
          <w:rtl/>
        </w:rPr>
        <w:t>الجهه</w:t>
      </w:r>
      <w:proofErr w:type="spellEnd"/>
      <w:r>
        <w:rPr>
          <w:rFonts w:asciiTheme="minorBidi" w:eastAsiaTheme="minorHAnsi" w:hAnsiTheme="minorBidi" w:cs="Sultan Medium"/>
          <w:sz w:val="30"/>
          <w:szCs w:val="30"/>
          <w:rtl/>
        </w:rPr>
        <w:t xml:space="preserve"> بأحكام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والصادر بالقانون رقم 182 لسنة 2018 ولائحته التنفيذية أو </w:t>
      </w:r>
      <w:proofErr w:type="spellStart"/>
      <w:r>
        <w:rPr>
          <w:rFonts w:asciiTheme="minorBidi" w:eastAsiaTheme="minorHAnsi" w:hAnsiTheme="minorBidi" w:cs="Sultan Medium"/>
          <w:sz w:val="30"/>
          <w:szCs w:val="30"/>
          <w:rtl/>
        </w:rPr>
        <w:t>بإلتزاماتها</w:t>
      </w:r>
      <w:proofErr w:type="spellEnd"/>
      <w:r>
        <w:rPr>
          <w:rFonts w:asciiTheme="minorBidi" w:eastAsiaTheme="minorHAnsi" w:hAnsiTheme="minorBidi" w:cs="Sultan Medium"/>
          <w:sz w:val="30"/>
          <w:szCs w:val="30"/>
          <w:rtl/>
        </w:rPr>
        <w:t xml:space="preserve"> أو بمهامها القانونية يحق للشركة التقدم بشكوى إلى مكتب شكاوى التعاقدات العمومية التابع لوزير المالية للنظر والفصل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الشكوى وطبقا لما ورد بالمادة 5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والمادة 6 من اللائحة التنفيذية لذات القانون.</w:t>
      </w:r>
    </w:p>
    <w:p w:rsidR="00173FC4" w:rsidRDefault="00F966F6">
      <w:pPr>
        <w:spacing w:after="0"/>
        <w:rPr>
          <w:rFonts w:asciiTheme="minorBidi" w:eastAsiaTheme="minorHAnsi" w:hAnsiTheme="minorBidi" w:cs="Sultan Medium"/>
          <w:sz w:val="30"/>
          <w:szCs w:val="30"/>
          <w:u w:val="double"/>
          <w:rtl/>
        </w:rPr>
      </w:pPr>
      <w:r>
        <w:rPr>
          <w:rFonts w:asciiTheme="minorBidi" w:eastAsiaTheme="minorHAnsi" w:hAnsiTheme="minorBidi" w:cs="Sultan Medium"/>
          <w:sz w:val="30"/>
          <w:szCs w:val="30"/>
          <w:u w:val="double"/>
          <w:rtl/>
        </w:rPr>
        <w:t xml:space="preserve">تسوية الخلافات والمنازعات بين </w:t>
      </w:r>
      <w:proofErr w:type="spellStart"/>
      <w:r>
        <w:rPr>
          <w:rFonts w:asciiTheme="minorBidi" w:eastAsiaTheme="minorHAnsi" w:hAnsiTheme="minorBidi" w:cs="Sultan Medium"/>
          <w:sz w:val="30"/>
          <w:szCs w:val="30"/>
          <w:u w:val="double"/>
          <w:rtl/>
        </w:rPr>
        <w:t>طرفى</w:t>
      </w:r>
      <w:proofErr w:type="spellEnd"/>
      <w:r>
        <w:rPr>
          <w:rFonts w:asciiTheme="minorBidi" w:eastAsiaTheme="minorHAnsi" w:hAnsiTheme="minorBidi" w:cs="Sultan Medium"/>
          <w:sz w:val="30"/>
          <w:szCs w:val="30"/>
          <w:u w:val="double"/>
          <w:rtl/>
        </w:rPr>
        <w:t xml:space="preserve"> العقد</w:t>
      </w:r>
    </w:p>
    <w:p w:rsidR="00173FC4" w:rsidRDefault="00F966F6" w:rsidP="007F1481">
      <w:pPr>
        <w:spacing w:after="0"/>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في حالة حدوث خلافات اثناء تنفيذ العقد وقبل اللجوء الى القضاء او التحكيم فيجوز الاتفاق على تسوية هذا النزاع عن طريق التوفيق او الوساطة بعد موافقة السلطة المختصة مع التزام كل طرف بالاستمرار في تنفيذ التزامه الناشئ عن العقد وطبقا لما ورد بالمادة 91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 والمادة 180 من اللائحة التنفيذية لذات القانون.</w:t>
      </w:r>
    </w:p>
    <w:p w:rsidR="00173FC4" w:rsidRDefault="00F966F6">
      <w:pPr>
        <w:spacing w:after="0"/>
        <w:rPr>
          <w:rFonts w:asciiTheme="minorBidi" w:eastAsiaTheme="minorHAnsi" w:hAnsiTheme="minorBidi" w:cs="Sultan Medium"/>
          <w:sz w:val="30"/>
          <w:szCs w:val="30"/>
          <w:u w:val="double"/>
          <w:rtl/>
        </w:rPr>
      </w:pPr>
      <w:bookmarkStart w:id="19" w:name="_Toc227493097"/>
      <w:r>
        <w:rPr>
          <w:rFonts w:asciiTheme="minorBidi" w:eastAsiaTheme="minorHAnsi" w:hAnsiTheme="minorBidi" w:cs="Sultan Medium"/>
          <w:sz w:val="30"/>
          <w:szCs w:val="30"/>
          <w:u w:val="double"/>
          <w:rtl/>
        </w:rPr>
        <w:t xml:space="preserve">إنهاء </w:t>
      </w:r>
      <w:proofErr w:type="gramStart"/>
      <w:r>
        <w:rPr>
          <w:rFonts w:asciiTheme="minorBidi" w:eastAsiaTheme="minorHAnsi" w:hAnsiTheme="minorBidi" w:cs="Sultan Medium"/>
          <w:sz w:val="30"/>
          <w:szCs w:val="30"/>
          <w:u w:val="double"/>
          <w:rtl/>
        </w:rPr>
        <w:t>التعاقد :</w:t>
      </w:r>
      <w:bookmarkEnd w:id="19"/>
      <w:proofErr w:type="gramEnd"/>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يجوز للجهة فسخ العقد او تنفيذه على حساب المتعاقد اذا اخل </w:t>
      </w:r>
      <w:proofErr w:type="spellStart"/>
      <w:r>
        <w:rPr>
          <w:rFonts w:asciiTheme="minorBidi" w:eastAsiaTheme="minorHAnsi" w:hAnsiTheme="minorBidi" w:cs="Sultan Medium"/>
          <w:sz w:val="30"/>
          <w:szCs w:val="30"/>
          <w:rtl/>
        </w:rPr>
        <w:t>بأى</w:t>
      </w:r>
      <w:proofErr w:type="spellEnd"/>
      <w:r>
        <w:rPr>
          <w:rFonts w:asciiTheme="minorBidi" w:eastAsiaTheme="minorHAnsi" w:hAnsiTheme="minorBidi" w:cs="Sultan Medium"/>
          <w:sz w:val="30"/>
          <w:szCs w:val="30"/>
          <w:rtl/>
        </w:rPr>
        <w:t xml:space="preserve"> شرط </w:t>
      </w:r>
      <w:proofErr w:type="spellStart"/>
      <w:r>
        <w:rPr>
          <w:rFonts w:asciiTheme="minorBidi" w:eastAsiaTheme="minorHAnsi" w:hAnsiTheme="minorBidi" w:cs="Sultan Medium"/>
          <w:sz w:val="30"/>
          <w:szCs w:val="30"/>
          <w:rtl/>
        </w:rPr>
        <w:t>جوهرى</w:t>
      </w:r>
      <w:proofErr w:type="spellEnd"/>
      <w:r>
        <w:rPr>
          <w:rFonts w:asciiTheme="minorBidi" w:eastAsiaTheme="minorHAnsi" w:hAnsiTheme="minorBidi" w:cs="Sultan Medium"/>
          <w:sz w:val="30"/>
          <w:szCs w:val="30"/>
          <w:rtl/>
        </w:rPr>
        <w:t xml:space="preserve"> من شروطه ويتضمن الاخلال </w:t>
      </w:r>
      <w:proofErr w:type="spellStart"/>
      <w:r>
        <w:rPr>
          <w:rFonts w:asciiTheme="minorBidi" w:eastAsiaTheme="minorHAnsi" w:hAnsiTheme="minorBidi" w:cs="Sultan Medium"/>
          <w:sz w:val="30"/>
          <w:szCs w:val="30"/>
          <w:rtl/>
        </w:rPr>
        <w:t>الجوهرى</w:t>
      </w:r>
      <w:proofErr w:type="spellEnd"/>
      <w:r>
        <w:rPr>
          <w:rFonts w:asciiTheme="minorBidi" w:eastAsiaTheme="minorHAnsi" w:hAnsiTheme="minorBidi" w:cs="Sultan Medium"/>
          <w:sz w:val="30"/>
          <w:szCs w:val="30"/>
          <w:rtl/>
        </w:rPr>
        <w:t xml:space="preserve"> بالعقد على سبيل المثال وليس </w:t>
      </w:r>
      <w:proofErr w:type="gramStart"/>
      <w:r>
        <w:rPr>
          <w:rFonts w:asciiTheme="minorBidi" w:eastAsiaTheme="minorHAnsi" w:hAnsiTheme="minorBidi" w:cs="Sultan Medium"/>
          <w:sz w:val="30"/>
          <w:szCs w:val="30"/>
          <w:rtl/>
        </w:rPr>
        <w:t>الحصر :</w:t>
      </w:r>
      <w:proofErr w:type="gramEnd"/>
      <w:r>
        <w:rPr>
          <w:rFonts w:asciiTheme="minorBidi" w:eastAsiaTheme="minorHAnsi" w:hAnsiTheme="minorBidi" w:cs="Sultan Medium"/>
          <w:sz w:val="30"/>
          <w:szCs w:val="30"/>
          <w:rtl/>
        </w:rPr>
        <w:t>-</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 توقف الشركة عن الالتزام بتنفيذ العقد </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   ان تعلن الشركة عن افلاسها او أعلنت عن تصفية اعمالها لسبب غير إعادة هيكلة مؤسستها او الاندماج مع اخرين بشرط ان لا تخل بالتزاماتها وطبقا لنصوص وبنود العقد </w:t>
      </w:r>
    </w:p>
    <w:p w:rsidR="00A97E6B"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-اذا اعتبرت </w:t>
      </w:r>
      <w:proofErr w:type="spellStart"/>
      <w:proofErr w:type="gramStart"/>
      <w:r>
        <w:rPr>
          <w:rFonts w:asciiTheme="minorBidi" w:eastAsiaTheme="minorHAnsi" w:hAnsiTheme="minorBidi" w:cs="Sultan Medium"/>
          <w:sz w:val="30"/>
          <w:szCs w:val="30"/>
          <w:rtl/>
        </w:rPr>
        <w:t>الوحده</w:t>
      </w:r>
      <w:proofErr w:type="spellEnd"/>
      <w:r>
        <w:rPr>
          <w:rFonts w:asciiTheme="minorBidi" w:eastAsiaTheme="minorHAnsi" w:hAnsiTheme="minorBidi" w:cs="Sultan Medium"/>
          <w:sz w:val="30"/>
          <w:szCs w:val="30"/>
          <w:rtl/>
        </w:rPr>
        <w:t xml:space="preserve">  ان</w:t>
      </w:r>
      <w:proofErr w:type="gramEnd"/>
      <w:r>
        <w:rPr>
          <w:rFonts w:asciiTheme="minorBidi" w:eastAsiaTheme="minorHAnsi" w:hAnsiTheme="minorBidi" w:cs="Sultan Medium"/>
          <w:sz w:val="30"/>
          <w:szCs w:val="30"/>
          <w:rtl/>
        </w:rPr>
        <w:t xml:space="preserve"> عدم معالجة مشكلة او اصلاح عيب معين يعتبر اخلالا جوهريا بالعقد وفشلت الشركة في معالجة المشاكل او القيام بالإصلاح في خلال المدة الزمنية المنصوص عليها في بنود العقد </w:t>
      </w:r>
    </w:p>
    <w:p w:rsidR="00173FC4" w:rsidRPr="00A97E6B" w:rsidRDefault="00A97E6B" w:rsidP="00A97E6B">
      <w:pPr>
        <w:ind w:firstLine="720"/>
        <w:rPr>
          <w:rFonts w:asciiTheme="minorBidi" w:eastAsiaTheme="minorHAnsi" w:hAnsiTheme="minorBidi" w:cs="Sultan Medium"/>
          <w:sz w:val="30"/>
          <w:szCs w:val="30"/>
          <w:rtl/>
        </w:rPr>
      </w:pPr>
      <w:proofErr w:type="spellStart"/>
      <w:r>
        <w:rPr>
          <w:rFonts w:asciiTheme="minorBidi" w:eastAsiaTheme="minorHAnsi" w:hAnsiTheme="minorBidi" w:cs="Sultan Medium" w:hint="cs"/>
          <w:sz w:val="30"/>
          <w:szCs w:val="30"/>
          <w:rtl/>
        </w:rPr>
        <w:t>اللجنه</w:t>
      </w:r>
      <w:proofErr w:type="spellEnd"/>
      <w:r>
        <w:rPr>
          <w:rFonts w:asciiTheme="minorBidi" w:eastAsiaTheme="minorHAnsi" w:hAnsiTheme="minorBidi" w:cs="Sultan Medium" w:hint="cs"/>
          <w:sz w:val="30"/>
          <w:szCs w:val="30"/>
          <w:rtl/>
        </w:rPr>
        <w:t xml:space="preserve">                              رئيس </w:t>
      </w:r>
      <w:proofErr w:type="spellStart"/>
      <w:r>
        <w:rPr>
          <w:rFonts w:asciiTheme="minorBidi" w:eastAsiaTheme="minorHAnsi" w:hAnsiTheme="minorBidi" w:cs="Sultan Medium" w:hint="cs"/>
          <w:sz w:val="30"/>
          <w:szCs w:val="30"/>
          <w:rtl/>
        </w:rPr>
        <w:t>اللجنه</w:t>
      </w:r>
      <w:proofErr w:type="spellEnd"/>
    </w:p>
    <w:p w:rsidR="00A97E6B" w:rsidRDefault="00A97E6B">
      <w:pPr>
        <w:spacing w:after="0"/>
        <w:rPr>
          <w:rFonts w:asciiTheme="minorBidi" w:eastAsiaTheme="minorHAnsi" w:hAnsiTheme="minorBidi" w:cs="Sultan Medium"/>
          <w:sz w:val="30"/>
          <w:szCs w:val="30"/>
          <w:rtl/>
        </w:rPr>
      </w:pPr>
    </w:p>
    <w:p w:rsidR="000E2F18" w:rsidRDefault="000E2F18">
      <w:pPr>
        <w:spacing w:after="0"/>
        <w:rPr>
          <w:rFonts w:asciiTheme="minorBidi" w:eastAsiaTheme="minorHAnsi" w:hAnsiTheme="minorBidi" w:cs="Sultan Medium"/>
          <w:sz w:val="30"/>
          <w:szCs w:val="30"/>
          <w:rtl/>
        </w:rPr>
      </w:pPr>
    </w:p>
    <w:p w:rsidR="000E2F18" w:rsidRDefault="000E2F18">
      <w:pPr>
        <w:spacing w:after="0"/>
        <w:rPr>
          <w:rFonts w:asciiTheme="minorBidi" w:eastAsiaTheme="minorHAnsi" w:hAnsiTheme="minorBidi" w:cs="Sultan Medium"/>
          <w:sz w:val="30"/>
          <w:szCs w:val="30"/>
          <w:rtl/>
        </w:rPr>
      </w:pPr>
    </w:p>
    <w:p w:rsidR="003D2341" w:rsidRDefault="003D2341" w:rsidP="000E2F18">
      <w:pPr>
        <w:spacing w:after="0"/>
        <w:jc w:val="center"/>
        <w:rPr>
          <w:rFonts w:asciiTheme="minorBidi" w:eastAsiaTheme="minorHAnsi" w:hAnsiTheme="minorBidi" w:cs="Sultan Medium"/>
          <w:sz w:val="30"/>
          <w:szCs w:val="30"/>
          <w:rtl/>
        </w:rPr>
      </w:pPr>
    </w:p>
    <w:p w:rsidR="003D2341" w:rsidRDefault="003D2341" w:rsidP="000E2F18">
      <w:pPr>
        <w:spacing w:after="0"/>
        <w:jc w:val="center"/>
        <w:rPr>
          <w:rFonts w:asciiTheme="minorBidi" w:eastAsiaTheme="minorHAnsi" w:hAnsiTheme="minorBidi" w:cs="Sultan Medium"/>
          <w:sz w:val="30"/>
          <w:szCs w:val="30"/>
          <w:rtl/>
        </w:rPr>
      </w:pPr>
    </w:p>
    <w:p w:rsidR="00A97E6B" w:rsidRDefault="000E5B44" w:rsidP="00CB476B">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6</w:t>
      </w:r>
      <w:r>
        <w:rPr>
          <w:rFonts w:asciiTheme="minorBidi" w:eastAsiaTheme="minorHAnsi" w:hAnsiTheme="minorBidi" w:cs="Sultan Medium" w:hint="cs"/>
          <w:sz w:val="30"/>
          <w:szCs w:val="30"/>
          <w:rtl/>
        </w:rPr>
        <w:t>)</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lastRenderedPageBreak/>
        <w:t xml:space="preserve">-ان </w:t>
      </w:r>
      <w:r w:rsidR="00A97E6B">
        <w:rPr>
          <w:rFonts w:asciiTheme="minorBidi" w:eastAsiaTheme="minorHAnsi" w:hAnsiTheme="minorBidi" w:cs="Sultan Medium" w:hint="cs"/>
          <w:sz w:val="30"/>
          <w:szCs w:val="30"/>
          <w:rtl/>
        </w:rPr>
        <w:t>تتأخر</w:t>
      </w:r>
      <w:r>
        <w:rPr>
          <w:rFonts w:asciiTheme="minorBidi" w:eastAsiaTheme="minorHAnsi" w:hAnsiTheme="minorBidi" w:cs="Sultan Medium"/>
          <w:sz w:val="30"/>
          <w:szCs w:val="30"/>
          <w:rtl/>
        </w:rPr>
        <w:t xml:space="preserve"> الشركة في أداء او انهاء الالتزامات طبقا لما هو متفق عليه او كما هو موضح في بنود العقد</w:t>
      </w:r>
    </w:p>
    <w:p w:rsidR="00173FC4" w:rsidRDefault="00F966F6" w:rsidP="00662A47">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وفى جميع حالات الفسخ او التنفيذ على حساب المتعاقد يكون التامين النهائي من حق الهيئة كما يكون لها ان تخصم </w:t>
      </w:r>
      <w:proofErr w:type="spellStart"/>
      <w:r>
        <w:rPr>
          <w:rFonts w:asciiTheme="minorBidi" w:eastAsiaTheme="minorHAnsi" w:hAnsiTheme="minorBidi" w:cs="Sultan Medium"/>
          <w:sz w:val="30"/>
          <w:szCs w:val="30"/>
          <w:rtl/>
        </w:rPr>
        <w:t>ماتستحقه</w:t>
      </w:r>
      <w:proofErr w:type="spellEnd"/>
      <w:r>
        <w:rPr>
          <w:rFonts w:asciiTheme="minorBidi" w:eastAsiaTheme="minorHAnsi" w:hAnsiTheme="minorBidi" w:cs="Sultan Medium"/>
          <w:sz w:val="30"/>
          <w:szCs w:val="30"/>
          <w:rtl/>
        </w:rPr>
        <w:t xml:space="preserve"> من مقابل التأخير وقيمة كل خسارة تلحق بها من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مبالغ مستحقة او تستحق للمتعاقد لديها وفى حالة عدم كفايتها تلجأ الى خصمها لدى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جهة إدارية أخرى أيا كان سبب الاستحقاق دون حاجة الى اتخاذ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إجراءات قضا</w:t>
      </w:r>
      <w:r w:rsidR="00662A47">
        <w:rPr>
          <w:rFonts w:asciiTheme="minorBidi" w:eastAsiaTheme="minorHAnsi" w:hAnsiTheme="minorBidi" w:cs="Sultan Medium"/>
          <w:sz w:val="30"/>
          <w:szCs w:val="30"/>
          <w:rtl/>
        </w:rPr>
        <w:t>ئية وذلك كله مع عدم الاخلال بحق</w:t>
      </w:r>
      <w:r w:rsidR="00662A47">
        <w:rPr>
          <w:rFonts w:asciiTheme="minorBidi" w:eastAsiaTheme="minorHAnsi" w:hAnsiTheme="minorBidi" w:cs="Sultan Medium" w:hint="cs"/>
          <w:sz w:val="30"/>
          <w:szCs w:val="30"/>
          <w:rtl/>
        </w:rPr>
        <w:t xml:space="preserve"> </w:t>
      </w:r>
      <w:proofErr w:type="spellStart"/>
      <w:r w:rsidR="00662A47">
        <w:rPr>
          <w:rFonts w:asciiTheme="minorBidi" w:eastAsiaTheme="minorHAnsi" w:hAnsiTheme="minorBidi" w:cs="Sultan Medium" w:hint="cs"/>
          <w:sz w:val="30"/>
          <w:szCs w:val="30"/>
          <w:rtl/>
        </w:rPr>
        <w:t>الوحده</w:t>
      </w:r>
      <w:proofErr w:type="spellEnd"/>
      <w:r w:rsidR="00662A47">
        <w:rPr>
          <w:rFonts w:asciiTheme="minorBidi" w:eastAsiaTheme="minorHAnsi" w:hAnsiTheme="minorBidi" w:cs="Sultan Medium" w:hint="cs"/>
          <w:sz w:val="30"/>
          <w:szCs w:val="30"/>
          <w:rtl/>
        </w:rPr>
        <w:t xml:space="preserve"> </w:t>
      </w:r>
      <w:proofErr w:type="spellStart"/>
      <w:r w:rsidR="00662A47">
        <w:rPr>
          <w:rFonts w:asciiTheme="minorBidi" w:eastAsiaTheme="minorHAnsi" w:hAnsiTheme="minorBidi" w:cs="Sultan Medium" w:hint="cs"/>
          <w:sz w:val="30"/>
          <w:szCs w:val="30"/>
          <w:rtl/>
        </w:rPr>
        <w:t>المحليه</w:t>
      </w:r>
      <w:proofErr w:type="spellEnd"/>
      <w:r w:rsidR="00662A47">
        <w:rPr>
          <w:rFonts w:asciiTheme="minorBidi" w:eastAsiaTheme="minorHAnsi" w:hAnsiTheme="minorBidi" w:cs="Sultan Medium" w:hint="cs"/>
          <w:sz w:val="30"/>
          <w:szCs w:val="30"/>
          <w:rtl/>
        </w:rPr>
        <w:t xml:space="preserve"> لمركز ومدينه الرياض </w:t>
      </w:r>
      <w:r>
        <w:rPr>
          <w:rFonts w:asciiTheme="minorBidi" w:eastAsiaTheme="minorHAnsi" w:hAnsiTheme="minorBidi" w:cs="Sultan Medium"/>
          <w:sz w:val="30"/>
          <w:szCs w:val="30"/>
          <w:rtl/>
        </w:rPr>
        <w:t xml:space="preserve">في الرجوع على المتعاقد قضائيا بما لم تتمكن من استيفاءه من حقوق بالطريق </w:t>
      </w:r>
      <w:proofErr w:type="spellStart"/>
      <w:r>
        <w:rPr>
          <w:rFonts w:asciiTheme="minorBidi" w:eastAsiaTheme="minorHAnsi" w:hAnsiTheme="minorBidi" w:cs="Sultan Medium"/>
          <w:sz w:val="30"/>
          <w:szCs w:val="30"/>
          <w:rtl/>
        </w:rPr>
        <w:t>الادارى</w:t>
      </w:r>
      <w:proofErr w:type="spellEnd"/>
      <w:r>
        <w:rPr>
          <w:rFonts w:asciiTheme="minorBidi" w:eastAsiaTheme="minorHAnsi" w:hAnsiTheme="minorBidi" w:cs="Sultan Medium"/>
          <w:sz w:val="30"/>
          <w:szCs w:val="30"/>
          <w:rtl/>
        </w:rPr>
        <w:t xml:space="preserve"> وطبقا لما ورد بالمادة 51 من قانون تنظيم التعاقدات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تبرمها الجهات العامة</w:t>
      </w:r>
    </w:p>
    <w:p w:rsidR="00173FC4" w:rsidRDefault="00F966F6">
      <w:pPr>
        <w:spacing w:after="0"/>
        <w:rPr>
          <w:rFonts w:asciiTheme="minorBidi" w:eastAsiaTheme="minorHAnsi" w:hAnsiTheme="minorBidi" w:cs="Sultan Medium"/>
          <w:sz w:val="30"/>
          <w:szCs w:val="30"/>
          <w:u w:val="double"/>
          <w:rtl/>
        </w:rPr>
      </w:pPr>
      <w:r>
        <w:rPr>
          <w:rFonts w:asciiTheme="minorBidi" w:eastAsiaTheme="minorHAnsi" w:hAnsiTheme="minorBidi" w:cs="Sultan Medium"/>
          <w:sz w:val="30"/>
          <w:szCs w:val="30"/>
          <w:u w:val="double"/>
          <w:rtl/>
        </w:rPr>
        <w:t>المراسلات (المكاتبات الرسمية</w:t>
      </w:r>
      <w:proofErr w:type="gramStart"/>
      <w:r>
        <w:rPr>
          <w:rFonts w:asciiTheme="minorBidi" w:eastAsiaTheme="minorHAnsi" w:hAnsiTheme="minorBidi" w:cs="Sultan Medium"/>
          <w:sz w:val="30"/>
          <w:szCs w:val="30"/>
          <w:u w:val="double"/>
          <w:rtl/>
        </w:rPr>
        <w:t>) :</w:t>
      </w:r>
      <w:proofErr w:type="gramEnd"/>
      <w:r>
        <w:rPr>
          <w:rFonts w:asciiTheme="minorBidi" w:eastAsiaTheme="minorHAnsi" w:hAnsiTheme="minorBidi" w:cs="Sultan Medium"/>
          <w:sz w:val="30"/>
          <w:szCs w:val="30"/>
          <w:u w:val="double"/>
          <w:rtl/>
        </w:rPr>
        <w:t>-</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تكون جميع المخاطبات </w:t>
      </w:r>
      <w:proofErr w:type="spellStart"/>
      <w:r>
        <w:rPr>
          <w:rFonts w:asciiTheme="minorBidi" w:eastAsiaTheme="minorHAnsi" w:hAnsiTheme="minorBidi" w:cs="Sultan Medium"/>
          <w:sz w:val="30"/>
          <w:szCs w:val="30"/>
          <w:rtl/>
        </w:rPr>
        <w:t>والاخطارات</w:t>
      </w:r>
      <w:proofErr w:type="spellEnd"/>
      <w:r>
        <w:rPr>
          <w:rFonts w:asciiTheme="minorBidi" w:eastAsiaTheme="minorHAnsi" w:hAnsiTheme="minorBidi" w:cs="Sultan Medium"/>
          <w:sz w:val="30"/>
          <w:szCs w:val="30"/>
          <w:rtl/>
        </w:rPr>
        <w:t xml:space="preserve"> والمطالبات والبيانات المتعلقة </w:t>
      </w:r>
      <w:proofErr w:type="spellStart"/>
      <w:r>
        <w:rPr>
          <w:rFonts w:asciiTheme="minorBidi" w:eastAsiaTheme="minorHAnsi" w:hAnsiTheme="minorBidi" w:cs="Sultan Medium"/>
          <w:sz w:val="30"/>
          <w:szCs w:val="30"/>
          <w:rtl/>
        </w:rPr>
        <w:t>بالمناقصه</w:t>
      </w:r>
      <w:proofErr w:type="spellEnd"/>
      <w:r>
        <w:rPr>
          <w:rFonts w:asciiTheme="minorBidi" w:eastAsiaTheme="minorHAnsi" w:hAnsiTheme="minorBidi" w:cs="Sultan Medium"/>
          <w:sz w:val="30"/>
          <w:szCs w:val="30"/>
          <w:rtl/>
        </w:rPr>
        <w:t xml:space="preserve"> او تنفيذ العقد كتابة باللغة العربية ويلزم تسليمها الى إدارة التعاقدات على العنوان الجهة</w:t>
      </w:r>
    </w:p>
    <w:p w:rsidR="00173FC4" w:rsidRDefault="00F966F6">
      <w:pPr>
        <w:spacing w:after="0"/>
        <w:rPr>
          <w:rFonts w:asciiTheme="minorBidi" w:eastAsiaTheme="minorHAnsi" w:hAnsiTheme="minorBidi" w:cs="Sultan Medium"/>
          <w:sz w:val="30"/>
          <w:szCs w:val="30"/>
          <w:u w:val="double"/>
          <w:rtl/>
        </w:rPr>
      </w:pPr>
      <w:r>
        <w:rPr>
          <w:rFonts w:asciiTheme="minorBidi" w:eastAsiaTheme="minorHAnsi" w:hAnsiTheme="minorBidi" w:cs="Sultan Medium"/>
          <w:sz w:val="30"/>
          <w:szCs w:val="30"/>
          <w:u w:val="double"/>
          <w:rtl/>
        </w:rPr>
        <w:t xml:space="preserve">المظروف </w:t>
      </w:r>
      <w:proofErr w:type="spellStart"/>
      <w:r>
        <w:rPr>
          <w:rFonts w:asciiTheme="minorBidi" w:eastAsiaTheme="minorHAnsi" w:hAnsiTheme="minorBidi" w:cs="Sultan Medium"/>
          <w:sz w:val="30"/>
          <w:szCs w:val="30"/>
          <w:u w:val="double"/>
          <w:rtl/>
        </w:rPr>
        <w:t>الفنى</w:t>
      </w:r>
      <w:proofErr w:type="spellEnd"/>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يراعى الا يحتوى المظروف </w:t>
      </w:r>
      <w:proofErr w:type="spellStart"/>
      <w:r>
        <w:rPr>
          <w:rFonts w:asciiTheme="minorBidi" w:eastAsiaTheme="minorHAnsi" w:hAnsiTheme="minorBidi" w:cs="Sultan Medium"/>
          <w:sz w:val="30"/>
          <w:szCs w:val="30"/>
          <w:rtl/>
        </w:rPr>
        <w:t>الفنى</w:t>
      </w:r>
      <w:proofErr w:type="spellEnd"/>
      <w:r>
        <w:rPr>
          <w:rFonts w:asciiTheme="minorBidi" w:eastAsiaTheme="minorHAnsi" w:hAnsiTheme="minorBidi" w:cs="Sultan Medium"/>
          <w:sz w:val="30"/>
          <w:szCs w:val="30"/>
          <w:rtl/>
        </w:rPr>
        <w:t xml:space="preserve"> على </w:t>
      </w:r>
      <w:proofErr w:type="gramStart"/>
      <w:r>
        <w:rPr>
          <w:rFonts w:asciiTheme="minorBidi" w:eastAsiaTheme="minorHAnsi" w:hAnsiTheme="minorBidi" w:cs="Sultan Medium"/>
          <w:sz w:val="30"/>
          <w:szCs w:val="30"/>
          <w:rtl/>
        </w:rPr>
        <w:t>اية  اسعار</w:t>
      </w:r>
      <w:proofErr w:type="gramEnd"/>
      <w:r>
        <w:rPr>
          <w:rFonts w:asciiTheme="minorBidi" w:eastAsiaTheme="minorHAnsi" w:hAnsiTheme="minorBidi" w:cs="Sultan Medium"/>
          <w:sz w:val="30"/>
          <w:szCs w:val="30"/>
          <w:rtl/>
        </w:rPr>
        <w:t xml:space="preserve"> وسيتم استبعاد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عطاء تضمن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مظروفه </w:t>
      </w:r>
      <w:proofErr w:type="spellStart"/>
      <w:r>
        <w:rPr>
          <w:rFonts w:asciiTheme="minorBidi" w:eastAsiaTheme="minorHAnsi" w:hAnsiTheme="minorBidi" w:cs="Sultan Medium"/>
          <w:sz w:val="30"/>
          <w:szCs w:val="30"/>
          <w:rtl/>
        </w:rPr>
        <w:t>الفنى</w:t>
      </w:r>
      <w:proofErr w:type="spellEnd"/>
      <w:r>
        <w:rPr>
          <w:rFonts w:asciiTheme="minorBidi" w:eastAsiaTheme="minorHAnsi" w:hAnsiTheme="minorBidi" w:cs="Sultan Medium"/>
          <w:sz w:val="30"/>
          <w:szCs w:val="30"/>
          <w:rtl/>
        </w:rPr>
        <w:t xml:space="preserve"> اية اسعار مالية ويجب ان يكون العطاء مصحوبا بالتامين </w:t>
      </w:r>
      <w:proofErr w:type="spellStart"/>
      <w:r>
        <w:rPr>
          <w:rFonts w:asciiTheme="minorBidi" w:eastAsiaTheme="minorHAnsi" w:hAnsiTheme="minorBidi" w:cs="Sultan Medium"/>
          <w:sz w:val="30"/>
          <w:szCs w:val="30"/>
          <w:rtl/>
        </w:rPr>
        <w:t>الابتدائى</w:t>
      </w:r>
      <w:proofErr w:type="spellEnd"/>
      <w:r>
        <w:rPr>
          <w:rFonts w:asciiTheme="minorBidi" w:eastAsiaTheme="minorHAnsi" w:hAnsiTheme="minorBidi" w:cs="Sultan Medium"/>
          <w:sz w:val="30"/>
          <w:szCs w:val="30"/>
          <w:rtl/>
        </w:rPr>
        <w:t xml:space="preserve"> المؤقت </w:t>
      </w:r>
      <w:r w:rsidRPr="00A97E6B">
        <w:rPr>
          <w:rFonts w:asciiTheme="minorBidi" w:eastAsiaTheme="minorHAnsi" w:hAnsiTheme="minorBidi" w:cs="Sultan Medium"/>
          <w:sz w:val="28"/>
          <w:szCs w:val="28"/>
          <w:rtl/>
        </w:rPr>
        <w:t>وذلك على النحو المبين بالكراسة ويجب ان يحتوى المظروف الفني على المستندات الاتية :-</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 ما يفيد سداد التأمين </w:t>
      </w:r>
      <w:proofErr w:type="spellStart"/>
      <w:r>
        <w:rPr>
          <w:rFonts w:asciiTheme="minorBidi" w:eastAsiaTheme="minorHAnsi" w:hAnsiTheme="minorBidi" w:cs="Sultan Medium"/>
          <w:sz w:val="30"/>
          <w:szCs w:val="30"/>
          <w:rtl/>
        </w:rPr>
        <w:t>الابتدائى</w:t>
      </w:r>
      <w:proofErr w:type="spellEnd"/>
      <w:r>
        <w:rPr>
          <w:rFonts w:asciiTheme="minorBidi" w:eastAsiaTheme="minorHAnsi" w:hAnsiTheme="minorBidi" w:cs="Sultan Medium"/>
          <w:sz w:val="30"/>
          <w:szCs w:val="30"/>
          <w:rtl/>
        </w:rPr>
        <w:t xml:space="preserve"> " المؤقت "</w:t>
      </w:r>
    </w:p>
    <w:p w:rsidR="00173FC4" w:rsidRDefault="00F966F6">
      <w:pPr>
        <w:spacing w:after="0"/>
        <w:rPr>
          <w:rFonts w:asciiTheme="minorBidi" w:eastAsiaTheme="minorHAnsi" w:hAnsiTheme="minorBidi" w:cs="Sultan Medium"/>
          <w:sz w:val="30"/>
          <w:szCs w:val="30"/>
          <w:rtl/>
        </w:rPr>
      </w:pPr>
      <w:proofErr w:type="spellStart"/>
      <w:r>
        <w:rPr>
          <w:rFonts w:asciiTheme="minorBidi" w:eastAsiaTheme="minorHAnsi" w:hAnsiTheme="minorBidi" w:cs="Sultan Medium"/>
          <w:sz w:val="30"/>
          <w:szCs w:val="30"/>
          <w:rtl/>
        </w:rPr>
        <w:t>مايفيد</w:t>
      </w:r>
      <w:proofErr w:type="spellEnd"/>
      <w:r>
        <w:rPr>
          <w:rFonts w:asciiTheme="minorBidi" w:eastAsiaTheme="minorHAnsi" w:hAnsiTheme="minorBidi" w:cs="Sultan Medium"/>
          <w:sz w:val="30"/>
          <w:szCs w:val="30"/>
          <w:rtl/>
        </w:rPr>
        <w:t xml:space="preserve"> شراء كراسة الشروط والمواصفات</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البيانات الخاصة بالعرض الفني  </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بيان باسم مقدم العطاء وعنوانه ومن له حق التوقيع وأرقام الفاكس والتليفون والبريد </w:t>
      </w:r>
      <w:r w:rsidR="00B50423" w:rsidRPr="00A97E6B">
        <w:rPr>
          <w:rFonts w:asciiTheme="minorBidi" w:eastAsiaTheme="minorHAnsi" w:hAnsiTheme="minorBidi" w:cs="Sultan Medium" w:hint="cs"/>
          <w:sz w:val="28"/>
          <w:szCs w:val="28"/>
          <w:rtl/>
        </w:rPr>
        <w:t>الإلكتروني</w:t>
      </w:r>
      <w:r w:rsidRPr="00A97E6B">
        <w:rPr>
          <w:rFonts w:asciiTheme="minorBidi" w:eastAsiaTheme="minorHAnsi" w:hAnsiTheme="minorBidi" w:cs="Sultan Medium"/>
          <w:sz w:val="28"/>
          <w:szCs w:val="28"/>
          <w:rtl/>
        </w:rPr>
        <w:t xml:space="preserve"> والشخص المفوض للتعامل مع الجهة واسم البنك المتعامل معه واسم الفرع ورقم الحساب</w:t>
      </w:r>
      <w:r>
        <w:rPr>
          <w:rFonts w:asciiTheme="minorBidi" w:eastAsiaTheme="minorHAnsi" w:hAnsiTheme="minorBidi" w:cs="Sultan Medium"/>
          <w:sz w:val="30"/>
          <w:szCs w:val="30"/>
          <w:rtl/>
        </w:rPr>
        <w:t xml:space="preserve">  </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بيان بالشكل القانوني للشركة مقدمة العطاء والمستندات الدالة على ذلك</w:t>
      </w:r>
    </w:p>
    <w:p w:rsidR="00173FC4" w:rsidRDefault="00F966F6" w:rsidP="00BC71F7">
      <w:pPr>
        <w:spacing w:after="0"/>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شهادة التسجيل لدى مصلحة الضرائب المصرية (القيمة المضافة) الارتباط </w:t>
      </w:r>
      <w:r w:rsidR="00B50423">
        <w:rPr>
          <w:rFonts w:asciiTheme="minorBidi" w:eastAsiaTheme="minorHAnsi" w:hAnsiTheme="minorBidi" w:cs="Sultan Medium" w:hint="cs"/>
          <w:sz w:val="30"/>
          <w:szCs w:val="30"/>
          <w:rtl/>
        </w:rPr>
        <w:t>بالأسعار</w:t>
      </w:r>
      <w:r>
        <w:rPr>
          <w:rFonts w:asciiTheme="minorBidi" w:eastAsiaTheme="minorHAnsi" w:hAnsiTheme="minorBidi" w:cs="Sultan Medium"/>
          <w:sz w:val="30"/>
          <w:szCs w:val="30"/>
          <w:rtl/>
        </w:rPr>
        <w:t xml:space="preserve"> لمدة ثلاثة </w:t>
      </w:r>
      <w:r w:rsidR="000E060F">
        <w:rPr>
          <w:rFonts w:asciiTheme="minorBidi" w:eastAsiaTheme="minorHAnsi" w:hAnsiTheme="minorBidi" w:cs="Sultan Medium" w:hint="cs"/>
          <w:sz w:val="30"/>
          <w:szCs w:val="30"/>
          <w:rtl/>
        </w:rPr>
        <w:t>أشهر</w:t>
      </w:r>
      <w:r>
        <w:rPr>
          <w:rFonts w:asciiTheme="minorBidi" w:eastAsiaTheme="minorHAnsi" w:hAnsiTheme="minorBidi" w:cs="Sultan Medium"/>
          <w:sz w:val="30"/>
          <w:szCs w:val="30"/>
          <w:rtl/>
        </w:rPr>
        <w:t xml:space="preserve"> من تاريخ الفتح </w:t>
      </w:r>
      <w:r w:rsidR="00B50423">
        <w:rPr>
          <w:rFonts w:asciiTheme="minorBidi" w:eastAsiaTheme="minorHAnsi" w:hAnsiTheme="minorBidi" w:cs="Sultan Medium" w:hint="cs"/>
          <w:sz w:val="30"/>
          <w:szCs w:val="30"/>
          <w:rtl/>
        </w:rPr>
        <w:t>الفني</w:t>
      </w:r>
    </w:p>
    <w:p w:rsidR="00173FC4" w:rsidRDefault="00F966F6">
      <w:pPr>
        <w:spacing w:after="0"/>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البطاقة الضريبية </w:t>
      </w:r>
      <w:r w:rsidR="00B50423">
        <w:rPr>
          <w:rFonts w:asciiTheme="minorBidi" w:eastAsiaTheme="minorHAnsi" w:hAnsiTheme="minorBidi" w:cs="Sultan Medium" w:hint="cs"/>
          <w:sz w:val="30"/>
          <w:szCs w:val="30"/>
          <w:rtl/>
        </w:rPr>
        <w:t>سارية وآخر</w:t>
      </w:r>
      <w:r>
        <w:rPr>
          <w:rFonts w:asciiTheme="minorBidi" w:eastAsiaTheme="minorHAnsi" w:hAnsiTheme="minorBidi" w:cs="Sultan Medium"/>
          <w:sz w:val="30"/>
          <w:szCs w:val="30"/>
          <w:rtl/>
        </w:rPr>
        <w:t xml:space="preserve"> اقرار </w:t>
      </w:r>
      <w:proofErr w:type="gramStart"/>
      <w:r w:rsidR="00B50423">
        <w:rPr>
          <w:rFonts w:asciiTheme="minorBidi" w:eastAsiaTheme="minorHAnsi" w:hAnsiTheme="minorBidi" w:cs="Sultan Medium" w:hint="cs"/>
          <w:sz w:val="30"/>
          <w:szCs w:val="30"/>
          <w:rtl/>
        </w:rPr>
        <w:t>ضريبي</w:t>
      </w:r>
      <w:r>
        <w:rPr>
          <w:rFonts w:asciiTheme="minorBidi" w:eastAsiaTheme="minorHAnsi" w:hAnsiTheme="minorBidi" w:cs="Sultan Medium"/>
          <w:sz w:val="30"/>
          <w:szCs w:val="30"/>
          <w:rtl/>
        </w:rPr>
        <w:t xml:space="preserve"> .</w:t>
      </w:r>
      <w:proofErr w:type="gramEnd"/>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شهادة القيد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السجل </w:t>
      </w:r>
      <w:r w:rsidR="00B50423">
        <w:rPr>
          <w:rFonts w:asciiTheme="minorBidi" w:eastAsiaTheme="minorHAnsi" w:hAnsiTheme="minorBidi" w:cs="Sultan Medium" w:hint="cs"/>
          <w:sz w:val="30"/>
          <w:szCs w:val="30"/>
          <w:rtl/>
        </w:rPr>
        <w:t>التجاري</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شهادة القيد في السجل </w:t>
      </w:r>
      <w:proofErr w:type="spellStart"/>
      <w:r>
        <w:rPr>
          <w:rFonts w:asciiTheme="minorBidi" w:eastAsiaTheme="minorHAnsi" w:hAnsiTheme="minorBidi" w:cs="Sultan Medium"/>
          <w:sz w:val="30"/>
          <w:szCs w:val="30"/>
          <w:rtl/>
        </w:rPr>
        <w:t>الصناعى</w:t>
      </w:r>
      <w:proofErr w:type="spellEnd"/>
      <w:r>
        <w:rPr>
          <w:rFonts w:asciiTheme="minorBidi" w:eastAsiaTheme="minorHAnsi" w:hAnsiTheme="minorBidi" w:cs="Sultan Medium"/>
          <w:sz w:val="30"/>
          <w:szCs w:val="30"/>
          <w:rtl/>
        </w:rPr>
        <w:t xml:space="preserve"> (ان وجد).</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شهادة القيد في سجل المستوردين (ان وجد)</w:t>
      </w:r>
    </w:p>
    <w:p w:rsidR="00173FC4" w:rsidRDefault="00F966F6" w:rsidP="00BC71F7">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تقديم سابقة أعمال في نفس المجال مع تدعيمها بالمستندات الخاصة بها </w:t>
      </w:r>
    </w:p>
    <w:p w:rsidR="00173FC4" w:rsidRDefault="00F966F6">
      <w:pPr>
        <w:spacing w:after="0"/>
        <w:rPr>
          <w:rFonts w:asciiTheme="minorBidi" w:eastAsiaTheme="minorHAnsi" w:hAnsiTheme="minorBidi" w:cs="Sultan Medium"/>
          <w:b/>
          <w:bCs/>
          <w:sz w:val="30"/>
          <w:szCs w:val="30"/>
          <w:rtl/>
        </w:rPr>
      </w:pPr>
      <w:r>
        <w:rPr>
          <w:rFonts w:asciiTheme="minorBidi" w:eastAsiaTheme="minorHAnsi" w:hAnsiTheme="minorBidi" w:cs="Sultan Medium"/>
          <w:b/>
          <w:bCs/>
          <w:sz w:val="30"/>
          <w:szCs w:val="30"/>
          <w:rtl/>
        </w:rPr>
        <w:t>إقرار بالالتزام بما جاء بكراسة الشروط والمواصفات ومحتوياتها</w:t>
      </w:r>
    </w:p>
    <w:p w:rsidR="007E3B06" w:rsidRDefault="007E3B06" w:rsidP="007E3B06">
      <w:pPr>
        <w:spacing w:after="0"/>
        <w:rPr>
          <w:rFonts w:asciiTheme="minorBidi" w:eastAsiaTheme="minorHAnsi" w:hAnsiTheme="minorBidi" w:cs="Sultan Medium"/>
          <w:b/>
          <w:bCs/>
          <w:sz w:val="30"/>
          <w:szCs w:val="30"/>
          <w:rtl/>
        </w:rPr>
      </w:pPr>
      <w:r>
        <w:rPr>
          <w:rFonts w:asciiTheme="minorBidi" w:eastAsiaTheme="minorHAnsi" w:hAnsiTheme="minorBidi" w:cs="Sultan Medium" w:hint="cs"/>
          <w:b/>
          <w:bCs/>
          <w:sz w:val="30"/>
          <w:szCs w:val="30"/>
          <w:rtl/>
        </w:rPr>
        <w:t xml:space="preserve">اقرار بالالتزام بتقديم </w:t>
      </w:r>
      <w:proofErr w:type="gramStart"/>
      <w:r>
        <w:rPr>
          <w:rFonts w:asciiTheme="minorBidi" w:eastAsiaTheme="minorHAnsi" w:hAnsiTheme="minorBidi" w:cs="Sultan Medium" w:hint="cs"/>
          <w:b/>
          <w:bCs/>
          <w:sz w:val="30"/>
          <w:szCs w:val="30"/>
          <w:rtl/>
        </w:rPr>
        <w:t>شهاده</w:t>
      </w:r>
      <w:proofErr w:type="gramEnd"/>
      <w:r>
        <w:rPr>
          <w:rFonts w:asciiTheme="minorBidi" w:eastAsiaTheme="minorHAnsi" w:hAnsiTheme="minorBidi" w:cs="Sultan Medium" w:hint="cs"/>
          <w:b/>
          <w:bCs/>
          <w:sz w:val="30"/>
          <w:szCs w:val="30"/>
          <w:rtl/>
        </w:rPr>
        <w:t xml:space="preserve"> التأمينات وشهاده القوي </w:t>
      </w:r>
      <w:proofErr w:type="spellStart"/>
      <w:r>
        <w:rPr>
          <w:rFonts w:asciiTheme="minorBidi" w:eastAsiaTheme="minorHAnsi" w:hAnsiTheme="minorBidi" w:cs="Sultan Medium" w:hint="cs"/>
          <w:b/>
          <w:bCs/>
          <w:sz w:val="30"/>
          <w:szCs w:val="30"/>
          <w:rtl/>
        </w:rPr>
        <w:t>العامله</w:t>
      </w:r>
      <w:proofErr w:type="spellEnd"/>
      <w:r>
        <w:rPr>
          <w:rFonts w:asciiTheme="minorBidi" w:eastAsiaTheme="minorHAnsi" w:hAnsiTheme="minorBidi" w:cs="Sultan Medium" w:hint="cs"/>
          <w:b/>
          <w:bCs/>
          <w:sz w:val="30"/>
          <w:szCs w:val="30"/>
          <w:rtl/>
        </w:rPr>
        <w:t xml:space="preserve"> علي </w:t>
      </w:r>
      <w:proofErr w:type="spellStart"/>
      <w:r>
        <w:rPr>
          <w:rFonts w:asciiTheme="minorBidi" w:eastAsiaTheme="minorHAnsi" w:hAnsiTheme="minorBidi" w:cs="Sultan Medium" w:hint="cs"/>
          <w:b/>
          <w:bCs/>
          <w:sz w:val="30"/>
          <w:szCs w:val="30"/>
          <w:rtl/>
        </w:rPr>
        <w:t>العماله</w:t>
      </w:r>
      <w:proofErr w:type="spellEnd"/>
      <w:r>
        <w:rPr>
          <w:rFonts w:asciiTheme="minorBidi" w:eastAsiaTheme="minorHAnsi" w:hAnsiTheme="minorBidi" w:cs="Sultan Medium" w:hint="cs"/>
          <w:b/>
          <w:bCs/>
          <w:sz w:val="30"/>
          <w:szCs w:val="30"/>
          <w:rtl/>
        </w:rPr>
        <w:t xml:space="preserve">  </w:t>
      </w:r>
    </w:p>
    <w:p w:rsidR="00173FC4"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تقديم بيانات حقيقية حديثة وكاملة توضح الوضع </w:t>
      </w:r>
      <w:proofErr w:type="spellStart"/>
      <w:r>
        <w:rPr>
          <w:rFonts w:asciiTheme="minorBidi" w:eastAsiaTheme="minorHAnsi" w:hAnsiTheme="minorBidi" w:cs="Sultan Medium"/>
          <w:sz w:val="30"/>
          <w:szCs w:val="30"/>
          <w:rtl/>
        </w:rPr>
        <w:t>المالى</w:t>
      </w:r>
      <w:proofErr w:type="spellEnd"/>
      <w:r>
        <w:rPr>
          <w:rFonts w:asciiTheme="minorBidi" w:eastAsiaTheme="minorHAnsi" w:hAnsiTheme="minorBidi" w:cs="Sultan Medium"/>
          <w:sz w:val="30"/>
          <w:szCs w:val="30"/>
          <w:rtl/>
        </w:rPr>
        <w:t xml:space="preserve"> مع تأكيدات تثبت المقدرة على توريد الأصناف محل المناقصة طبقا لمدة التوريد المحددة بالكراسة وسيؤخذ في عين الاعتبار إبقاء هذه المعلومات في سرية تامة.</w:t>
      </w:r>
    </w:p>
    <w:p w:rsidR="00B50423" w:rsidRDefault="00F966F6">
      <w:pPr>
        <w:spacing w:after="0"/>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 </w:t>
      </w:r>
    </w:p>
    <w:p w:rsidR="00B50423" w:rsidRDefault="00B50423">
      <w:pPr>
        <w:spacing w:after="0"/>
        <w:rPr>
          <w:rFonts w:asciiTheme="minorBidi" w:eastAsiaTheme="minorHAnsi" w:hAnsiTheme="minorBidi" w:cs="Sultan Medium"/>
          <w:sz w:val="30"/>
          <w:szCs w:val="30"/>
          <w:rtl/>
        </w:rPr>
      </w:pPr>
      <w:proofErr w:type="spellStart"/>
      <w:r>
        <w:rPr>
          <w:rFonts w:asciiTheme="minorBidi" w:eastAsiaTheme="minorHAnsi" w:hAnsiTheme="minorBidi" w:cs="Sultan Medium" w:hint="cs"/>
          <w:sz w:val="30"/>
          <w:szCs w:val="30"/>
          <w:rtl/>
        </w:rPr>
        <w:t>اللجنه</w:t>
      </w:r>
      <w:proofErr w:type="spellEnd"/>
      <w:r>
        <w:rPr>
          <w:rFonts w:asciiTheme="minorBidi" w:eastAsiaTheme="minorHAnsi" w:hAnsiTheme="minorBidi" w:cs="Sultan Medium" w:hint="cs"/>
          <w:sz w:val="30"/>
          <w:szCs w:val="30"/>
          <w:rtl/>
        </w:rPr>
        <w:t xml:space="preserve">                                 رئيس </w:t>
      </w:r>
      <w:proofErr w:type="spellStart"/>
      <w:r>
        <w:rPr>
          <w:rFonts w:asciiTheme="minorBidi" w:eastAsiaTheme="minorHAnsi" w:hAnsiTheme="minorBidi" w:cs="Sultan Medium" w:hint="cs"/>
          <w:sz w:val="30"/>
          <w:szCs w:val="30"/>
          <w:rtl/>
        </w:rPr>
        <w:t>اللجنه</w:t>
      </w:r>
      <w:proofErr w:type="spellEnd"/>
    </w:p>
    <w:p w:rsidR="00B50423" w:rsidRDefault="00B50423">
      <w:pPr>
        <w:spacing w:after="0"/>
        <w:rPr>
          <w:rFonts w:asciiTheme="minorBidi" w:eastAsiaTheme="minorHAnsi" w:hAnsiTheme="minorBidi" w:cs="Sultan Medium"/>
          <w:sz w:val="30"/>
          <w:szCs w:val="30"/>
          <w:rtl/>
        </w:rPr>
      </w:pPr>
    </w:p>
    <w:p w:rsidR="00B50423" w:rsidRDefault="00B50423">
      <w:pPr>
        <w:spacing w:after="0"/>
        <w:rPr>
          <w:rFonts w:asciiTheme="minorBidi" w:eastAsiaTheme="minorHAnsi" w:hAnsiTheme="minorBidi" w:cs="Sultan Medium"/>
          <w:sz w:val="30"/>
          <w:szCs w:val="30"/>
          <w:rtl/>
        </w:rPr>
      </w:pPr>
    </w:p>
    <w:p w:rsidR="000E2F18" w:rsidRDefault="000E5B44">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
    <w:p w:rsidR="008A7470" w:rsidRDefault="008A7470" w:rsidP="000E2F18">
      <w:pPr>
        <w:spacing w:after="0"/>
        <w:jc w:val="center"/>
        <w:rPr>
          <w:rFonts w:asciiTheme="minorBidi" w:eastAsiaTheme="minorHAnsi" w:hAnsiTheme="minorBidi" w:cs="Sultan Medium"/>
          <w:sz w:val="30"/>
          <w:szCs w:val="30"/>
          <w:rtl/>
        </w:rPr>
      </w:pPr>
    </w:p>
    <w:p w:rsidR="00B50423" w:rsidRDefault="000E5B44" w:rsidP="00CB476B">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7</w:t>
      </w:r>
      <w:r>
        <w:rPr>
          <w:rFonts w:asciiTheme="minorBidi" w:eastAsiaTheme="minorHAnsi" w:hAnsiTheme="minorBidi" w:cs="Sultan Medium" w:hint="cs"/>
          <w:sz w:val="30"/>
          <w:szCs w:val="30"/>
          <w:rtl/>
        </w:rPr>
        <w:t>)</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lastRenderedPageBreak/>
        <w:t xml:space="preserve">النسخة الأصلية من كراسة الشروط والمواصفات ونسخة من العقد المرفق بالكراسة وذلك بالمظروف </w:t>
      </w:r>
      <w:proofErr w:type="spellStart"/>
      <w:r>
        <w:rPr>
          <w:rFonts w:asciiTheme="minorBidi" w:eastAsiaTheme="minorHAnsi" w:hAnsiTheme="minorBidi" w:cs="Sultan Medium"/>
          <w:sz w:val="30"/>
          <w:szCs w:val="30"/>
          <w:rtl/>
        </w:rPr>
        <w:t>الفنى</w:t>
      </w:r>
      <w:proofErr w:type="spellEnd"/>
      <w:r>
        <w:rPr>
          <w:rFonts w:asciiTheme="minorBidi" w:eastAsiaTheme="minorHAnsi" w:hAnsiTheme="minorBidi" w:cs="Sultan Medium"/>
          <w:sz w:val="30"/>
          <w:szCs w:val="30"/>
          <w:rtl/>
        </w:rPr>
        <w:t xml:space="preserve"> موقعين ومختومين بخاتم الشركة ويعتبر ذلك قبولا من الشركة بكل ما ورد بهما وتعتبر كراسة الشروط والمواصفات جزء لا يتجزأ من العقد الذى سيوقع بين </w:t>
      </w:r>
      <w:proofErr w:type="spellStart"/>
      <w:r w:rsidR="007E3B06">
        <w:rPr>
          <w:rFonts w:asciiTheme="minorBidi" w:eastAsiaTheme="minorHAnsi" w:hAnsiTheme="minorBidi" w:cs="Sultan Medium" w:hint="cs"/>
          <w:sz w:val="30"/>
          <w:szCs w:val="30"/>
          <w:rtl/>
        </w:rPr>
        <w:t>الوحده</w:t>
      </w:r>
      <w:proofErr w:type="spellEnd"/>
      <w:r>
        <w:rPr>
          <w:rFonts w:asciiTheme="minorBidi" w:eastAsiaTheme="minorHAnsi" w:hAnsiTheme="minorBidi" w:cs="Sultan Medium"/>
          <w:sz w:val="30"/>
          <w:szCs w:val="30"/>
          <w:rtl/>
        </w:rPr>
        <w:t xml:space="preserve"> و الشركة </w:t>
      </w:r>
      <w:proofErr w:type="spellStart"/>
      <w:r>
        <w:rPr>
          <w:rFonts w:asciiTheme="minorBidi" w:eastAsiaTheme="minorHAnsi" w:hAnsiTheme="minorBidi" w:cs="Sultan Medium"/>
          <w:sz w:val="30"/>
          <w:szCs w:val="30"/>
          <w:rtl/>
        </w:rPr>
        <w:t>التى</w:t>
      </w:r>
      <w:proofErr w:type="spellEnd"/>
      <w:r>
        <w:rPr>
          <w:rFonts w:asciiTheme="minorBidi" w:eastAsiaTheme="minorHAnsi" w:hAnsiTheme="minorBidi" w:cs="Sultan Medium"/>
          <w:sz w:val="30"/>
          <w:szCs w:val="30"/>
          <w:rtl/>
        </w:rPr>
        <w:t xml:space="preserve"> سيتم </w:t>
      </w:r>
      <w:proofErr w:type="spellStart"/>
      <w:r>
        <w:rPr>
          <w:rFonts w:asciiTheme="minorBidi" w:eastAsiaTheme="minorHAnsi" w:hAnsiTheme="minorBidi" w:cs="Sultan Medium"/>
          <w:sz w:val="30"/>
          <w:szCs w:val="30"/>
          <w:rtl/>
        </w:rPr>
        <w:t>الترسية</w:t>
      </w:r>
      <w:proofErr w:type="spellEnd"/>
      <w:r>
        <w:rPr>
          <w:rFonts w:asciiTheme="minorBidi" w:eastAsiaTheme="minorHAnsi" w:hAnsiTheme="minorBidi" w:cs="Sultan Medium"/>
          <w:sz w:val="30"/>
          <w:szCs w:val="30"/>
          <w:rtl/>
        </w:rPr>
        <w:t xml:space="preserve"> </w:t>
      </w:r>
      <w:proofErr w:type="gramStart"/>
      <w:r>
        <w:rPr>
          <w:rFonts w:asciiTheme="minorBidi" w:eastAsiaTheme="minorHAnsi" w:hAnsiTheme="minorBidi" w:cs="Sultan Medium"/>
          <w:sz w:val="30"/>
          <w:szCs w:val="30"/>
          <w:rtl/>
        </w:rPr>
        <w:t>عليها ،</w:t>
      </w:r>
      <w:proofErr w:type="gramEnd"/>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 ولا يعتد </w:t>
      </w:r>
      <w:proofErr w:type="spellStart"/>
      <w:r>
        <w:rPr>
          <w:rFonts w:asciiTheme="minorBidi" w:eastAsiaTheme="minorHAnsi" w:hAnsiTheme="minorBidi" w:cs="Sultan Medium"/>
          <w:sz w:val="30"/>
          <w:szCs w:val="30"/>
          <w:rtl/>
        </w:rPr>
        <w:t>بأى</w:t>
      </w:r>
      <w:proofErr w:type="spellEnd"/>
      <w:r>
        <w:rPr>
          <w:rFonts w:asciiTheme="minorBidi" w:eastAsiaTheme="minorHAnsi" w:hAnsiTheme="minorBidi" w:cs="Sultan Medium"/>
          <w:sz w:val="30"/>
          <w:szCs w:val="30"/>
          <w:rtl/>
        </w:rPr>
        <w:t xml:space="preserve"> تعديل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الكراسة بسبب ما تدونه الشركات المتقدمة من </w:t>
      </w:r>
      <w:proofErr w:type="spellStart"/>
      <w:r>
        <w:rPr>
          <w:rFonts w:asciiTheme="minorBidi" w:eastAsiaTheme="minorHAnsi" w:hAnsiTheme="minorBidi" w:cs="Sultan Medium"/>
          <w:sz w:val="30"/>
          <w:szCs w:val="30"/>
          <w:rtl/>
        </w:rPr>
        <w:t>إشتراطات</w:t>
      </w:r>
      <w:proofErr w:type="spellEnd"/>
      <w:r>
        <w:rPr>
          <w:rFonts w:asciiTheme="minorBidi" w:eastAsiaTheme="minorHAnsi" w:hAnsiTheme="minorBidi" w:cs="Sultan Medium"/>
          <w:sz w:val="30"/>
          <w:szCs w:val="30"/>
          <w:rtl/>
        </w:rPr>
        <w:t xml:space="preserve"> الا بعد موافقة السلطة المختصة على هذا </w:t>
      </w:r>
      <w:proofErr w:type="gramStart"/>
      <w:r>
        <w:rPr>
          <w:rFonts w:asciiTheme="minorBidi" w:eastAsiaTheme="minorHAnsi" w:hAnsiTheme="minorBidi" w:cs="Sultan Medium"/>
          <w:sz w:val="30"/>
          <w:szCs w:val="30"/>
          <w:rtl/>
        </w:rPr>
        <w:t>التعديل .</w:t>
      </w:r>
      <w:proofErr w:type="gramEnd"/>
      <w:r>
        <w:rPr>
          <w:rFonts w:asciiTheme="minorBidi" w:eastAsiaTheme="minorHAnsi" w:hAnsiTheme="minorBidi" w:cs="Sultan Medium"/>
          <w:sz w:val="30"/>
          <w:szCs w:val="30"/>
          <w:rtl/>
        </w:rPr>
        <w:t xml:space="preserve"> </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للجنة المناقصة الحق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طلب أصول </w:t>
      </w:r>
      <w:proofErr w:type="gramStart"/>
      <w:r>
        <w:rPr>
          <w:rFonts w:asciiTheme="minorBidi" w:eastAsiaTheme="minorHAnsi" w:hAnsiTheme="minorBidi" w:cs="Sultan Medium"/>
          <w:sz w:val="30"/>
          <w:szCs w:val="30"/>
          <w:rtl/>
        </w:rPr>
        <w:t xml:space="preserve">المستندات  </w:t>
      </w:r>
      <w:proofErr w:type="spellStart"/>
      <w:r>
        <w:rPr>
          <w:rFonts w:asciiTheme="minorBidi" w:eastAsiaTheme="minorHAnsi" w:hAnsiTheme="minorBidi" w:cs="Sultan Medium"/>
          <w:sz w:val="30"/>
          <w:szCs w:val="30"/>
          <w:rtl/>
        </w:rPr>
        <w:t>للإطلاع</w:t>
      </w:r>
      <w:proofErr w:type="spellEnd"/>
      <w:proofErr w:type="gramEnd"/>
      <w:r>
        <w:rPr>
          <w:rFonts w:asciiTheme="minorBidi" w:eastAsiaTheme="minorHAnsi" w:hAnsiTheme="minorBidi" w:cs="Sultan Medium"/>
          <w:sz w:val="30"/>
          <w:szCs w:val="30"/>
          <w:rtl/>
        </w:rPr>
        <w:t xml:space="preserve">  عليها و أن يذكر بلد  المنشأ  </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العروض المقدمة يذكر </w:t>
      </w:r>
      <w:proofErr w:type="spellStart"/>
      <w:r>
        <w:rPr>
          <w:rFonts w:asciiTheme="minorBidi" w:eastAsiaTheme="minorHAnsi" w:hAnsiTheme="minorBidi" w:cs="Sultan Medium"/>
          <w:sz w:val="30"/>
          <w:szCs w:val="30"/>
          <w:rtl/>
        </w:rPr>
        <w:t>إسم</w:t>
      </w:r>
      <w:proofErr w:type="spellEnd"/>
      <w:r>
        <w:rPr>
          <w:rFonts w:asciiTheme="minorBidi" w:eastAsiaTheme="minorHAnsi" w:hAnsiTheme="minorBidi" w:cs="Sultan Medium"/>
          <w:sz w:val="30"/>
          <w:szCs w:val="30"/>
          <w:rtl/>
        </w:rPr>
        <w:t xml:space="preserve"> المسئول عن توقيع العقد وتنفيذ بنوده وصفته بالشركة والمستند </w:t>
      </w:r>
      <w:proofErr w:type="spellStart"/>
      <w:r>
        <w:rPr>
          <w:rFonts w:asciiTheme="minorBidi" w:eastAsiaTheme="minorHAnsi" w:hAnsiTheme="minorBidi" w:cs="Sultan Medium"/>
          <w:sz w:val="30"/>
          <w:szCs w:val="30"/>
          <w:rtl/>
        </w:rPr>
        <w:t>القانونى</w:t>
      </w:r>
      <w:proofErr w:type="spellEnd"/>
      <w:r>
        <w:rPr>
          <w:rFonts w:asciiTheme="minorBidi" w:eastAsiaTheme="minorHAnsi" w:hAnsiTheme="minorBidi" w:cs="Sultan Medium"/>
          <w:sz w:val="30"/>
          <w:szCs w:val="30"/>
          <w:rtl/>
        </w:rPr>
        <w:t xml:space="preserve"> الموثق والدال على ذلك.</w:t>
      </w:r>
    </w:p>
    <w:p w:rsidR="00173FC4" w:rsidRDefault="00F966F6" w:rsidP="00567D58">
      <w:pPr>
        <w:ind w:left="26"/>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كتابه الاصناف بنفس الترتيب الوارد بكراسه الشروط</w:t>
      </w:r>
    </w:p>
    <w:p w:rsidR="007E3B06" w:rsidRDefault="007E3B06" w:rsidP="00567D58">
      <w:pPr>
        <w:ind w:left="26"/>
        <w:jc w:val="both"/>
        <w:rPr>
          <w:rFonts w:asciiTheme="minorBidi" w:eastAsiaTheme="minorHAnsi" w:hAnsiTheme="minorBidi" w:cs="Sultan Medium"/>
          <w:sz w:val="30"/>
          <w:szCs w:val="30"/>
        </w:rPr>
      </w:pPr>
      <w:r>
        <w:rPr>
          <w:rFonts w:asciiTheme="minorBidi" w:eastAsiaTheme="minorHAnsi" w:hAnsiTheme="minorBidi" w:cs="Sultan Medium" w:hint="cs"/>
          <w:sz w:val="30"/>
          <w:szCs w:val="30"/>
          <w:rtl/>
        </w:rPr>
        <w:t xml:space="preserve">* تلتزم </w:t>
      </w:r>
      <w:proofErr w:type="spellStart"/>
      <w:r>
        <w:rPr>
          <w:rFonts w:asciiTheme="minorBidi" w:eastAsiaTheme="minorHAnsi" w:hAnsiTheme="minorBidi" w:cs="Sultan Medium" w:hint="cs"/>
          <w:sz w:val="30"/>
          <w:szCs w:val="30"/>
          <w:rtl/>
        </w:rPr>
        <w:t>الشركه</w:t>
      </w:r>
      <w:proofErr w:type="spellEnd"/>
      <w:r>
        <w:rPr>
          <w:rFonts w:asciiTheme="minorBidi" w:eastAsiaTheme="minorHAnsi" w:hAnsiTheme="minorBidi" w:cs="Sultan Medium" w:hint="cs"/>
          <w:sz w:val="30"/>
          <w:szCs w:val="30"/>
          <w:rtl/>
        </w:rPr>
        <w:t xml:space="preserve"> بوضع شعار خاص </w:t>
      </w:r>
      <w:proofErr w:type="spellStart"/>
      <w:r>
        <w:rPr>
          <w:rFonts w:asciiTheme="minorBidi" w:eastAsiaTheme="minorHAnsi" w:hAnsiTheme="minorBidi" w:cs="Sultan Medium" w:hint="cs"/>
          <w:sz w:val="30"/>
          <w:szCs w:val="30"/>
          <w:rtl/>
        </w:rPr>
        <w:t>بالمحافظه</w:t>
      </w:r>
      <w:proofErr w:type="spellEnd"/>
      <w:r>
        <w:rPr>
          <w:rFonts w:asciiTheme="minorBidi" w:eastAsiaTheme="minorHAnsi" w:hAnsiTheme="minorBidi" w:cs="Sultan Medium" w:hint="cs"/>
          <w:sz w:val="30"/>
          <w:szCs w:val="30"/>
          <w:rtl/>
        </w:rPr>
        <w:t xml:space="preserve"> ثابت وغير قابل للطمث علي المنتج </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يلاحظ ألا </w:t>
      </w:r>
      <w:proofErr w:type="gramStart"/>
      <w:r>
        <w:rPr>
          <w:rFonts w:asciiTheme="minorBidi" w:eastAsiaTheme="minorHAnsi" w:hAnsiTheme="minorBidi" w:cs="Sultan Medium"/>
          <w:sz w:val="30"/>
          <w:szCs w:val="30"/>
          <w:rtl/>
        </w:rPr>
        <w:t>يحتوى</w:t>
      </w:r>
      <w:proofErr w:type="gramEnd"/>
      <w:r>
        <w:rPr>
          <w:rFonts w:asciiTheme="minorBidi" w:eastAsiaTheme="minorHAnsi" w:hAnsiTheme="minorBidi" w:cs="Sultan Medium"/>
          <w:sz w:val="30"/>
          <w:szCs w:val="30"/>
          <w:rtl/>
        </w:rPr>
        <w:t xml:space="preserve"> المظروف </w:t>
      </w:r>
      <w:proofErr w:type="spellStart"/>
      <w:r>
        <w:rPr>
          <w:rFonts w:asciiTheme="minorBidi" w:eastAsiaTheme="minorHAnsi" w:hAnsiTheme="minorBidi" w:cs="Sultan Medium"/>
          <w:sz w:val="30"/>
          <w:szCs w:val="30"/>
          <w:rtl/>
        </w:rPr>
        <w:t>الفنى</w:t>
      </w:r>
      <w:proofErr w:type="spellEnd"/>
      <w:r>
        <w:rPr>
          <w:rFonts w:asciiTheme="minorBidi" w:eastAsiaTheme="minorHAnsi" w:hAnsiTheme="minorBidi" w:cs="Sultan Medium"/>
          <w:sz w:val="30"/>
          <w:szCs w:val="30"/>
          <w:rtl/>
        </w:rPr>
        <w:t xml:space="preserve"> على </w:t>
      </w:r>
      <w:proofErr w:type="spellStart"/>
      <w:r>
        <w:rPr>
          <w:rFonts w:asciiTheme="minorBidi" w:eastAsiaTheme="minorHAnsi" w:hAnsiTheme="minorBidi" w:cs="Sultan Medium"/>
          <w:sz w:val="30"/>
          <w:szCs w:val="30"/>
          <w:rtl/>
        </w:rPr>
        <w:t>أى</w:t>
      </w:r>
      <w:proofErr w:type="spellEnd"/>
      <w:r>
        <w:rPr>
          <w:rFonts w:asciiTheme="minorBidi" w:eastAsiaTheme="minorHAnsi" w:hAnsiTheme="minorBidi" w:cs="Sultan Medium"/>
          <w:sz w:val="30"/>
          <w:szCs w:val="30"/>
          <w:rtl/>
        </w:rPr>
        <w:t xml:space="preserve"> بيانات مالية وسيتم استبعاد </w:t>
      </w:r>
      <w:proofErr w:type="spellStart"/>
      <w:r>
        <w:rPr>
          <w:rFonts w:asciiTheme="minorBidi" w:eastAsiaTheme="minorHAnsi" w:hAnsiTheme="minorBidi" w:cs="Sultan Medium"/>
          <w:sz w:val="30"/>
          <w:szCs w:val="30"/>
          <w:rtl/>
        </w:rPr>
        <w:t>أى</w:t>
      </w:r>
      <w:proofErr w:type="spellEnd"/>
      <w:r>
        <w:rPr>
          <w:rFonts w:asciiTheme="minorBidi" w:eastAsiaTheme="minorHAnsi" w:hAnsiTheme="minorBidi" w:cs="Sultan Medium"/>
          <w:sz w:val="30"/>
          <w:szCs w:val="30"/>
          <w:rtl/>
        </w:rPr>
        <w:t xml:space="preserve"> شركة تضمن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معلومات مالية داخل المظروف </w:t>
      </w:r>
      <w:proofErr w:type="spellStart"/>
      <w:r>
        <w:rPr>
          <w:rFonts w:asciiTheme="minorBidi" w:eastAsiaTheme="minorHAnsi" w:hAnsiTheme="minorBidi" w:cs="Sultan Medium"/>
          <w:sz w:val="30"/>
          <w:szCs w:val="30"/>
          <w:rtl/>
        </w:rPr>
        <w:t>الفنى</w:t>
      </w:r>
      <w:proofErr w:type="spellEnd"/>
      <w:r>
        <w:rPr>
          <w:rFonts w:asciiTheme="minorBidi" w:eastAsiaTheme="minorHAnsi" w:hAnsiTheme="minorBidi" w:cs="Sultan Medium"/>
          <w:sz w:val="30"/>
          <w:szCs w:val="30"/>
          <w:rtl/>
        </w:rPr>
        <w:t>.</w:t>
      </w:r>
    </w:p>
    <w:p w:rsidR="00173FC4" w:rsidRDefault="00F966F6" w:rsidP="00567D58">
      <w:pPr>
        <w:spacing w:after="0"/>
        <w:jc w:val="both"/>
        <w:rPr>
          <w:rFonts w:asciiTheme="minorBidi" w:eastAsiaTheme="minorHAnsi" w:hAnsiTheme="minorBidi" w:cs="Sultan Medium"/>
          <w:sz w:val="30"/>
          <w:szCs w:val="30"/>
          <w:u w:val="double"/>
        </w:rPr>
      </w:pPr>
      <w:r>
        <w:rPr>
          <w:rFonts w:asciiTheme="minorBidi" w:eastAsiaTheme="minorHAnsi" w:hAnsiTheme="minorBidi" w:cs="Sultan Medium"/>
          <w:sz w:val="30"/>
          <w:szCs w:val="30"/>
          <w:u w:val="double"/>
          <w:rtl/>
        </w:rPr>
        <w:t xml:space="preserve">- </w:t>
      </w:r>
      <w:bookmarkStart w:id="20" w:name="_Toc227493102"/>
      <w:r>
        <w:rPr>
          <w:rFonts w:asciiTheme="minorBidi" w:eastAsiaTheme="minorHAnsi" w:hAnsiTheme="minorBidi" w:cs="Sultan Medium"/>
          <w:sz w:val="30"/>
          <w:szCs w:val="30"/>
          <w:u w:val="double"/>
          <w:rtl/>
        </w:rPr>
        <w:t xml:space="preserve">محتوى المظروف </w:t>
      </w:r>
      <w:proofErr w:type="spellStart"/>
      <w:proofErr w:type="gramStart"/>
      <w:r>
        <w:rPr>
          <w:rFonts w:asciiTheme="minorBidi" w:eastAsiaTheme="minorHAnsi" w:hAnsiTheme="minorBidi" w:cs="Sultan Medium"/>
          <w:sz w:val="30"/>
          <w:szCs w:val="30"/>
          <w:u w:val="double"/>
          <w:rtl/>
        </w:rPr>
        <w:t>المالى</w:t>
      </w:r>
      <w:proofErr w:type="spellEnd"/>
      <w:r>
        <w:rPr>
          <w:rFonts w:asciiTheme="minorBidi" w:eastAsiaTheme="minorHAnsi" w:hAnsiTheme="minorBidi" w:cs="Sultan Medium"/>
          <w:sz w:val="30"/>
          <w:szCs w:val="30"/>
          <w:u w:val="double"/>
          <w:rtl/>
        </w:rPr>
        <w:t xml:space="preserve"> :</w:t>
      </w:r>
      <w:bookmarkEnd w:id="20"/>
      <w:proofErr w:type="gramEnd"/>
      <w:r>
        <w:rPr>
          <w:rFonts w:asciiTheme="minorBidi" w:eastAsiaTheme="minorHAnsi" w:hAnsiTheme="minorBidi" w:cs="Sultan Medium"/>
          <w:sz w:val="30"/>
          <w:szCs w:val="30"/>
          <w:u w:val="double"/>
          <w:rtl/>
        </w:rPr>
        <w:t>-</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-قائمة الاسعار تكتب بالجنيه </w:t>
      </w:r>
      <w:proofErr w:type="spellStart"/>
      <w:r>
        <w:rPr>
          <w:rFonts w:asciiTheme="minorBidi" w:eastAsiaTheme="minorHAnsi" w:hAnsiTheme="minorBidi" w:cs="Sultan Medium"/>
          <w:sz w:val="30"/>
          <w:szCs w:val="30"/>
          <w:rtl/>
        </w:rPr>
        <w:t>المصرى</w:t>
      </w:r>
      <w:proofErr w:type="spellEnd"/>
      <w:r>
        <w:rPr>
          <w:rFonts w:asciiTheme="minorBidi" w:eastAsiaTheme="minorHAnsi" w:hAnsiTheme="minorBidi" w:cs="Sultan Medium"/>
          <w:sz w:val="30"/>
          <w:szCs w:val="30"/>
          <w:rtl/>
        </w:rPr>
        <w:t xml:space="preserve"> وتكتب </w:t>
      </w:r>
      <w:proofErr w:type="spellStart"/>
      <w:r>
        <w:rPr>
          <w:rFonts w:asciiTheme="minorBidi" w:eastAsiaTheme="minorHAnsi" w:hAnsiTheme="minorBidi" w:cs="Sultan Medium"/>
          <w:sz w:val="30"/>
          <w:szCs w:val="30"/>
          <w:rtl/>
        </w:rPr>
        <w:t>بالارقام</w:t>
      </w:r>
      <w:proofErr w:type="spellEnd"/>
      <w:r>
        <w:rPr>
          <w:rFonts w:asciiTheme="minorBidi" w:eastAsiaTheme="minorHAnsi" w:hAnsiTheme="minorBidi" w:cs="Sultan Medium"/>
          <w:sz w:val="30"/>
          <w:szCs w:val="30"/>
          <w:rtl/>
        </w:rPr>
        <w:t xml:space="preserve"> والحروف </w:t>
      </w:r>
      <w:r>
        <w:rPr>
          <w:rFonts w:asciiTheme="minorBidi" w:eastAsiaTheme="minorHAnsi" w:hAnsiTheme="minorBidi" w:cs="Sultan Medium"/>
          <w:b/>
          <w:bCs/>
          <w:sz w:val="32"/>
          <w:szCs w:val="32"/>
          <w:rtl/>
        </w:rPr>
        <w:t>شاملة</w:t>
      </w:r>
      <w:r>
        <w:rPr>
          <w:rFonts w:asciiTheme="minorBidi" w:eastAsiaTheme="minorHAnsi" w:hAnsiTheme="minorBidi" w:cs="Sultan Medium"/>
          <w:sz w:val="30"/>
          <w:szCs w:val="30"/>
          <w:rtl/>
        </w:rPr>
        <w:t xml:space="preserve"> كافة الضرائب والرسوم والمصاريف والدمغات وخلافه موضح بها موقف الشركة </w:t>
      </w:r>
      <w:proofErr w:type="gramStart"/>
      <w:r>
        <w:rPr>
          <w:rFonts w:asciiTheme="minorBidi" w:eastAsiaTheme="minorHAnsi" w:hAnsiTheme="minorBidi" w:cs="Sultan Medium"/>
          <w:sz w:val="30"/>
          <w:szCs w:val="30"/>
          <w:rtl/>
        </w:rPr>
        <w:t>من  ضريبة</w:t>
      </w:r>
      <w:proofErr w:type="gramEnd"/>
      <w:r>
        <w:rPr>
          <w:rFonts w:asciiTheme="minorBidi" w:eastAsiaTheme="minorHAnsi" w:hAnsiTheme="minorBidi" w:cs="Sultan Medium"/>
          <w:sz w:val="30"/>
          <w:szCs w:val="30"/>
          <w:rtl/>
        </w:rPr>
        <w:t xml:space="preserve"> القيمة المضافة.</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w:t>
      </w:r>
      <w:proofErr w:type="spellStart"/>
      <w:r>
        <w:rPr>
          <w:rFonts w:asciiTheme="minorBidi" w:eastAsiaTheme="minorHAnsi" w:hAnsiTheme="minorBidi" w:cs="Sultan Medium"/>
          <w:sz w:val="30"/>
          <w:szCs w:val="30"/>
          <w:rtl/>
        </w:rPr>
        <w:t>فى</w:t>
      </w:r>
      <w:proofErr w:type="spellEnd"/>
      <w:r>
        <w:rPr>
          <w:rFonts w:asciiTheme="minorBidi" w:eastAsiaTheme="minorHAnsi" w:hAnsiTheme="minorBidi" w:cs="Sultan Medium"/>
          <w:sz w:val="30"/>
          <w:szCs w:val="30"/>
          <w:rtl/>
        </w:rPr>
        <w:t xml:space="preserve"> حالة عدم وصول الشركة للحد </w:t>
      </w:r>
      <w:r w:rsidR="001225ED">
        <w:rPr>
          <w:rFonts w:asciiTheme="minorBidi" w:eastAsiaTheme="minorHAnsi" w:hAnsiTheme="minorBidi" w:cs="Sultan Medium" w:hint="cs"/>
          <w:sz w:val="30"/>
          <w:szCs w:val="30"/>
          <w:rtl/>
        </w:rPr>
        <w:t>الضريبي</w:t>
      </w:r>
      <w:r>
        <w:rPr>
          <w:rFonts w:asciiTheme="minorBidi" w:eastAsiaTheme="minorHAnsi" w:hAnsiTheme="minorBidi" w:cs="Sultan Medium"/>
          <w:sz w:val="30"/>
          <w:szCs w:val="30"/>
          <w:rtl/>
        </w:rPr>
        <w:t xml:space="preserve"> عليها ان تقدم </w:t>
      </w:r>
      <w:r w:rsidR="001225ED">
        <w:rPr>
          <w:rFonts w:asciiTheme="minorBidi" w:eastAsiaTheme="minorHAnsi" w:hAnsiTheme="minorBidi" w:cs="Sultan Medium" w:hint="cs"/>
          <w:sz w:val="30"/>
          <w:szCs w:val="30"/>
          <w:rtl/>
        </w:rPr>
        <w:t>ما يدل</w:t>
      </w:r>
      <w:r>
        <w:rPr>
          <w:rFonts w:asciiTheme="minorBidi" w:eastAsiaTheme="minorHAnsi" w:hAnsiTheme="minorBidi" w:cs="Sultan Medium"/>
          <w:sz w:val="30"/>
          <w:szCs w:val="30"/>
          <w:rtl/>
        </w:rPr>
        <w:t xml:space="preserve"> على ذلك</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sz w:val="30"/>
          <w:szCs w:val="30"/>
          <w:rtl/>
        </w:rPr>
        <w:t xml:space="preserve">- الشهادة الصادرة من اتحاد الصناعات المصرية والدالة على استيفاء المنتج </w:t>
      </w:r>
      <w:r w:rsidR="001225ED">
        <w:rPr>
          <w:rFonts w:asciiTheme="minorBidi" w:eastAsiaTheme="minorHAnsi" w:hAnsiTheme="minorBidi" w:cs="Sultan Medium" w:hint="cs"/>
          <w:sz w:val="30"/>
          <w:szCs w:val="30"/>
          <w:rtl/>
        </w:rPr>
        <w:t>الصناعي</w:t>
      </w:r>
      <w:r>
        <w:rPr>
          <w:rFonts w:asciiTheme="minorBidi" w:eastAsiaTheme="minorHAnsi" w:hAnsiTheme="minorBidi" w:cs="Sultan Medium"/>
          <w:sz w:val="30"/>
          <w:szCs w:val="30"/>
          <w:rtl/>
        </w:rPr>
        <w:t xml:space="preserve"> المقدم في </w:t>
      </w:r>
      <w:proofErr w:type="spellStart"/>
      <w:proofErr w:type="gramStart"/>
      <w:r>
        <w:rPr>
          <w:rFonts w:asciiTheme="minorBidi" w:eastAsiaTheme="minorHAnsi" w:hAnsiTheme="minorBidi" w:cs="Sultan Medium"/>
          <w:sz w:val="30"/>
          <w:szCs w:val="30"/>
          <w:rtl/>
        </w:rPr>
        <w:t>المناقصه</w:t>
      </w:r>
      <w:proofErr w:type="spellEnd"/>
      <w:r>
        <w:rPr>
          <w:rFonts w:asciiTheme="minorBidi" w:eastAsiaTheme="minorHAnsi" w:hAnsiTheme="minorBidi" w:cs="Sultan Medium"/>
          <w:sz w:val="30"/>
          <w:szCs w:val="30"/>
          <w:rtl/>
        </w:rPr>
        <w:t xml:space="preserve">  لنسبة</w:t>
      </w:r>
      <w:proofErr w:type="gramEnd"/>
      <w:r>
        <w:rPr>
          <w:rFonts w:asciiTheme="minorBidi" w:eastAsiaTheme="minorHAnsi" w:hAnsiTheme="minorBidi" w:cs="Sultan Medium"/>
          <w:sz w:val="30"/>
          <w:szCs w:val="30"/>
          <w:rtl/>
        </w:rPr>
        <w:t xml:space="preserve"> المكون </w:t>
      </w:r>
      <w:r w:rsidR="001225ED">
        <w:rPr>
          <w:rFonts w:asciiTheme="minorBidi" w:eastAsiaTheme="minorHAnsi" w:hAnsiTheme="minorBidi" w:cs="Sultan Medium" w:hint="cs"/>
          <w:sz w:val="30"/>
          <w:szCs w:val="30"/>
          <w:rtl/>
        </w:rPr>
        <w:t>الصناعي</w:t>
      </w:r>
      <w:r>
        <w:rPr>
          <w:rFonts w:asciiTheme="minorBidi" w:eastAsiaTheme="minorHAnsi" w:hAnsiTheme="minorBidi" w:cs="Sultan Medium"/>
          <w:sz w:val="30"/>
          <w:szCs w:val="30"/>
          <w:rtl/>
        </w:rPr>
        <w:t xml:space="preserve"> </w:t>
      </w:r>
      <w:r w:rsidR="001225ED">
        <w:rPr>
          <w:rFonts w:asciiTheme="minorBidi" w:eastAsiaTheme="minorHAnsi" w:hAnsiTheme="minorBidi" w:cs="Sultan Medium" w:hint="cs"/>
          <w:sz w:val="30"/>
          <w:szCs w:val="30"/>
          <w:rtl/>
        </w:rPr>
        <w:t>المصري</w:t>
      </w:r>
      <w:r>
        <w:rPr>
          <w:rFonts w:asciiTheme="minorBidi" w:eastAsiaTheme="minorHAnsi" w:hAnsiTheme="minorBidi" w:cs="Sultan Medium"/>
          <w:sz w:val="30"/>
          <w:szCs w:val="30"/>
          <w:rtl/>
        </w:rPr>
        <w:t xml:space="preserve"> </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لن يلتفت الى </w:t>
      </w:r>
      <w:proofErr w:type="spellStart"/>
      <w:r>
        <w:rPr>
          <w:rFonts w:asciiTheme="minorBidi" w:eastAsiaTheme="minorHAnsi" w:hAnsiTheme="minorBidi" w:cs="Sultan Medium"/>
          <w:sz w:val="30"/>
          <w:szCs w:val="30"/>
          <w:rtl/>
        </w:rPr>
        <w:t>اى</w:t>
      </w:r>
      <w:proofErr w:type="spellEnd"/>
      <w:r>
        <w:rPr>
          <w:rFonts w:asciiTheme="minorBidi" w:eastAsiaTheme="minorHAnsi" w:hAnsiTheme="minorBidi" w:cs="Sultan Medium"/>
          <w:sz w:val="30"/>
          <w:szCs w:val="30"/>
          <w:rtl/>
        </w:rPr>
        <w:t xml:space="preserve"> ادعاء من صاحب العطاء بحصول خطأ في عطائه </w:t>
      </w:r>
      <w:proofErr w:type="gramStart"/>
      <w:r>
        <w:rPr>
          <w:rFonts w:asciiTheme="minorBidi" w:eastAsiaTheme="minorHAnsi" w:hAnsiTheme="minorBidi" w:cs="Sultan Medium"/>
          <w:sz w:val="30"/>
          <w:szCs w:val="30"/>
          <w:rtl/>
        </w:rPr>
        <w:t>اذا</w:t>
      </w:r>
      <w:proofErr w:type="gramEnd"/>
      <w:r>
        <w:rPr>
          <w:rFonts w:asciiTheme="minorBidi" w:eastAsiaTheme="minorHAnsi" w:hAnsiTheme="minorBidi" w:cs="Sultan Medium"/>
          <w:sz w:val="30"/>
          <w:szCs w:val="30"/>
          <w:rtl/>
        </w:rPr>
        <w:t xml:space="preserve"> قدم بعد فتح المظاريف الفنية</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sz w:val="30"/>
          <w:szCs w:val="30"/>
          <w:rtl/>
        </w:rPr>
        <w:t xml:space="preserve">اذا سكت صاحب العطاء في عرضه </w:t>
      </w:r>
      <w:proofErr w:type="spellStart"/>
      <w:r>
        <w:rPr>
          <w:rFonts w:asciiTheme="minorBidi" w:eastAsiaTheme="minorHAnsi" w:hAnsiTheme="minorBidi" w:cs="Sultan Medium"/>
          <w:sz w:val="30"/>
          <w:szCs w:val="30"/>
          <w:rtl/>
        </w:rPr>
        <w:t>المالى</w:t>
      </w:r>
      <w:proofErr w:type="spellEnd"/>
      <w:r>
        <w:rPr>
          <w:rFonts w:asciiTheme="minorBidi" w:eastAsiaTheme="minorHAnsi" w:hAnsiTheme="minorBidi" w:cs="Sultan Medium"/>
          <w:sz w:val="30"/>
          <w:szCs w:val="30"/>
          <w:rtl/>
        </w:rPr>
        <w:t xml:space="preserve"> عن تحديد سعر صنف من الأصناف المطلوب توريدها فيعتبر ذلك امتناعا منه عن الدخول في هذا </w:t>
      </w:r>
      <w:proofErr w:type="gramStart"/>
      <w:r>
        <w:rPr>
          <w:rFonts w:asciiTheme="minorBidi" w:eastAsiaTheme="minorHAnsi" w:hAnsiTheme="minorBidi" w:cs="Sultan Medium"/>
          <w:sz w:val="30"/>
          <w:szCs w:val="30"/>
          <w:rtl/>
        </w:rPr>
        <w:t>الصنف .</w:t>
      </w:r>
      <w:proofErr w:type="gramEnd"/>
    </w:p>
    <w:p w:rsidR="00173FC4" w:rsidRDefault="00F966F6" w:rsidP="00567D58">
      <w:pPr>
        <w:spacing w:after="0"/>
        <w:jc w:val="both"/>
        <w:rPr>
          <w:rFonts w:asciiTheme="minorBidi" w:eastAsiaTheme="minorHAnsi" w:hAnsiTheme="minorBidi" w:cs="Sultan Medium"/>
          <w:sz w:val="30"/>
          <w:szCs w:val="30"/>
          <w:u w:val="double"/>
          <w:rtl/>
        </w:rPr>
      </w:pPr>
      <w:r>
        <w:rPr>
          <w:rFonts w:asciiTheme="minorBidi" w:eastAsiaTheme="minorHAnsi" w:hAnsiTheme="minorBidi" w:cs="Sultan Medium"/>
          <w:sz w:val="30"/>
          <w:szCs w:val="30"/>
          <w:u w:val="double"/>
          <w:rtl/>
        </w:rPr>
        <w:t>شروط اخرى</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hint="cs"/>
          <w:sz w:val="30"/>
          <w:szCs w:val="30"/>
          <w:rtl/>
        </w:rPr>
        <w:t xml:space="preserve">- للجهة الحق </w:t>
      </w:r>
      <w:proofErr w:type="spellStart"/>
      <w:r>
        <w:rPr>
          <w:rFonts w:asciiTheme="minorBidi" w:eastAsiaTheme="minorHAnsi" w:hAnsiTheme="minorBidi" w:cs="Sultan Medium" w:hint="cs"/>
          <w:sz w:val="30"/>
          <w:szCs w:val="30"/>
          <w:rtl/>
        </w:rPr>
        <w:t>فى</w:t>
      </w:r>
      <w:proofErr w:type="spellEnd"/>
      <w:r>
        <w:rPr>
          <w:rFonts w:asciiTheme="minorBidi" w:eastAsiaTheme="minorHAnsi" w:hAnsiTheme="minorBidi" w:cs="Sultan Medium" w:hint="cs"/>
          <w:sz w:val="30"/>
          <w:szCs w:val="30"/>
          <w:rtl/>
        </w:rPr>
        <w:t xml:space="preserve"> استبعاد </w:t>
      </w:r>
      <w:proofErr w:type="spellStart"/>
      <w:r>
        <w:rPr>
          <w:rFonts w:asciiTheme="minorBidi" w:eastAsiaTheme="minorHAnsi" w:hAnsiTheme="minorBidi" w:cs="Sultan Medium" w:hint="cs"/>
          <w:sz w:val="30"/>
          <w:szCs w:val="30"/>
          <w:rtl/>
        </w:rPr>
        <w:t>اى</w:t>
      </w:r>
      <w:proofErr w:type="spellEnd"/>
      <w:r>
        <w:rPr>
          <w:rFonts w:asciiTheme="minorBidi" w:eastAsiaTheme="minorHAnsi" w:hAnsiTheme="minorBidi" w:cs="Sultan Medium" w:hint="cs"/>
          <w:sz w:val="30"/>
          <w:szCs w:val="30"/>
          <w:rtl/>
        </w:rPr>
        <w:t xml:space="preserve"> عطاء ات من الشركات </w:t>
      </w:r>
      <w:proofErr w:type="spellStart"/>
      <w:r>
        <w:rPr>
          <w:rFonts w:asciiTheme="minorBidi" w:eastAsiaTheme="minorHAnsi" w:hAnsiTheme="minorBidi" w:cs="Sultan Medium" w:hint="cs"/>
          <w:sz w:val="30"/>
          <w:szCs w:val="30"/>
          <w:rtl/>
        </w:rPr>
        <w:t>التى</w:t>
      </w:r>
      <w:proofErr w:type="spellEnd"/>
      <w:r>
        <w:rPr>
          <w:rFonts w:asciiTheme="minorBidi" w:eastAsiaTheme="minorHAnsi" w:hAnsiTheme="minorBidi" w:cs="Sultan Medium" w:hint="cs"/>
          <w:sz w:val="30"/>
          <w:szCs w:val="30"/>
          <w:rtl/>
        </w:rPr>
        <w:t xml:space="preserve"> لم تفي بالتزاماتها السابقة </w:t>
      </w:r>
      <w:proofErr w:type="gramStart"/>
      <w:r>
        <w:rPr>
          <w:rFonts w:asciiTheme="minorBidi" w:eastAsiaTheme="minorHAnsi" w:hAnsiTheme="minorBidi" w:cs="Sultan Medium" w:hint="cs"/>
          <w:sz w:val="30"/>
          <w:szCs w:val="30"/>
          <w:rtl/>
        </w:rPr>
        <w:t>( سابقه</w:t>
      </w:r>
      <w:proofErr w:type="gramEnd"/>
      <w:r>
        <w:rPr>
          <w:rFonts w:asciiTheme="minorBidi" w:eastAsiaTheme="minorHAnsi" w:hAnsiTheme="minorBidi" w:cs="Sultan Medium" w:hint="cs"/>
          <w:sz w:val="30"/>
          <w:szCs w:val="30"/>
          <w:rtl/>
        </w:rPr>
        <w:t xml:space="preserve"> اعمالها )مع أيا من الجهات المنضمة تحت اسم </w:t>
      </w:r>
      <w:r w:rsidR="00B50423">
        <w:rPr>
          <w:rFonts w:asciiTheme="minorBidi" w:eastAsiaTheme="minorHAnsi" w:hAnsiTheme="minorBidi" w:cs="Sultan Medium" w:hint="cs"/>
          <w:sz w:val="30"/>
          <w:szCs w:val="30"/>
          <w:rtl/>
        </w:rPr>
        <w:t>مجلس مدينه الرياض</w:t>
      </w:r>
      <w:r>
        <w:rPr>
          <w:rFonts w:asciiTheme="minorBidi" w:eastAsiaTheme="minorHAnsi" w:hAnsiTheme="minorBidi" w:cs="Sultan Medium" w:hint="cs"/>
          <w:sz w:val="30"/>
          <w:szCs w:val="30"/>
          <w:rtl/>
        </w:rPr>
        <w:t xml:space="preserve"> او مع </w:t>
      </w:r>
      <w:proofErr w:type="spellStart"/>
      <w:r>
        <w:rPr>
          <w:rFonts w:asciiTheme="minorBidi" w:eastAsiaTheme="minorHAnsi" w:hAnsiTheme="minorBidi" w:cs="Sultan Medium" w:hint="cs"/>
          <w:sz w:val="30"/>
          <w:szCs w:val="30"/>
          <w:rtl/>
        </w:rPr>
        <w:t>اى</w:t>
      </w:r>
      <w:proofErr w:type="spellEnd"/>
      <w:r>
        <w:rPr>
          <w:rFonts w:asciiTheme="minorBidi" w:eastAsiaTheme="minorHAnsi" w:hAnsiTheme="minorBidi" w:cs="Sultan Medium" w:hint="cs"/>
          <w:sz w:val="30"/>
          <w:szCs w:val="30"/>
          <w:rtl/>
        </w:rPr>
        <w:t xml:space="preserve"> جهة يسرى عليها احكام قانون تنظيم التعاقدات </w:t>
      </w:r>
      <w:proofErr w:type="spellStart"/>
      <w:r>
        <w:rPr>
          <w:rFonts w:asciiTheme="minorBidi" w:eastAsiaTheme="minorHAnsi" w:hAnsiTheme="minorBidi" w:cs="Sultan Medium" w:hint="cs"/>
          <w:sz w:val="30"/>
          <w:szCs w:val="30"/>
          <w:rtl/>
        </w:rPr>
        <w:t>التى</w:t>
      </w:r>
      <w:proofErr w:type="spellEnd"/>
      <w:r>
        <w:rPr>
          <w:rFonts w:asciiTheme="minorBidi" w:eastAsiaTheme="minorHAnsi" w:hAnsiTheme="minorBidi" w:cs="Sultan Medium" w:hint="cs"/>
          <w:sz w:val="30"/>
          <w:szCs w:val="30"/>
          <w:rtl/>
        </w:rPr>
        <w:t xml:space="preserve"> تبرمها الجهات العامة.</w:t>
      </w:r>
    </w:p>
    <w:p w:rsidR="00173FC4" w:rsidRDefault="00F966F6" w:rsidP="00567D58">
      <w:pPr>
        <w:spacing w:after="0"/>
        <w:jc w:val="both"/>
        <w:rPr>
          <w:rFonts w:asciiTheme="minorBidi" w:eastAsiaTheme="minorHAnsi" w:hAnsiTheme="minorBidi" w:cs="Sultan Medium"/>
          <w:sz w:val="30"/>
          <w:szCs w:val="30"/>
        </w:rPr>
      </w:pPr>
      <w:r>
        <w:rPr>
          <w:rFonts w:asciiTheme="minorBidi" w:eastAsiaTheme="minorHAnsi" w:hAnsiTheme="minorBidi" w:cs="Sultan Medium" w:hint="cs"/>
          <w:sz w:val="30"/>
          <w:szCs w:val="30"/>
          <w:rtl/>
        </w:rPr>
        <w:t xml:space="preserve">-   </w:t>
      </w:r>
      <w:r w:rsidR="008A7470">
        <w:rPr>
          <w:rFonts w:asciiTheme="minorBidi" w:eastAsiaTheme="minorHAnsi" w:hAnsiTheme="minorBidi" w:cs="Sultan Medium" w:hint="cs"/>
          <w:sz w:val="30"/>
          <w:szCs w:val="30"/>
          <w:rtl/>
        </w:rPr>
        <w:t>الأفضلية</w:t>
      </w:r>
      <w:r>
        <w:rPr>
          <w:rFonts w:asciiTheme="minorBidi" w:eastAsiaTheme="minorHAnsi" w:hAnsiTheme="minorBidi" w:cs="Sultan Medium" w:hint="cs"/>
          <w:sz w:val="30"/>
          <w:szCs w:val="30"/>
          <w:rtl/>
        </w:rPr>
        <w:t xml:space="preserve"> </w:t>
      </w:r>
      <w:proofErr w:type="spellStart"/>
      <w:r>
        <w:rPr>
          <w:rFonts w:asciiTheme="minorBidi" w:eastAsiaTheme="minorHAnsi" w:hAnsiTheme="minorBidi" w:cs="Sultan Medium" w:hint="cs"/>
          <w:sz w:val="30"/>
          <w:szCs w:val="30"/>
          <w:rtl/>
        </w:rPr>
        <w:t>للانتاج</w:t>
      </w:r>
      <w:proofErr w:type="spellEnd"/>
      <w:r>
        <w:rPr>
          <w:rFonts w:asciiTheme="minorBidi" w:eastAsiaTheme="minorHAnsi" w:hAnsiTheme="minorBidi" w:cs="Sultan Medium" w:hint="cs"/>
          <w:sz w:val="30"/>
          <w:szCs w:val="30"/>
          <w:rtl/>
        </w:rPr>
        <w:t xml:space="preserve"> المحلى المطابق فنيا </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roofErr w:type="spellStart"/>
      <w:r w:rsidR="00794D79">
        <w:rPr>
          <w:rFonts w:asciiTheme="minorBidi" w:eastAsiaTheme="minorHAnsi" w:hAnsiTheme="minorBidi" w:cs="Sultan Medium" w:hint="cs"/>
          <w:sz w:val="30"/>
          <w:szCs w:val="30"/>
          <w:rtl/>
        </w:rPr>
        <w:t>الوحده</w:t>
      </w:r>
      <w:proofErr w:type="spellEnd"/>
      <w:r>
        <w:rPr>
          <w:rFonts w:asciiTheme="minorBidi" w:eastAsiaTheme="minorHAnsi" w:hAnsiTheme="minorBidi" w:cs="Sultan Medium" w:hint="cs"/>
          <w:sz w:val="30"/>
          <w:szCs w:val="30"/>
          <w:rtl/>
        </w:rPr>
        <w:t xml:space="preserve"> الحق </w:t>
      </w:r>
      <w:proofErr w:type="spellStart"/>
      <w:r>
        <w:rPr>
          <w:rFonts w:asciiTheme="minorBidi" w:eastAsiaTheme="minorHAnsi" w:hAnsiTheme="minorBidi" w:cs="Sultan Medium" w:hint="cs"/>
          <w:sz w:val="30"/>
          <w:szCs w:val="30"/>
          <w:rtl/>
        </w:rPr>
        <w:t>فى</w:t>
      </w:r>
      <w:proofErr w:type="spellEnd"/>
      <w:r>
        <w:rPr>
          <w:rFonts w:asciiTheme="minorBidi" w:eastAsiaTheme="minorHAnsi" w:hAnsiTheme="minorBidi" w:cs="Sultan Medium" w:hint="cs"/>
          <w:sz w:val="30"/>
          <w:szCs w:val="30"/>
          <w:rtl/>
        </w:rPr>
        <w:t xml:space="preserve"> استبعاد </w:t>
      </w:r>
      <w:proofErr w:type="spellStart"/>
      <w:r>
        <w:rPr>
          <w:rFonts w:asciiTheme="minorBidi" w:eastAsiaTheme="minorHAnsi" w:hAnsiTheme="minorBidi" w:cs="Sultan Medium" w:hint="cs"/>
          <w:sz w:val="30"/>
          <w:szCs w:val="30"/>
          <w:rtl/>
        </w:rPr>
        <w:t>اى</w:t>
      </w:r>
      <w:proofErr w:type="spellEnd"/>
      <w:r>
        <w:rPr>
          <w:rFonts w:asciiTheme="minorBidi" w:eastAsiaTheme="minorHAnsi" w:hAnsiTheme="minorBidi" w:cs="Sultan Medium" w:hint="cs"/>
          <w:sz w:val="30"/>
          <w:szCs w:val="30"/>
          <w:rtl/>
        </w:rPr>
        <w:t xml:space="preserve"> عطاء من العطاءات المقدمة من الشركات </w:t>
      </w:r>
      <w:proofErr w:type="gramStart"/>
      <w:r>
        <w:rPr>
          <w:rFonts w:asciiTheme="minorBidi" w:eastAsiaTheme="minorHAnsi" w:hAnsiTheme="minorBidi" w:cs="Sultan Medium" w:hint="cs"/>
          <w:sz w:val="30"/>
          <w:szCs w:val="30"/>
          <w:rtl/>
        </w:rPr>
        <w:t>اذا</w:t>
      </w:r>
      <w:proofErr w:type="gramEnd"/>
      <w:r>
        <w:rPr>
          <w:rFonts w:asciiTheme="minorBidi" w:eastAsiaTheme="minorHAnsi" w:hAnsiTheme="minorBidi" w:cs="Sultan Medium" w:hint="cs"/>
          <w:sz w:val="30"/>
          <w:szCs w:val="30"/>
          <w:rtl/>
        </w:rPr>
        <w:t xml:space="preserve"> كان يتضمن ملاحظات او تحفظات او شروط تخالف الشروط الواردة بكراسة الشروط او تتعارض معها. </w:t>
      </w:r>
    </w:p>
    <w:p w:rsidR="00B50423" w:rsidRDefault="00896C0B">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roofErr w:type="spellStart"/>
      <w:r w:rsidR="00B50423">
        <w:rPr>
          <w:rFonts w:asciiTheme="minorBidi" w:eastAsiaTheme="minorHAnsi" w:hAnsiTheme="minorBidi" w:cs="Sultan Medium" w:hint="cs"/>
          <w:sz w:val="30"/>
          <w:szCs w:val="30"/>
          <w:rtl/>
        </w:rPr>
        <w:t>اللجنه</w:t>
      </w:r>
      <w:proofErr w:type="spellEnd"/>
      <w:r w:rsidR="00B50423">
        <w:rPr>
          <w:rFonts w:asciiTheme="minorBidi" w:eastAsiaTheme="minorHAnsi" w:hAnsiTheme="minorBidi" w:cs="Sultan Medium" w:hint="cs"/>
          <w:sz w:val="30"/>
          <w:szCs w:val="30"/>
          <w:rtl/>
        </w:rPr>
        <w:t xml:space="preserve">                       </w:t>
      </w:r>
      <w:r>
        <w:rPr>
          <w:rFonts w:asciiTheme="minorBidi" w:eastAsiaTheme="minorHAnsi" w:hAnsiTheme="minorBidi" w:cs="Sultan Medium" w:hint="cs"/>
          <w:sz w:val="30"/>
          <w:szCs w:val="30"/>
          <w:rtl/>
        </w:rPr>
        <w:t xml:space="preserve">                              </w:t>
      </w:r>
      <w:r w:rsidR="00B50423">
        <w:rPr>
          <w:rFonts w:asciiTheme="minorBidi" w:eastAsiaTheme="minorHAnsi" w:hAnsiTheme="minorBidi" w:cs="Sultan Medium" w:hint="cs"/>
          <w:sz w:val="30"/>
          <w:szCs w:val="30"/>
          <w:rtl/>
        </w:rPr>
        <w:t xml:space="preserve">         رئيس </w:t>
      </w:r>
      <w:proofErr w:type="spellStart"/>
      <w:r w:rsidR="00B50423">
        <w:rPr>
          <w:rFonts w:asciiTheme="minorBidi" w:eastAsiaTheme="minorHAnsi" w:hAnsiTheme="minorBidi" w:cs="Sultan Medium" w:hint="cs"/>
          <w:sz w:val="30"/>
          <w:szCs w:val="30"/>
          <w:rtl/>
        </w:rPr>
        <w:t>اللجنه</w:t>
      </w:r>
      <w:proofErr w:type="spellEnd"/>
    </w:p>
    <w:p w:rsidR="00B50423" w:rsidRDefault="00B50423">
      <w:pPr>
        <w:spacing w:after="0"/>
        <w:rPr>
          <w:rFonts w:asciiTheme="minorBidi" w:eastAsiaTheme="minorHAnsi" w:hAnsiTheme="minorBidi" w:cs="Sultan Medium"/>
          <w:sz w:val="30"/>
          <w:szCs w:val="30"/>
          <w:rtl/>
        </w:rPr>
      </w:pPr>
    </w:p>
    <w:p w:rsidR="00B50423" w:rsidRDefault="00B50423">
      <w:pPr>
        <w:spacing w:after="0"/>
        <w:rPr>
          <w:rFonts w:asciiTheme="minorBidi" w:eastAsiaTheme="minorHAnsi" w:hAnsiTheme="minorBidi" w:cs="Sultan Medium"/>
          <w:sz w:val="30"/>
          <w:szCs w:val="30"/>
          <w:rtl/>
        </w:rPr>
      </w:pPr>
    </w:p>
    <w:p w:rsidR="00B50423" w:rsidRDefault="00B50423">
      <w:pPr>
        <w:spacing w:after="0"/>
        <w:rPr>
          <w:rFonts w:asciiTheme="minorBidi" w:eastAsiaTheme="minorHAnsi" w:hAnsiTheme="minorBidi" w:cs="Sultan Medium"/>
          <w:sz w:val="30"/>
          <w:szCs w:val="30"/>
          <w:rtl/>
        </w:rPr>
      </w:pPr>
    </w:p>
    <w:p w:rsidR="00B50423" w:rsidRDefault="00B50423">
      <w:pPr>
        <w:spacing w:after="0"/>
        <w:rPr>
          <w:rFonts w:asciiTheme="minorBidi" w:eastAsiaTheme="minorHAnsi" w:hAnsiTheme="minorBidi" w:cs="Sultan Medium"/>
          <w:sz w:val="30"/>
          <w:szCs w:val="30"/>
          <w:rtl/>
        </w:rPr>
      </w:pPr>
    </w:p>
    <w:p w:rsidR="008A7470" w:rsidRDefault="000E5B44">
      <w:pPr>
        <w:spacing w:after="0"/>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w:t>
      </w:r>
    </w:p>
    <w:p w:rsidR="008A7470" w:rsidRDefault="008A7470">
      <w:pPr>
        <w:spacing w:after="0"/>
        <w:rPr>
          <w:rFonts w:asciiTheme="minorBidi" w:eastAsiaTheme="minorHAnsi" w:hAnsiTheme="minorBidi" w:cs="Sultan Medium"/>
          <w:sz w:val="30"/>
          <w:szCs w:val="30"/>
          <w:rtl/>
        </w:rPr>
      </w:pPr>
    </w:p>
    <w:p w:rsidR="008A7470" w:rsidRDefault="008A7470">
      <w:pPr>
        <w:spacing w:after="0"/>
        <w:rPr>
          <w:rFonts w:asciiTheme="minorBidi" w:eastAsiaTheme="minorHAnsi" w:hAnsiTheme="minorBidi" w:cs="Sultan Medium"/>
          <w:sz w:val="30"/>
          <w:szCs w:val="30"/>
          <w:rtl/>
        </w:rPr>
      </w:pPr>
    </w:p>
    <w:p w:rsidR="008A7470" w:rsidRDefault="008A7470">
      <w:pPr>
        <w:spacing w:after="0"/>
        <w:rPr>
          <w:rFonts w:asciiTheme="minorBidi" w:eastAsiaTheme="minorHAnsi" w:hAnsiTheme="minorBidi" w:cs="Sultan Medium"/>
          <w:sz w:val="30"/>
          <w:szCs w:val="30"/>
          <w:rtl/>
        </w:rPr>
      </w:pPr>
    </w:p>
    <w:p w:rsidR="00B50423" w:rsidRDefault="000E5B44" w:rsidP="00CB476B">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8</w:t>
      </w:r>
      <w:r>
        <w:rPr>
          <w:rFonts w:asciiTheme="minorBidi" w:eastAsiaTheme="minorHAnsi" w:hAnsiTheme="minorBidi" w:cs="Sultan Medium" w:hint="cs"/>
          <w:sz w:val="30"/>
          <w:szCs w:val="30"/>
          <w:rtl/>
        </w:rPr>
        <w:t>)</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lastRenderedPageBreak/>
        <w:t xml:space="preserve">-  تسرى </w:t>
      </w:r>
      <w:proofErr w:type="gramStart"/>
      <w:r>
        <w:rPr>
          <w:rFonts w:asciiTheme="minorBidi" w:eastAsiaTheme="minorHAnsi" w:hAnsiTheme="minorBidi" w:cs="Sultan Medium" w:hint="cs"/>
          <w:sz w:val="30"/>
          <w:szCs w:val="30"/>
          <w:rtl/>
        </w:rPr>
        <w:t>احكام  قانون</w:t>
      </w:r>
      <w:proofErr w:type="gramEnd"/>
      <w:r>
        <w:rPr>
          <w:rFonts w:asciiTheme="minorBidi" w:eastAsiaTheme="minorHAnsi" w:hAnsiTheme="minorBidi" w:cs="Sultan Medium" w:hint="cs"/>
          <w:sz w:val="30"/>
          <w:szCs w:val="30"/>
          <w:rtl/>
        </w:rPr>
        <w:t xml:space="preserve"> تنظيم التعاقدات </w:t>
      </w:r>
      <w:proofErr w:type="spellStart"/>
      <w:r>
        <w:rPr>
          <w:rFonts w:asciiTheme="minorBidi" w:eastAsiaTheme="minorHAnsi" w:hAnsiTheme="minorBidi" w:cs="Sultan Medium" w:hint="cs"/>
          <w:sz w:val="30"/>
          <w:szCs w:val="30"/>
          <w:rtl/>
        </w:rPr>
        <w:t>التى</w:t>
      </w:r>
      <w:proofErr w:type="spellEnd"/>
      <w:r>
        <w:rPr>
          <w:rFonts w:asciiTheme="minorBidi" w:eastAsiaTheme="minorHAnsi" w:hAnsiTheme="minorBidi" w:cs="Sultan Medium" w:hint="cs"/>
          <w:sz w:val="30"/>
          <w:szCs w:val="30"/>
          <w:rtl/>
        </w:rPr>
        <w:t xml:space="preserve"> تبرمها الجهات العامة والصادر بالقانون رقم 182 لسنة 2018 ولائحته التنفيذية فيما لم يرد بشأنه نص بكراسة الشروط والمواصفات.</w:t>
      </w:r>
    </w:p>
    <w:p w:rsidR="00173FC4" w:rsidRDefault="00F966F6" w:rsidP="00567D58">
      <w:pPr>
        <w:spacing w:after="0"/>
        <w:jc w:val="both"/>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 xml:space="preserve">- جميع التعاملات </w:t>
      </w:r>
      <w:proofErr w:type="spellStart"/>
      <w:r>
        <w:rPr>
          <w:rFonts w:asciiTheme="minorBidi" w:eastAsiaTheme="minorHAnsi" w:hAnsiTheme="minorBidi" w:cs="Sultan Medium" w:hint="cs"/>
          <w:sz w:val="30"/>
          <w:szCs w:val="30"/>
          <w:rtl/>
        </w:rPr>
        <w:t>الخاصه</w:t>
      </w:r>
      <w:proofErr w:type="spellEnd"/>
      <w:r>
        <w:rPr>
          <w:rFonts w:asciiTheme="minorBidi" w:eastAsiaTheme="minorHAnsi" w:hAnsiTheme="minorBidi" w:cs="Sultan Medium" w:hint="cs"/>
          <w:sz w:val="30"/>
          <w:szCs w:val="30"/>
          <w:rtl/>
        </w:rPr>
        <w:t xml:space="preserve"> بالمناقصة ستتم عن طريق منظومه </w:t>
      </w:r>
      <w:r w:rsidR="00567D58">
        <w:rPr>
          <w:rFonts w:asciiTheme="minorBidi" w:eastAsiaTheme="minorHAnsi" w:hAnsiTheme="minorBidi" w:cs="Sultan Medium" w:hint="cs"/>
          <w:sz w:val="30"/>
          <w:szCs w:val="30"/>
          <w:rtl/>
        </w:rPr>
        <w:t>الفاتورة</w:t>
      </w:r>
      <w:r>
        <w:rPr>
          <w:rFonts w:asciiTheme="minorBidi" w:eastAsiaTheme="minorHAnsi" w:hAnsiTheme="minorBidi" w:cs="Sultan Medium" w:hint="cs"/>
          <w:sz w:val="30"/>
          <w:szCs w:val="30"/>
          <w:rtl/>
        </w:rPr>
        <w:t xml:space="preserve"> </w:t>
      </w:r>
      <w:r w:rsidR="00567D58">
        <w:rPr>
          <w:rFonts w:asciiTheme="minorBidi" w:eastAsiaTheme="minorHAnsi" w:hAnsiTheme="minorBidi" w:cs="Sultan Medium" w:hint="cs"/>
          <w:sz w:val="30"/>
          <w:szCs w:val="30"/>
          <w:rtl/>
        </w:rPr>
        <w:t>الإليكترونية</w:t>
      </w:r>
      <w:r>
        <w:rPr>
          <w:rFonts w:asciiTheme="minorBidi" w:eastAsiaTheme="minorHAnsi" w:hAnsiTheme="minorBidi" w:cs="Sultan Medium" w:hint="cs"/>
          <w:sz w:val="30"/>
          <w:szCs w:val="30"/>
          <w:rtl/>
        </w:rPr>
        <w:t xml:space="preserve"> و سيتم استبعاد اي عطاء غير مسجل </w:t>
      </w:r>
      <w:r w:rsidR="00567D58">
        <w:rPr>
          <w:rFonts w:asciiTheme="minorBidi" w:eastAsiaTheme="minorHAnsi" w:hAnsiTheme="minorBidi" w:cs="Sultan Medium" w:hint="cs"/>
          <w:sz w:val="30"/>
          <w:szCs w:val="30"/>
          <w:rtl/>
        </w:rPr>
        <w:t>بالفاتورة</w:t>
      </w:r>
      <w:r>
        <w:rPr>
          <w:rFonts w:asciiTheme="minorBidi" w:eastAsiaTheme="minorHAnsi" w:hAnsiTheme="minorBidi" w:cs="Sultan Medium" w:hint="cs"/>
          <w:sz w:val="30"/>
          <w:szCs w:val="30"/>
          <w:rtl/>
        </w:rPr>
        <w:t xml:space="preserve"> </w:t>
      </w:r>
      <w:proofErr w:type="gramStart"/>
      <w:r w:rsidR="00567D58">
        <w:rPr>
          <w:rFonts w:asciiTheme="minorBidi" w:eastAsiaTheme="minorHAnsi" w:hAnsiTheme="minorBidi" w:cs="Sultan Medium" w:hint="cs"/>
          <w:sz w:val="30"/>
          <w:szCs w:val="30"/>
          <w:rtl/>
        </w:rPr>
        <w:t>الإليكترونية .</w:t>
      </w:r>
      <w:proofErr w:type="gramEnd"/>
    </w:p>
    <w:p w:rsidR="00173FC4" w:rsidRDefault="00173FC4">
      <w:pPr>
        <w:spacing w:after="0"/>
        <w:rPr>
          <w:rFonts w:asciiTheme="minorBidi" w:eastAsiaTheme="minorHAnsi" w:hAnsiTheme="minorBidi" w:cs="Sultan Medium"/>
          <w:sz w:val="30"/>
          <w:szCs w:val="30"/>
          <w:rtl/>
        </w:rPr>
      </w:pPr>
    </w:p>
    <w:p w:rsidR="00173FC4" w:rsidRDefault="00173FC4">
      <w:pPr>
        <w:spacing w:after="0"/>
        <w:rPr>
          <w:rFonts w:asciiTheme="minorBidi" w:eastAsiaTheme="minorHAnsi" w:hAnsiTheme="minorBidi" w:cs="Sultan Medium"/>
          <w:sz w:val="30"/>
          <w:szCs w:val="30"/>
          <w:rtl/>
        </w:rPr>
      </w:pPr>
    </w:p>
    <w:p w:rsidR="008A7470" w:rsidRPr="008A7470" w:rsidRDefault="0075150C" w:rsidP="008A7470">
      <w:pPr>
        <w:tabs>
          <w:tab w:val="left" w:pos="2710"/>
        </w:tabs>
        <w:spacing w:after="0"/>
        <w:rPr>
          <w:rFonts w:ascii="PT Bold Heading" w:cs="PT Bold Heading"/>
          <w:b/>
          <w:bCs/>
          <w:rtl/>
        </w:rPr>
      </w:pPr>
      <w:r w:rsidRPr="008A7470">
        <w:rPr>
          <w:rFonts w:ascii="PT Bold Heading" w:cs="PT Bold Heading" w:hint="cs"/>
          <w:b/>
          <w:bCs/>
          <w:rtl/>
        </w:rPr>
        <w:t xml:space="preserve">     اللجنة  </w:t>
      </w:r>
      <w:r w:rsidR="00A10466">
        <w:rPr>
          <w:rFonts w:ascii="PT Bold Heading" w:cs="PT Bold Heading" w:hint="cs"/>
          <w:b/>
          <w:bCs/>
          <w:rtl/>
        </w:rPr>
        <w:t xml:space="preserve">                 </w:t>
      </w:r>
      <w:r w:rsidR="008A7470" w:rsidRPr="008A7470">
        <w:rPr>
          <w:rFonts w:ascii="PT Bold Heading" w:cs="PT Bold Heading" w:hint="cs"/>
          <w:b/>
          <w:bCs/>
          <w:rtl/>
        </w:rPr>
        <w:t xml:space="preserve">       </w:t>
      </w:r>
      <w:r w:rsidRPr="008A7470">
        <w:rPr>
          <w:rFonts w:ascii="PT Bold Heading" w:cs="PT Bold Heading" w:hint="cs"/>
          <w:b/>
          <w:bCs/>
          <w:rtl/>
        </w:rPr>
        <w:t xml:space="preserve">  </w:t>
      </w:r>
      <w:r w:rsidR="00896C0B">
        <w:rPr>
          <w:rFonts w:ascii="PT Bold Heading" w:cs="PT Bold Heading" w:hint="cs"/>
          <w:b/>
          <w:bCs/>
          <w:rtl/>
        </w:rPr>
        <w:t xml:space="preserve">                    </w:t>
      </w:r>
      <w:r w:rsidRPr="008A7470">
        <w:rPr>
          <w:rFonts w:ascii="PT Bold Heading" w:cs="PT Bold Heading" w:hint="cs"/>
          <w:b/>
          <w:bCs/>
          <w:rtl/>
        </w:rPr>
        <w:t xml:space="preserve">  رئيس </w:t>
      </w:r>
      <w:r w:rsidR="00896C0B" w:rsidRPr="008A7470">
        <w:rPr>
          <w:rFonts w:ascii="PT Bold Heading" w:cs="PT Bold Heading" w:hint="cs"/>
          <w:b/>
          <w:bCs/>
          <w:rtl/>
        </w:rPr>
        <w:t>اللجنة</w:t>
      </w:r>
      <w:r w:rsidRPr="008A7470">
        <w:rPr>
          <w:rFonts w:ascii="PT Bold Heading" w:cs="PT Bold Heading" w:hint="cs"/>
          <w:b/>
          <w:bCs/>
          <w:rtl/>
        </w:rPr>
        <w:t xml:space="preserve">            </w:t>
      </w:r>
      <w:r w:rsidR="008A7470" w:rsidRPr="008A7470">
        <w:rPr>
          <w:rFonts w:ascii="PT Bold Heading" w:cs="PT Bold Heading" w:hint="cs"/>
          <w:b/>
          <w:bCs/>
          <w:rtl/>
        </w:rPr>
        <w:t xml:space="preserve">                                     </w:t>
      </w:r>
      <w:r w:rsidR="00896C0B">
        <w:rPr>
          <w:rFonts w:ascii="PT Bold Heading" w:cs="PT Bold Heading" w:hint="cs"/>
          <w:b/>
          <w:bCs/>
          <w:rtl/>
        </w:rPr>
        <w:t xml:space="preserve">        </w:t>
      </w:r>
      <w:r w:rsidR="008A7470" w:rsidRPr="008A7470">
        <w:rPr>
          <w:rFonts w:ascii="PT Bold Heading" w:cs="PT Bold Heading" w:hint="cs"/>
          <w:b/>
          <w:bCs/>
          <w:rtl/>
        </w:rPr>
        <w:t xml:space="preserve"> رئيس مركز ومدينه الرياض</w:t>
      </w:r>
    </w:p>
    <w:p w:rsidR="008A7470" w:rsidRPr="008A7470" w:rsidRDefault="008A7470" w:rsidP="008A7470">
      <w:pPr>
        <w:tabs>
          <w:tab w:val="left" w:pos="2710"/>
        </w:tabs>
        <w:spacing w:after="0"/>
        <w:rPr>
          <w:rFonts w:ascii="PT Bold Heading" w:cs="PT Bold Heading"/>
          <w:b/>
          <w:bCs/>
          <w:rtl/>
        </w:rPr>
      </w:pPr>
      <w:r w:rsidRPr="008A7470">
        <w:rPr>
          <w:rFonts w:ascii="PT Bold Heading" w:cs="PT Bold Heading" w:hint="cs"/>
          <w:b/>
          <w:bCs/>
          <w:rtl/>
        </w:rPr>
        <w:t xml:space="preserve">                                                                                                 </w:t>
      </w:r>
      <w:r w:rsidR="00A10466">
        <w:rPr>
          <w:rFonts w:ascii="PT Bold Heading" w:cs="PT Bold Heading" w:hint="cs"/>
          <w:b/>
          <w:bCs/>
          <w:rtl/>
        </w:rPr>
        <w:t xml:space="preserve">    </w:t>
      </w:r>
      <w:r w:rsidRPr="008A7470">
        <w:rPr>
          <w:rFonts w:ascii="PT Bold Heading" w:cs="PT Bold Heading" w:hint="cs"/>
          <w:b/>
          <w:bCs/>
          <w:rtl/>
        </w:rPr>
        <w:t xml:space="preserve"> </w:t>
      </w:r>
      <w:r w:rsidR="00896C0B">
        <w:rPr>
          <w:rFonts w:ascii="PT Bold Heading" w:cs="PT Bold Heading" w:hint="cs"/>
          <w:b/>
          <w:bCs/>
          <w:rtl/>
        </w:rPr>
        <w:t xml:space="preserve">                      </w:t>
      </w:r>
      <w:r w:rsidRPr="008A7470">
        <w:rPr>
          <w:rFonts w:ascii="PT Bold Heading" w:cs="PT Bold Heading" w:hint="cs"/>
          <w:b/>
          <w:bCs/>
          <w:rtl/>
        </w:rPr>
        <w:t xml:space="preserve">   الأستاذ/</w:t>
      </w:r>
    </w:p>
    <w:p w:rsidR="008A7470" w:rsidRPr="008A7470" w:rsidRDefault="008A7470" w:rsidP="008A7470">
      <w:pPr>
        <w:tabs>
          <w:tab w:val="left" w:pos="2710"/>
        </w:tabs>
        <w:spacing w:after="0"/>
        <w:rPr>
          <w:rFonts w:ascii="PT Bold Heading" w:cs="PT Bold Heading"/>
          <w:b/>
          <w:bCs/>
          <w:rtl/>
        </w:rPr>
      </w:pPr>
      <w:r w:rsidRPr="008A7470">
        <w:rPr>
          <w:rFonts w:ascii="PT Bold Heading" w:cs="PT Bold Heading" w:hint="cs"/>
          <w:b/>
          <w:bCs/>
          <w:rtl/>
        </w:rPr>
        <w:t xml:space="preserve">                                                                                  </w:t>
      </w:r>
      <w:r w:rsidR="00A10466">
        <w:rPr>
          <w:rFonts w:ascii="PT Bold Heading" w:cs="PT Bold Heading" w:hint="cs"/>
          <w:b/>
          <w:bCs/>
          <w:rtl/>
        </w:rPr>
        <w:t xml:space="preserve">                       </w:t>
      </w:r>
      <w:r w:rsidRPr="008A7470">
        <w:rPr>
          <w:rFonts w:ascii="PT Bold Heading" w:cs="PT Bold Heading" w:hint="cs"/>
          <w:b/>
          <w:bCs/>
          <w:rtl/>
        </w:rPr>
        <w:t xml:space="preserve">                 </w:t>
      </w:r>
      <w:r w:rsidR="00896C0B">
        <w:rPr>
          <w:rFonts w:ascii="PT Bold Heading" w:cs="PT Bold Heading" w:hint="cs"/>
          <w:b/>
          <w:bCs/>
          <w:rtl/>
        </w:rPr>
        <w:t xml:space="preserve">                          </w:t>
      </w:r>
      <w:r w:rsidRPr="008A7470">
        <w:rPr>
          <w:rFonts w:ascii="PT Bold Heading" w:cs="PT Bold Heading" w:hint="cs"/>
          <w:b/>
          <w:bCs/>
          <w:rtl/>
        </w:rPr>
        <w:t>وائل فرج السيد</w:t>
      </w:r>
    </w:p>
    <w:p w:rsidR="007E3B06" w:rsidRPr="008A7470" w:rsidRDefault="007E3B06" w:rsidP="008A7470">
      <w:pPr>
        <w:tabs>
          <w:tab w:val="left" w:pos="2710"/>
        </w:tabs>
        <w:spacing w:after="0"/>
        <w:rPr>
          <w:rFonts w:ascii="PT Bold Heading" w:cs="PT Bold Heading"/>
          <w:b/>
          <w:bCs/>
          <w:rtl/>
        </w:rPr>
      </w:pPr>
    </w:p>
    <w:p w:rsidR="007E3B06" w:rsidRDefault="00A10466" w:rsidP="00BC71F7">
      <w:pPr>
        <w:tabs>
          <w:tab w:val="left" w:pos="2710"/>
        </w:tabs>
        <w:spacing w:after="0"/>
        <w:rPr>
          <w:rFonts w:ascii="PT Bold Heading" w:cs="PT Bold Heading"/>
          <w:b/>
          <w:bCs/>
          <w:rtl/>
        </w:rPr>
      </w:pPr>
      <w:r>
        <w:rPr>
          <w:rFonts w:ascii="PT Bold Heading" w:cs="PT Bold Heading" w:hint="cs"/>
          <w:b/>
          <w:bCs/>
          <w:rtl/>
        </w:rPr>
        <w:t xml:space="preserve">                                                                                                                                                              يعتمد</w:t>
      </w:r>
      <w:proofErr w:type="gramStart"/>
      <w:r>
        <w:rPr>
          <w:rFonts w:ascii="PT Bold Heading" w:cs="PT Bold Heading" w:hint="cs"/>
          <w:b/>
          <w:bCs/>
          <w:rtl/>
        </w:rPr>
        <w:t xml:space="preserve"> ،،،</w:t>
      </w:r>
      <w:proofErr w:type="gramEnd"/>
    </w:p>
    <w:p w:rsidR="00A10466" w:rsidRDefault="00A10466" w:rsidP="00BC71F7">
      <w:pPr>
        <w:tabs>
          <w:tab w:val="left" w:pos="2710"/>
        </w:tabs>
        <w:spacing w:after="0"/>
        <w:rPr>
          <w:rFonts w:ascii="PT Bold Heading" w:cs="PT Bold Heading"/>
          <w:b/>
          <w:bCs/>
          <w:rtl/>
        </w:rPr>
      </w:pPr>
      <w:r>
        <w:rPr>
          <w:rFonts w:ascii="PT Bold Heading" w:cs="PT Bold Heading" w:hint="cs"/>
          <w:b/>
          <w:bCs/>
          <w:rtl/>
        </w:rPr>
        <w:t xml:space="preserve">                                                                                                                                                      وكيل أول الوزارة </w:t>
      </w:r>
    </w:p>
    <w:p w:rsidR="00A10466" w:rsidRDefault="00A10466" w:rsidP="00BC71F7">
      <w:pPr>
        <w:tabs>
          <w:tab w:val="left" w:pos="2710"/>
        </w:tabs>
        <w:spacing w:after="0"/>
        <w:rPr>
          <w:rFonts w:ascii="PT Bold Heading" w:cs="PT Bold Heading"/>
          <w:b/>
          <w:bCs/>
          <w:rtl/>
        </w:rPr>
      </w:pPr>
      <w:r>
        <w:rPr>
          <w:rFonts w:ascii="PT Bold Heading" w:cs="PT Bold Heading" w:hint="cs"/>
          <w:b/>
          <w:bCs/>
          <w:rtl/>
        </w:rPr>
        <w:t xml:space="preserve">                                                                                                                                                        السكرتير العام </w:t>
      </w:r>
    </w:p>
    <w:p w:rsidR="00A10466" w:rsidRDefault="00A10466" w:rsidP="00BC71F7">
      <w:pPr>
        <w:tabs>
          <w:tab w:val="left" w:pos="2710"/>
        </w:tabs>
        <w:spacing w:after="0"/>
        <w:rPr>
          <w:rFonts w:ascii="PT Bold Heading" w:cs="PT Bold Heading"/>
          <w:b/>
          <w:bCs/>
          <w:rtl/>
        </w:rPr>
      </w:pPr>
      <w:r>
        <w:rPr>
          <w:rFonts w:ascii="PT Bold Heading" w:cs="PT Bold Heading" w:hint="cs"/>
          <w:b/>
          <w:bCs/>
          <w:rtl/>
        </w:rPr>
        <w:t xml:space="preserve">                                                                                                                                    لواء / </w:t>
      </w:r>
    </w:p>
    <w:p w:rsidR="00A10466" w:rsidRDefault="00A10466" w:rsidP="00BC71F7">
      <w:pPr>
        <w:tabs>
          <w:tab w:val="left" w:pos="2710"/>
        </w:tabs>
        <w:spacing w:after="0"/>
        <w:rPr>
          <w:rFonts w:ascii="PT Bold Heading" w:cs="PT Bold Heading"/>
          <w:b/>
          <w:bCs/>
          <w:rtl/>
        </w:rPr>
      </w:pPr>
    </w:p>
    <w:p w:rsidR="00A10466" w:rsidRPr="008A7470" w:rsidRDefault="00A10466" w:rsidP="00BC71F7">
      <w:pPr>
        <w:tabs>
          <w:tab w:val="left" w:pos="2710"/>
        </w:tabs>
        <w:spacing w:after="0"/>
        <w:rPr>
          <w:rFonts w:ascii="PT Bold Heading" w:cs="PT Bold Heading"/>
          <w:b/>
          <w:bCs/>
          <w:rtl/>
        </w:rPr>
      </w:pPr>
      <w:r>
        <w:rPr>
          <w:rFonts w:ascii="PT Bold Heading" w:cs="PT Bold Heading" w:hint="cs"/>
          <w:b/>
          <w:bCs/>
          <w:rtl/>
        </w:rPr>
        <w:t xml:space="preserve">                                                                                                                                                     </w:t>
      </w:r>
      <w:proofErr w:type="gramStart"/>
      <w:r>
        <w:rPr>
          <w:rFonts w:ascii="PT Bold Heading" w:cs="PT Bold Heading" w:hint="cs"/>
          <w:b/>
          <w:bCs/>
          <w:rtl/>
        </w:rPr>
        <w:t>( محمد</w:t>
      </w:r>
      <w:proofErr w:type="gramEnd"/>
      <w:r>
        <w:rPr>
          <w:rFonts w:ascii="PT Bold Heading" w:cs="PT Bold Heading" w:hint="cs"/>
          <w:b/>
          <w:bCs/>
          <w:rtl/>
        </w:rPr>
        <w:t xml:space="preserve"> شوقي بدر )</w:t>
      </w:r>
    </w:p>
    <w:p w:rsidR="00AE49A8" w:rsidRPr="008A7470" w:rsidRDefault="00AE49A8" w:rsidP="0075150C">
      <w:pPr>
        <w:tabs>
          <w:tab w:val="left" w:pos="2710"/>
        </w:tabs>
        <w:spacing w:after="0" w:line="240" w:lineRule="auto"/>
        <w:jc w:val="right"/>
        <w:rPr>
          <w:rFonts w:ascii="PT Bold Heading" w:cs="PT Bold Heading"/>
          <w:b/>
          <w:bCs/>
          <w:sz w:val="28"/>
          <w:szCs w:val="28"/>
          <w:rtl/>
        </w:rPr>
      </w:pPr>
    </w:p>
    <w:p w:rsidR="00AE49A8" w:rsidRDefault="00AE49A8" w:rsidP="0075150C">
      <w:pPr>
        <w:tabs>
          <w:tab w:val="left" w:pos="2710"/>
        </w:tabs>
        <w:spacing w:after="0" w:line="240" w:lineRule="auto"/>
        <w:jc w:val="right"/>
        <w:rPr>
          <w:rFonts w:ascii="PT Bold Heading" w:cs="PT Bold Heading"/>
          <w:b/>
          <w:bCs/>
          <w:i/>
          <w:iCs/>
          <w:sz w:val="28"/>
          <w:szCs w:val="28"/>
          <w:rtl/>
        </w:rPr>
      </w:pPr>
    </w:p>
    <w:p w:rsidR="00AE49A8" w:rsidRDefault="00AE49A8"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7E3B06" w:rsidRDefault="007E3B06" w:rsidP="0075150C">
      <w:pPr>
        <w:tabs>
          <w:tab w:val="left" w:pos="2710"/>
        </w:tabs>
        <w:spacing w:after="0" w:line="240" w:lineRule="auto"/>
        <w:jc w:val="right"/>
        <w:rPr>
          <w:rFonts w:ascii="PT Bold Heading" w:cs="PT Bold Heading"/>
          <w:b/>
          <w:bCs/>
          <w:i/>
          <w:iCs/>
          <w:sz w:val="28"/>
          <w:szCs w:val="28"/>
          <w:rtl/>
        </w:rPr>
      </w:pPr>
    </w:p>
    <w:p w:rsidR="00567D58" w:rsidRDefault="00567D58" w:rsidP="0075150C">
      <w:pPr>
        <w:tabs>
          <w:tab w:val="left" w:pos="2710"/>
        </w:tabs>
        <w:spacing w:after="0" w:line="240" w:lineRule="auto"/>
        <w:jc w:val="right"/>
        <w:rPr>
          <w:rFonts w:ascii="PT Bold Heading" w:cs="PT Bold Heading"/>
          <w:b/>
          <w:bCs/>
          <w:i/>
          <w:iCs/>
          <w:sz w:val="28"/>
          <w:szCs w:val="28"/>
          <w:rtl/>
        </w:rPr>
      </w:pPr>
    </w:p>
    <w:p w:rsidR="00567D58" w:rsidRDefault="00567D58" w:rsidP="0075150C">
      <w:pPr>
        <w:tabs>
          <w:tab w:val="left" w:pos="2710"/>
        </w:tabs>
        <w:spacing w:after="0" w:line="240" w:lineRule="auto"/>
        <w:jc w:val="right"/>
        <w:rPr>
          <w:rFonts w:ascii="PT Bold Heading" w:cs="PT Bold Heading"/>
          <w:b/>
          <w:bCs/>
          <w:i/>
          <w:iCs/>
          <w:sz w:val="28"/>
          <w:szCs w:val="28"/>
          <w:rtl/>
        </w:rPr>
      </w:pPr>
    </w:p>
    <w:p w:rsidR="00AE49A8" w:rsidRPr="00CB476B" w:rsidRDefault="00567D58" w:rsidP="00CB476B">
      <w:pPr>
        <w:spacing w:after="0"/>
        <w:jc w:val="center"/>
        <w:rPr>
          <w:rFonts w:asciiTheme="minorBidi" w:eastAsiaTheme="minorHAnsi" w:hAnsiTheme="minorBidi" w:cs="Sultan Medium"/>
          <w:sz w:val="30"/>
          <w:szCs w:val="30"/>
          <w:rtl/>
        </w:rPr>
      </w:pPr>
      <w:r>
        <w:rPr>
          <w:rFonts w:asciiTheme="minorBidi" w:eastAsiaTheme="minorHAnsi" w:hAnsiTheme="minorBidi" w:cs="Sultan Medium" w:hint="cs"/>
          <w:sz w:val="30"/>
          <w:szCs w:val="30"/>
          <w:rtl/>
        </w:rPr>
        <w:t>(</w:t>
      </w:r>
      <w:r w:rsidR="00CB476B">
        <w:rPr>
          <w:rFonts w:asciiTheme="minorBidi" w:eastAsiaTheme="minorHAnsi" w:hAnsiTheme="minorBidi" w:cs="Sultan Medium" w:hint="cs"/>
          <w:sz w:val="30"/>
          <w:szCs w:val="30"/>
          <w:rtl/>
        </w:rPr>
        <w:t>9</w:t>
      </w:r>
      <w:r>
        <w:rPr>
          <w:rFonts w:asciiTheme="minorBidi" w:eastAsiaTheme="minorHAnsi" w:hAnsiTheme="minorBidi" w:cs="Sultan Medium" w:hint="cs"/>
          <w:sz w:val="30"/>
          <w:szCs w:val="30"/>
          <w:rtl/>
        </w:rPr>
        <w:t>)</w:t>
      </w:r>
    </w:p>
    <w:p w:rsidR="00AE49A8" w:rsidRDefault="00AE49A8" w:rsidP="00AE49A8">
      <w:pPr>
        <w:pStyle w:val="a3"/>
        <w:rPr>
          <w:rFonts w:asciiTheme="majorBidi" w:hAnsiTheme="majorBidi" w:cs="Times New Roman"/>
          <w:rtl/>
        </w:rPr>
      </w:pPr>
    </w:p>
    <w:p w:rsidR="00AE49A8" w:rsidRDefault="00AE49A8" w:rsidP="00AE49A8">
      <w:pPr>
        <w:pStyle w:val="a3"/>
        <w:rPr>
          <w:rFonts w:asciiTheme="majorBidi" w:hAnsiTheme="majorBidi"/>
          <w:rtl/>
        </w:rPr>
      </w:pPr>
    </w:p>
    <w:sectPr w:rsidR="00AE49A8" w:rsidSect="003D2341">
      <w:headerReference w:type="default" r:id="rId9"/>
      <w:pgSz w:w="11906" w:h="16838" w:code="9"/>
      <w:pgMar w:top="851" w:right="567" w:bottom="567" w:left="567" w:header="851" w:footer="28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D63" w:rsidRDefault="00814D63">
      <w:pPr>
        <w:spacing w:after="0" w:line="240" w:lineRule="auto"/>
      </w:pPr>
      <w:r>
        <w:rPr>
          <w:rFonts w:ascii="Calibri"/>
        </w:rPr>
        <w:separator/>
      </w:r>
    </w:p>
  </w:endnote>
  <w:endnote w:type="continuationSeparator" w:id="0">
    <w:p w:rsidR="00814D63" w:rsidRDefault="00814D63">
      <w:pPr>
        <w:spacing w:after="0" w:line="240" w:lineRule="auto"/>
      </w:pPr>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ultan Medium">
    <w:altName w:val="Times New Roman"/>
    <w:charset w:val="B2"/>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udir MT">
    <w:panose1 w:val="00000000000000000000"/>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Khalid Art bold">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D63" w:rsidRDefault="00814D63">
      <w:pPr>
        <w:spacing w:after="0" w:line="240" w:lineRule="auto"/>
      </w:pPr>
      <w:r>
        <w:rPr>
          <w:rFonts w:ascii="Calibri"/>
        </w:rPr>
        <w:separator/>
      </w:r>
    </w:p>
  </w:footnote>
  <w:footnote w:type="continuationSeparator" w:id="0">
    <w:p w:rsidR="00814D63" w:rsidRDefault="00814D63">
      <w:pPr>
        <w:spacing w:after="0" w:line="240" w:lineRule="auto"/>
      </w:pPr>
      <w:r>
        <w:rPr>
          <w:rFonts w:ascii="Calibri"/>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76B" w:rsidRDefault="00CB476B">
    <w:pPr>
      <w:pStyle w:val="a9"/>
      <w:tabs>
        <w:tab w:val="clear" w:pos="4320"/>
        <w:tab w:val="clear" w:pos="8640"/>
        <w:tab w:val="left" w:pos="205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979F1"/>
    <w:multiLevelType w:val="hybridMultilevel"/>
    <w:tmpl w:val="AA84FF54"/>
    <w:lvl w:ilvl="0" w:tplc="0CAE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769CA"/>
    <w:multiLevelType w:val="hybridMultilevel"/>
    <w:tmpl w:val="4282FBE2"/>
    <w:lvl w:ilvl="0" w:tplc="2B582F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37DF4"/>
    <w:multiLevelType w:val="hybridMultilevel"/>
    <w:tmpl w:val="5A9EF67C"/>
    <w:lvl w:ilvl="0" w:tplc="2736C6F6">
      <w:start w:val="3"/>
      <w:numFmt w:val="bullet"/>
      <w:lvlText w:val="-"/>
      <w:lvlJc w:val="left"/>
      <w:pPr>
        <w:ind w:left="720" w:hanging="360"/>
      </w:pPr>
      <w:rPr>
        <w:rFonts w:ascii="Sultan Medium" w:eastAsiaTheme="minorHAnsi" w:hAnsiTheme="minorBidi" w:cs="Sultan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D2254"/>
    <w:multiLevelType w:val="hybridMultilevel"/>
    <w:tmpl w:val="ECC039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061910"/>
    <w:multiLevelType w:val="hybridMultilevel"/>
    <w:tmpl w:val="A564606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462F49D5"/>
    <w:multiLevelType w:val="hybridMultilevel"/>
    <w:tmpl w:val="51AA567A"/>
    <w:lvl w:ilvl="0" w:tplc="D8C20478">
      <w:start w:val="4"/>
      <w:numFmt w:val="bullet"/>
      <w:lvlText w:val="-"/>
      <w:lvlJc w:val="left"/>
      <w:pPr>
        <w:ind w:left="643" w:hanging="360"/>
      </w:pPr>
      <w:rPr>
        <w:rFonts w:ascii="Calibri" w:eastAsiaTheme="minorHAnsi" w:hAnsi="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83751"/>
    <w:multiLevelType w:val="hybridMultilevel"/>
    <w:tmpl w:val="4E22D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D239B"/>
    <w:multiLevelType w:val="hybridMultilevel"/>
    <w:tmpl w:val="3C0E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4358FC"/>
    <w:multiLevelType w:val="hybridMultilevel"/>
    <w:tmpl w:val="6A2C9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24219"/>
    <w:multiLevelType w:val="hybridMultilevel"/>
    <w:tmpl w:val="1EB0B32C"/>
    <w:lvl w:ilvl="0" w:tplc="55643A9E">
      <w:start w:val="40"/>
      <w:numFmt w:val="bullet"/>
      <w:lvlText w:val=""/>
      <w:lvlJc w:val="left"/>
      <w:pPr>
        <w:ind w:left="720" w:hanging="360"/>
      </w:pPr>
      <w:rPr>
        <w:rFonts w:ascii="Symbol" w:eastAsiaTheme="minorEastAsia" w:hAnsi="Symbol" w:cs="PT Bold Heading"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7"/>
  </w:num>
  <w:num w:numId="6">
    <w:abstractNumId w:val="3"/>
  </w:num>
  <w:num w:numId="7">
    <w:abstractNumId w:val="5"/>
  </w:num>
  <w:num w:numId="8">
    <w:abstractNumId w:val="9"/>
  </w:num>
  <w:num w:numId="9">
    <w:abstractNumId w:val="7"/>
  </w:num>
  <w:num w:numId="10">
    <w:abstractNumId w:val="3"/>
  </w:num>
  <w:num w:numId="11">
    <w:abstractNumId w:val="9"/>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08"/>
    <w:rsid w:val="00000DF5"/>
    <w:rsid w:val="00002B15"/>
    <w:rsid w:val="000031C9"/>
    <w:rsid w:val="00006795"/>
    <w:rsid w:val="0000733C"/>
    <w:rsid w:val="000100C5"/>
    <w:rsid w:val="00011572"/>
    <w:rsid w:val="00013507"/>
    <w:rsid w:val="00014921"/>
    <w:rsid w:val="000149F6"/>
    <w:rsid w:val="0003163A"/>
    <w:rsid w:val="000339E5"/>
    <w:rsid w:val="00034516"/>
    <w:rsid w:val="000404A6"/>
    <w:rsid w:val="000442D2"/>
    <w:rsid w:val="000446CE"/>
    <w:rsid w:val="0004499D"/>
    <w:rsid w:val="00060735"/>
    <w:rsid w:val="000607BA"/>
    <w:rsid w:val="00061ADB"/>
    <w:rsid w:val="0006231F"/>
    <w:rsid w:val="0006345D"/>
    <w:rsid w:val="0006403D"/>
    <w:rsid w:val="000650E9"/>
    <w:rsid w:val="00066694"/>
    <w:rsid w:val="00074E37"/>
    <w:rsid w:val="00075C03"/>
    <w:rsid w:val="00075CC8"/>
    <w:rsid w:val="0007712D"/>
    <w:rsid w:val="0008019C"/>
    <w:rsid w:val="0008086E"/>
    <w:rsid w:val="0008332C"/>
    <w:rsid w:val="00084AEA"/>
    <w:rsid w:val="00084E1B"/>
    <w:rsid w:val="000909C0"/>
    <w:rsid w:val="00090B5A"/>
    <w:rsid w:val="000925FF"/>
    <w:rsid w:val="0009431A"/>
    <w:rsid w:val="000958B2"/>
    <w:rsid w:val="00096CAE"/>
    <w:rsid w:val="00097520"/>
    <w:rsid w:val="00097EA6"/>
    <w:rsid w:val="000A0A81"/>
    <w:rsid w:val="000A4962"/>
    <w:rsid w:val="000A548D"/>
    <w:rsid w:val="000A6467"/>
    <w:rsid w:val="000B1366"/>
    <w:rsid w:val="000B1FC7"/>
    <w:rsid w:val="000B5769"/>
    <w:rsid w:val="000B7838"/>
    <w:rsid w:val="000C11B0"/>
    <w:rsid w:val="000C1AF1"/>
    <w:rsid w:val="000C53A9"/>
    <w:rsid w:val="000C76D3"/>
    <w:rsid w:val="000D229B"/>
    <w:rsid w:val="000D264A"/>
    <w:rsid w:val="000E060F"/>
    <w:rsid w:val="000E2F18"/>
    <w:rsid w:val="000E30A4"/>
    <w:rsid w:val="000E4BAA"/>
    <w:rsid w:val="000E5B44"/>
    <w:rsid w:val="000F1851"/>
    <w:rsid w:val="000F25BD"/>
    <w:rsid w:val="000F487A"/>
    <w:rsid w:val="000F512B"/>
    <w:rsid w:val="00100FE7"/>
    <w:rsid w:val="00101E94"/>
    <w:rsid w:val="00105081"/>
    <w:rsid w:val="0010685A"/>
    <w:rsid w:val="001108C4"/>
    <w:rsid w:val="001134F0"/>
    <w:rsid w:val="0011410F"/>
    <w:rsid w:val="001150D5"/>
    <w:rsid w:val="00121990"/>
    <w:rsid w:val="00121D50"/>
    <w:rsid w:val="001225ED"/>
    <w:rsid w:val="00125477"/>
    <w:rsid w:val="00125836"/>
    <w:rsid w:val="00125CBD"/>
    <w:rsid w:val="00131BDD"/>
    <w:rsid w:val="0013353E"/>
    <w:rsid w:val="00134E9E"/>
    <w:rsid w:val="00135C2B"/>
    <w:rsid w:val="001409F2"/>
    <w:rsid w:val="00143EB2"/>
    <w:rsid w:val="001451E0"/>
    <w:rsid w:val="00145789"/>
    <w:rsid w:val="00150D31"/>
    <w:rsid w:val="00160587"/>
    <w:rsid w:val="001609E3"/>
    <w:rsid w:val="00162134"/>
    <w:rsid w:val="001714B6"/>
    <w:rsid w:val="00173FC4"/>
    <w:rsid w:val="00174F89"/>
    <w:rsid w:val="00182B87"/>
    <w:rsid w:val="001869AD"/>
    <w:rsid w:val="00187E14"/>
    <w:rsid w:val="00191941"/>
    <w:rsid w:val="001945ED"/>
    <w:rsid w:val="001948BB"/>
    <w:rsid w:val="0019590F"/>
    <w:rsid w:val="00196A32"/>
    <w:rsid w:val="001A321E"/>
    <w:rsid w:val="001A793F"/>
    <w:rsid w:val="001B1091"/>
    <w:rsid w:val="001B4C45"/>
    <w:rsid w:val="001C0069"/>
    <w:rsid w:val="001C19F5"/>
    <w:rsid w:val="001C2160"/>
    <w:rsid w:val="001C4A18"/>
    <w:rsid w:val="001C5D7D"/>
    <w:rsid w:val="001C634D"/>
    <w:rsid w:val="001C669E"/>
    <w:rsid w:val="001D57D7"/>
    <w:rsid w:val="001E3515"/>
    <w:rsid w:val="001E3E3D"/>
    <w:rsid w:val="001E5285"/>
    <w:rsid w:val="001E773F"/>
    <w:rsid w:val="001F1544"/>
    <w:rsid w:val="001F2626"/>
    <w:rsid w:val="001F4092"/>
    <w:rsid w:val="001F45C8"/>
    <w:rsid w:val="001F4E6D"/>
    <w:rsid w:val="002003FD"/>
    <w:rsid w:val="00205DAD"/>
    <w:rsid w:val="00206834"/>
    <w:rsid w:val="00215DAD"/>
    <w:rsid w:val="00216F02"/>
    <w:rsid w:val="002217C6"/>
    <w:rsid w:val="002239F9"/>
    <w:rsid w:val="00224903"/>
    <w:rsid w:val="00225D44"/>
    <w:rsid w:val="0023201E"/>
    <w:rsid w:val="00232674"/>
    <w:rsid w:val="00237231"/>
    <w:rsid w:val="00237AC5"/>
    <w:rsid w:val="00242092"/>
    <w:rsid w:val="00242BB9"/>
    <w:rsid w:val="00243C92"/>
    <w:rsid w:val="00245477"/>
    <w:rsid w:val="0024551B"/>
    <w:rsid w:val="00251D90"/>
    <w:rsid w:val="0025244A"/>
    <w:rsid w:val="002532A6"/>
    <w:rsid w:val="00254400"/>
    <w:rsid w:val="002546B9"/>
    <w:rsid w:val="00254E96"/>
    <w:rsid w:val="002667DB"/>
    <w:rsid w:val="00271CC6"/>
    <w:rsid w:val="002740AD"/>
    <w:rsid w:val="00276962"/>
    <w:rsid w:val="00280151"/>
    <w:rsid w:val="00280F98"/>
    <w:rsid w:val="002820BB"/>
    <w:rsid w:val="0028260A"/>
    <w:rsid w:val="00284462"/>
    <w:rsid w:val="00286029"/>
    <w:rsid w:val="00293EA5"/>
    <w:rsid w:val="00295E6C"/>
    <w:rsid w:val="00296267"/>
    <w:rsid w:val="002A0295"/>
    <w:rsid w:val="002A47F7"/>
    <w:rsid w:val="002A7D52"/>
    <w:rsid w:val="002B0F56"/>
    <w:rsid w:val="002B403B"/>
    <w:rsid w:val="002B5A9C"/>
    <w:rsid w:val="002B60F0"/>
    <w:rsid w:val="002B7EA5"/>
    <w:rsid w:val="002C18F4"/>
    <w:rsid w:val="002C5EB8"/>
    <w:rsid w:val="002C672D"/>
    <w:rsid w:val="002C7304"/>
    <w:rsid w:val="002E1D6F"/>
    <w:rsid w:val="002E1F18"/>
    <w:rsid w:val="002E29D2"/>
    <w:rsid w:val="002E4163"/>
    <w:rsid w:val="002F1CC5"/>
    <w:rsid w:val="002F2E93"/>
    <w:rsid w:val="002F3529"/>
    <w:rsid w:val="002F3C51"/>
    <w:rsid w:val="002F4696"/>
    <w:rsid w:val="002F69F2"/>
    <w:rsid w:val="00301354"/>
    <w:rsid w:val="003015B3"/>
    <w:rsid w:val="00302643"/>
    <w:rsid w:val="00305361"/>
    <w:rsid w:val="00307D1C"/>
    <w:rsid w:val="003112A5"/>
    <w:rsid w:val="003166B9"/>
    <w:rsid w:val="0033234D"/>
    <w:rsid w:val="003342C9"/>
    <w:rsid w:val="00342963"/>
    <w:rsid w:val="003453F9"/>
    <w:rsid w:val="00353AED"/>
    <w:rsid w:val="00354C61"/>
    <w:rsid w:val="00356057"/>
    <w:rsid w:val="0036158C"/>
    <w:rsid w:val="00361FA6"/>
    <w:rsid w:val="00362909"/>
    <w:rsid w:val="00365618"/>
    <w:rsid w:val="00366827"/>
    <w:rsid w:val="0037033D"/>
    <w:rsid w:val="00370A62"/>
    <w:rsid w:val="00370E2E"/>
    <w:rsid w:val="003719A8"/>
    <w:rsid w:val="00375F0E"/>
    <w:rsid w:val="00377FDF"/>
    <w:rsid w:val="00393343"/>
    <w:rsid w:val="0039349F"/>
    <w:rsid w:val="00394CB1"/>
    <w:rsid w:val="00396641"/>
    <w:rsid w:val="00396DBF"/>
    <w:rsid w:val="00397529"/>
    <w:rsid w:val="003A1DFF"/>
    <w:rsid w:val="003B0334"/>
    <w:rsid w:val="003B1F1F"/>
    <w:rsid w:val="003B2604"/>
    <w:rsid w:val="003B2E53"/>
    <w:rsid w:val="003B5677"/>
    <w:rsid w:val="003C1881"/>
    <w:rsid w:val="003C18EF"/>
    <w:rsid w:val="003C35AD"/>
    <w:rsid w:val="003C5350"/>
    <w:rsid w:val="003C5383"/>
    <w:rsid w:val="003C6E9D"/>
    <w:rsid w:val="003D14BE"/>
    <w:rsid w:val="003D167F"/>
    <w:rsid w:val="003D2279"/>
    <w:rsid w:val="003D2341"/>
    <w:rsid w:val="003D2537"/>
    <w:rsid w:val="003D2ADB"/>
    <w:rsid w:val="003D71C5"/>
    <w:rsid w:val="003E3CC8"/>
    <w:rsid w:val="003E6EAE"/>
    <w:rsid w:val="003E7830"/>
    <w:rsid w:val="003F6CC7"/>
    <w:rsid w:val="00400FA9"/>
    <w:rsid w:val="00403E4E"/>
    <w:rsid w:val="0040469C"/>
    <w:rsid w:val="00407E2D"/>
    <w:rsid w:val="004123A9"/>
    <w:rsid w:val="00415C36"/>
    <w:rsid w:val="00420FA1"/>
    <w:rsid w:val="00423B84"/>
    <w:rsid w:val="0042737D"/>
    <w:rsid w:val="00437624"/>
    <w:rsid w:val="00442F03"/>
    <w:rsid w:val="00446511"/>
    <w:rsid w:val="00454BF4"/>
    <w:rsid w:val="00454D82"/>
    <w:rsid w:val="00460D4A"/>
    <w:rsid w:val="00470462"/>
    <w:rsid w:val="004722F4"/>
    <w:rsid w:val="004746C3"/>
    <w:rsid w:val="00477BC1"/>
    <w:rsid w:val="00484E5F"/>
    <w:rsid w:val="00485258"/>
    <w:rsid w:val="00490B88"/>
    <w:rsid w:val="00491058"/>
    <w:rsid w:val="00492F69"/>
    <w:rsid w:val="0049319B"/>
    <w:rsid w:val="004948FF"/>
    <w:rsid w:val="004A136F"/>
    <w:rsid w:val="004A1C5F"/>
    <w:rsid w:val="004A3DC9"/>
    <w:rsid w:val="004A43FE"/>
    <w:rsid w:val="004A55A0"/>
    <w:rsid w:val="004A64E2"/>
    <w:rsid w:val="004A6E14"/>
    <w:rsid w:val="004B2511"/>
    <w:rsid w:val="004B49FD"/>
    <w:rsid w:val="004C1E6E"/>
    <w:rsid w:val="004C5212"/>
    <w:rsid w:val="004C522E"/>
    <w:rsid w:val="004C5905"/>
    <w:rsid w:val="004D3B8C"/>
    <w:rsid w:val="004D506E"/>
    <w:rsid w:val="004D6CD4"/>
    <w:rsid w:val="004D6FA7"/>
    <w:rsid w:val="004E6B2F"/>
    <w:rsid w:val="004F0C3A"/>
    <w:rsid w:val="004F1347"/>
    <w:rsid w:val="004F66E7"/>
    <w:rsid w:val="005006EB"/>
    <w:rsid w:val="00501BFF"/>
    <w:rsid w:val="00503AE2"/>
    <w:rsid w:val="00506F28"/>
    <w:rsid w:val="00512264"/>
    <w:rsid w:val="005168C1"/>
    <w:rsid w:val="00516ECA"/>
    <w:rsid w:val="0052426A"/>
    <w:rsid w:val="00532674"/>
    <w:rsid w:val="00534A19"/>
    <w:rsid w:val="00536C8E"/>
    <w:rsid w:val="00542C58"/>
    <w:rsid w:val="00542FCA"/>
    <w:rsid w:val="00544622"/>
    <w:rsid w:val="005471B6"/>
    <w:rsid w:val="00550431"/>
    <w:rsid w:val="0055106C"/>
    <w:rsid w:val="005571A1"/>
    <w:rsid w:val="00560BAA"/>
    <w:rsid w:val="00567D58"/>
    <w:rsid w:val="00570C8E"/>
    <w:rsid w:val="005806D0"/>
    <w:rsid w:val="00582960"/>
    <w:rsid w:val="005833C1"/>
    <w:rsid w:val="00584872"/>
    <w:rsid w:val="0058629E"/>
    <w:rsid w:val="00587B3E"/>
    <w:rsid w:val="00591A7F"/>
    <w:rsid w:val="00595A6D"/>
    <w:rsid w:val="005964CE"/>
    <w:rsid w:val="00597053"/>
    <w:rsid w:val="0059706D"/>
    <w:rsid w:val="005A0330"/>
    <w:rsid w:val="005A180C"/>
    <w:rsid w:val="005A45B4"/>
    <w:rsid w:val="005B15AD"/>
    <w:rsid w:val="005B4789"/>
    <w:rsid w:val="005B4D3E"/>
    <w:rsid w:val="005B4E9D"/>
    <w:rsid w:val="005B529F"/>
    <w:rsid w:val="005B6B57"/>
    <w:rsid w:val="005B7819"/>
    <w:rsid w:val="005C01D5"/>
    <w:rsid w:val="005C1A1A"/>
    <w:rsid w:val="005C24A3"/>
    <w:rsid w:val="005C47E8"/>
    <w:rsid w:val="005C6582"/>
    <w:rsid w:val="005C77E7"/>
    <w:rsid w:val="005C7EB0"/>
    <w:rsid w:val="005D04AC"/>
    <w:rsid w:val="005D28AD"/>
    <w:rsid w:val="005D4DDC"/>
    <w:rsid w:val="005D568A"/>
    <w:rsid w:val="005D5DEE"/>
    <w:rsid w:val="005D739C"/>
    <w:rsid w:val="005D7605"/>
    <w:rsid w:val="005E1AD5"/>
    <w:rsid w:val="005E2DE8"/>
    <w:rsid w:val="005E2E14"/>
    <w:rsid w:val="005E6E47"/>
    <w:rsid w:val="005F0535"/>
    <w:rsid w:val="005F3EB4"/>
    <w:rsid w:val="005F42BF"/>
    <w:rsid w:val="0060438E"/>
    <w:rsid w:val="00612405"/>
    <w:rsid w:val="00614FC8"/>
    <w:rsid w:val="00621CAB"/>
    <w:rsid w:val="00621F59"/>
    <w:rsid w:val="00623BDE"/>
    <w:rsid w:val="00635F76"/>
    <w:rsid w:val="0063713F"/>
    <w:rsid w:val="00642B38"/>
    <w:rsid w:val="00643318"/>
    <w:rsid w:val="00644677"/>
    <w:rsid w:val="00652530"/>
    <w:rsid w:val="00653531"/>
    <w:rsid w:val="0065552B"/>
    <w:rsid w:val="006568DA"/>
    <w:rsid w:val="00657EEC"/>
    <w:rsid w:val="00662571"/>
    <w:rsid w:val="006628FA"/>
    <w:rsid w:val="00662A47"/>
    <w:rsid w:val="006633DE"/>
    <w:rsid w:val="006641EB"/>
    <w:rsid w:val="00664954"/>
    <w:rsid w:val="006709E6"/>
    <w:rsid w:val="00671B5B"/>
    <w:rsid w:val="006740DC"/>
    <w:rsid w:val="00680993"/>
    <w:rsid w:val="0068109D"/>
    <w:rsid w:val="006815C2"/>
    <w:rsid w:val="00682F5D"/>
    <w:rsid w:val="00683B4B"/>
    <w:rsid w:val="006866F2"/>
    <w:rsid w:val="00687D2F"/>
    <w:rsid w:val="0069288B"/>
    <w:rsid w:val="00693073"/>
    <w:rsid w:val="0069337B"/>
    <w:rsid w:val="00695D20"/>
    <w:rsid w:val="006A29D4"/>
    <w:rsid w:val="006A78D2"/>
    <w:rsid w:val="006B1B94"/>
    <w:rsid w:val="006B28AC"/>
    <w:rsid w:val="006B31AA"/>
    <w:rsid w:val="006B5786"/>
    <w:rsid w:val="006B7EB9"/>
    <w:rsid w:val="006D0842"/>
    <w:rsid w:val="006D10CA"/>
    <w:rsid w:val="006D18C9"/>
    <w:rsid w:val="006D3820"/>
    <w:rsid w:val="006D5C52"/>
    <w:rsid w:val="006E05A6"/>
    <w:rsid w:val="006E17A8"/>
    <w:rsid w:val="006E182F"/>
    <w:rsid w:val="006E23F7"/>
    <w:rsid w:val="006E3E6C"/>
    <w:rsid w:val="006E68B6"/>
    <w:rsid w:val="006F0061"/>
    <w:rsid w:val="006F4600"/>
    <w:rsid w:val="006F736A"/>
    <w:rsid w:val="0070104A"/>
    <w:rsid w:val="00703323"/>
    <w:rsid w:val="00705544"/>
    <w:rsid w:val="007060F1"/>
    <w:rsid w:val="00706656"/>
    <w:rsid w:val="00707622"/>
    <w:rsid w:val="00707B7E"/>
    <w:rsid w:val="0071096F"/>
    <w:rsid w:val="007243C1"/>
    <w:rsid w:val="0072494F"/>
    <w:rsid w:val="00725376"/>
    <w:rsid w:val="007311DF"/>
    <w:rsid w:val="00732475"/>
    <w:rsid w:val="00735F05"/>
    <w:rsid w:val="00736153"/>
    <w:rsid w:val="00737DB3"/>
    <w:rsid w:val="00740760"/>
    <w:rsid w:val="0074448B"/>
    <w:rsid w:val="0075150C"/>
    <w:rsid w:val="00752147"/>
    <w:rsid w:val="0075680D"/>
    <w:rsid w:val="00757C88"/>
    <w:rsid w:val="0076718C"/>
    <w:rsid w:val="007703B5"/>
    <w:rsid w:val="00770C16"/>
    <w:rsid w:val="00782148"/>
    <w:rsid w:val="007823B7"/>
    <w:rsid w:val="0078395B"/>
    <w:rsid w:val="00793BDB"/>
    <w:rsid w:val="00793F82"/>
    <w:rsid w:val="0079414F"/>
    <w:rsid w:val="00794D79"/>
    <w:rsid w:val="007950DB"/>
    <w:rsid w:val="00797AAB"/>
    <w:rsid w:val="007A4AA8"/>
    <w:rsid w:val="007A5939"/>
    <w:rsid w:val="007A65CF"/>
    <w:rsid w:val="007A6BBF"/>
    <w:rsid w:val="007A6BC1"/>
    <w:rsid w:val="007B23C7"/>
    <w:rsid w:val="007B4396"/>
    <w:rsid w:val="007B580D"/>
    <w:rsid w:val="007C31BA"/>
    <w:rsid w:val="007C336A"/>
    <w:rsid w:val="007C391F"/>
    <w:rsid w:val="007C60A5"/>
    <w:rsid w:val="007D183C"/>
    <w:rsid w:val="007D21BF"/>
    <w:rsid w:val="007D60BC"/>
    <w:rsid w:val="007E3B06"/>
    <w:rsid w:val="007E5787"/>
    <w:rsid w:val="007E65F4"/>
    <w:rsid w:val="007F1481"/>
    <w:rsid w:val="007F3E7F"/>
    <w:rsid w:val="00801703"/>
    <w:rsid w:val="00810B3E"/>
    <w:rsid w:val="00811AEA"/>
    <w:rsid w:val="00813495"/>
    <w:rsid w:val="00814D63"/>
    <w:rsid w:val="008155F8"/>
    <w:rsid w:val="008265A6"/>
    <w:rsid w:val="00826F0D"/>
    <w:rsid w:val="00840008"/>
    <w:rsid w:val="00840837"/>
    <w:rsid w:val="0084306C"/>
    <w:rsid w:val="008460FE"/>
    <w:rsid w:val="00846A58"/>
    <w:rsid w:val="00852011"/>
    <w:rsid w:val="00852DD7"/>
    <w:rsid w:val="00856C71"/>
    <w:rsid w:val="0085771B"/>
    <w:rsid w:val="00861DEA"/>
    <w:rsid w:val="00864DB2"/>
    <w:rsid w:val="00870E23"/>
    <w:rsid w:val="00871E9A"/>
    <w:rsid w:val="00874B00"/>
    <w:rsid w:val="008756EB"/>
    <w:rsid w:val="008777CF"/>
    <w:rsid w:val="0087789A"/>
    <w:rsid w:val="008804D1"/>
    <w:rsid w:val="008807BB"/>
    <w:rsid w:val="0088711F"/>
    <w:rsid w:val="00892AD7"/>
    <w:rsid w:val="008965CF"/>
    <w:rsid w:val="00896C0B"/>
    <w:rsid w:val="008A2BF3"/>
    <w:rsid w:val="008A44F1"/>
    <w:rsid w:val="008A5E19"/>
    <w:rsid w:val="008A7470"/>
    <w:rsid w:val="008B0347"/>
    <w:rsid w:val="008B1023"/>
    <w:rsid w:val="008B12EC"/>
    <w:rsid w:val="008B2457"/>
    <w:rsid w:val="008B4FAC"/>
    <w:rsid w:val="008C1199"/>
    <w:rsid w:val="008C1A10"/>
    <w:rsid w:val="008C2793"/>
    <w:rsid w:val="008C58B5"/>
    <w:rsid w:val="008C7389"/>
    <w:rsid w:val="008D5357"/>
    <w:rsid w:val="008D761E"/>
    <w:rsid w:val="008E1358"/>
    <w:rsid w:val="008E151E"/>
    <w:rsid w:val="008E7B93"/>
    <w:rsid w:val="008F0413"/>
    <w:rsid w:val="008F49DB"/>
    <w:rsid w:val="008F525F"/>
    <w:rsid w:val="008F5C5C"/>
    <w:rsid w:val="00900C9E"/>
    <w:rsid w:val="00903DBC"/>
    <w:rsid w:val="009043E7"/>
    <w:rsid w:val="0091049F"/>
    <w:rsid w:val="00911127"/>
    <w:rsid w:val="00913568"/>
    <w:rsid w:val="00915390"/>
    <w:rsid w:val="00916E3B"/>
    <w:rsid w:val="009173A0"/>
    <w:rsid w:val="00921E00"/>
    <w:rsid w:val="009223C5"/>
    <w:rsid w:val="00930632"/>
    <w:rsid w:val="00930EFF"/>
    <w:rsid w:val="00931990"/>
    <w:rsid w:val="00932323"/>
    <w:rsid w:val="0093323D"/>
    <w:rsid w:val="00934B46"/>
    <w:rsid w:val="00937C6B"/>
    <w:rsid w:val="00937F74"/>
    <w:rsid w:val="00940F5B"/>
    <w:rsid w:val="009430F5"/>
    <w:rsid w:val="00944719"/>
    <w:rsid w:val="00945C27"/>
    <w:rsid w:val="00952D4B"/>
    <w:rsid w:val="009553BA"/>
    <w:rsid w:val="00960639"/>
    <w:rsid w:val="00960E41"/>
    <w:rsid w:val="00962E0D"/>
    <w:rsid w:val="00963CDE"/>
    <w:rsid w:val="009643B9"/>
    <w:rsid w:val="0096453F"/>
    <w:rsid w:val="00964728"/>
    <w:rsid w:val="009703FD"/>
    <w:rsid w:val="00972474"/>
    <w:rsid w:val="00973E11"/>
    <w:rsid w:val="009742F5"/>
    <w:rsid w:val="00990373"/>
    <w:rsid w:val="009918AE"/>
    <w:rsid w:val="00992A27"/>
    <w:rsid w:val="0099369D"/>
    <w:rsid w:val="00994EE2"/>
    <w:rsid w:val="009A0587"/>
    <w:rsid w:val="009A2346"/>
    <w:rsid w:val="009A7638"/>
    <w:rsid w:val="009A7833"/>
    <w:rsid w:val="009A7C48"/>
    <w:rsid w:val="009A7D99"/>
    <w:rsid w:val="009B0575"/>
    <w:rsid w:val="009B451A"/>
    <w:rsid w:val="009B5AD1"/>
    <w:rsid w:val="009C1370"/>
    <w:rsid w:val="009C1707"/>
    <w:rsid w:val="009C2C0F"/>
    <w:rsid w:val="009C6329"/>
    <w:rsid w:val="009C7C8D"/>
    <w:rsid w:val="009C7F35"/>
    <w:rsid w:val="009D2169"/>
    <w:rsid w:val="009D4F73"/>
    <w:rsid w:val="009E1E8C"/>
    <w:rsid w:val="009F1CDB"/>
    <w:rsid w:val="009F1ED9"/>
    <w:rsid w:val="009F3BF2"/>
    <w:rsid w:val="009F573A"/>
    <w:rsid w:val="009F5FE5"/>
    <w:rsid w:val="009F6839"/>
    <w:rsid w:val="009F6A48"/>
    <w:rsid w:val="009F7699"/>
    <w:rsid w:val="00A0082A"/>
    <w:rsid w:val="00A0096D"/>
    <w:rsid w:val="00A00B13"/>
    <w:rsid w:val="00A00CCC"/>
    <w:rsid w:val="00A0183D"/>
    <w:rsid w:val="00A0461B"/>
    <w:rsid w:val="00A05158"/>
    <w:rsid w:val="00A06DAF"/>
    <w:rsid w:val="00A074C4"/>
    <w:rsid w:val="00A10466"/>
    <w:rsid w:val="00A132B8"/>
    <w:rsid w:val="00A163B4"/>
    <w:rsid w:val="00A17C2B"/>
    <w:rsid w:val="00A23FDF"/>
    <w:rsid w:val="00A30A75"/>
    <w:rsid w:val="00A320BC"/>
    <w:rsid w:val="00A34881"/>
    <w:rsid w:val="00A40F5F"/>
    <w:rsid w:val="00A40FD7"/>
    <w:rsid w:val="00A42A99"/>
    <w:rsid w:val="00A43FC1"/>
    <w:rsid w:val="00A4683E"/>
    <w:rsid w:val="00A60F3D"/>
    <w:rsid w:val="00A614AD"/>
    <w:rsid w:val="00A62C89"/>
    <w:rsid w:val="00A64912"/>
    <w:rsid w:val="00A70E9D"/>
    <w:rsid w:val="00A721FE"/>
    <w:rsid w:val="00A746DC"/>
    <w:rsid w:val="00A75E66"/>
    <w:rsid w:val="00A80521"/>
    <w:rsid w:val="00A8183B"/>
    <w:rsid w:val="00A82270"/>
    <w:rsid w:val="00A85806"/>
    <w:rsid w:val="00A87233"/>
    <w:rsid w:val="00A94768"/>
    <w:rsid w:val="00A9510F"/>
    <w:rsid w:val="00A97E6B"/>
    <w:rsid w:val="00AA0088"/>
    <w:rsid w:val="00AA159C"/>
    <w:rsid w:val="00AA5A8D"/>
    <w:rsid w:val="00AA60DB"/>
    <w:rsid w:val="00AA6B5E"/>
    <w:rsid w:val="00AA735B"/>
    <w:rsid w:val="00AB038E"/>
    <w:rsid w:val="00AB30ED"/>
    <w:rsid w:val="00AB42E4"/>
    <w:rsid w:val="00AB772A"/>
    <w:rsid w:val="00AC0045"/>
    <w:rsid w:val="00AC1B71"/>
    <w:rsid w:val="00AD2308"/>
    <w:rsid w:val="00AD24C3"/>
    <w:rsid w:val="00AD3360"/>
    <w:rsid w:val="00AD5BC7"/>
    <w:rsid w:val="00AD6334"/>
    <w:rsid w:val="00AD7CBF"/>
    <w:rsid w:val="00AE0D62"/>
    <w:rsid w:val="00AE47EB"/>
    <w:rsid w:val="00AE49A8"/>
    <w:rsid w:val="00AF32BE"/>
    <w:rsid w:val="00AF3BB5"/>
    <w:rsid w:val="00AF59CF"/>
    <w:rsid w:val="00AF7EE1"/>
    <w:rsid w:val="00B04E55"/>
    <w:rsid w:val="00B107C9"/>
    <w:rsid w:val="00B20B09"/>
    <w:rsid w:val="00B20EF2"/>
    <w:rsid w:val="00B2240E"/>
    <w:rsid w:val="00B305D0"/>
    <w:rsid w:val="00B31C83"/>
    <w:rsid w:val="00B336B2"/>
    <w:rsid w:val="00B408BA"/>
    <w:rsid w:val="00B410CA"/>
    <w:rsid w:val="00B479BE"/>
    <w:rsid w:val="00B47BCF"/>
    <w:rsid w:val="00B50423"/>
    <w:rsid w:val="00B5090A"/>
    <w:rsid w:val="00B52034"/>
    <w:rsid w:val="00B553B8"/>
    <w:rsid w:val="00B632D7"/>
    <w:rsid w:val="00B65BCD"/>
    <w:rsid w:val="00B7110E"/>
    <w:rsid w:val="00B715EC"/>
    <w:rsid w:val="00B801F9"/>
    <w:rsid w:val="00B809FF"/>
    <w:rsid w:val="00B81E7B"/>
    <w:rsid w:val="00B85A61"/>
    <w:rsid w:val="00B8750E"/>
    <w:rsid w:val="00B930E0"/>
    <w:rsid w:val="00B93885"/>
    <w:rsid w:val="00B95B99"/>
    <w:rsid w:val="00B95BFF"/>
    <w:rsid w:val="00B960A1"/>
    <w:rsid w:val="00B96538"/>
    <w:rsid w:val="00BA05F5"/>
    <w:rsid w:val="00BB083E"/>
    <w:rsid w:val="00BB2A2C"/>
    <w:rsid w:val="00BB5CE9"/>
    <w:rsid w:val="00BB64D5"/>
    <w:rsid w:val="00BB73B2"/>
    <w:rsid w:val="00BB7747"/>
    <w:rsid w:val="00BB7A94"/>
    <w:rsid w:val="00BC182F"/>
    <w:rsid w:val="00BC226B"/>
    <w:rsid w:val="00BC5AC4"/>
    <w:rsid w:val="00BC71F7"/>
    <w:rsid w:val="00BD0E5E"/>
    <w:rsid w:val="00BD0E90"/>
    <w:rsid w:val="00BD2903"/>
    <w:rsid w:val="00BD32B5"/>
    <w:rsid w:val="00BD405F"/>
    <w:rsid w:val="00BD425F"/>
    <w:rsid w:val="00BD4A49"/>
    <w:rsid w:val="00BD6644"/>
    <w:rsid w:val="00BD6B5A"/>
    <w:rsid w:val="00BE0B2E"/>
    <w:rsid w:val="00BE2366"/>
    <w:rsid w:val="00BE38CA"/>
    <w:rsid w:val="00BE74CF"/>
    <w:rsid w:val="00BF112B"/>
    <w:rsid w:val="00BF196F"/>
    <w:rsid w:val="00BF4AA0"/>
    <w:rsid w:val="00BF5118"/>
    <w:rsid w:val="00BF530A"/>
    <w:rsid w:val="00C004E7"/>
    <w:rsid w:val="00C0159E"/>
    <w:rsid w:val="00C017AB"/>
    <w:rsid w:val="00C037E7"/>
    <w:rsid w:val="00C04881"/>
    <w:rsid w:val="00C11FF6"/>
    <w:rsid w:val="00C14F3B"/>
    <w:rsid w:val="00C150F0"/>
    <w:rsid w:val="00C15644"/>
    <w:rsid w:val="00C15CAC"/>
    <w:rsid w:val="00C178C0"/>
    <w:rsid w:val="00C21A71"/>
    <w:rsid w:val="00C26A61"/>
    <w:rsid w:val="00C30D73"/>
    <w:rsid w:val="00C32FF7"/>
    <w:rsid w:val="00C3639A"/>
    <w:rsid w:val="00C37E31"/>
    <w:rsid w:val="00C45FE7"/>
    <w:rsid w:val="00C4638B"/>
    <w:rsid w:val="00C4709D"/>
    <w:rsid w:val="00C477DD"/>
    <w:rsid w:val="00C52B5E"/>
    <w:rsid w:val="00C55153"/>
    <w:rsid w:val="00C555F5"/>
    <w:rsid w:val="00C6090E"/>
    <w:rsid w:val="00C6293F"/>
    <w:rsid w:val="00C639F2"/>
    <w:rsid w:val="00C63E63"/>
    <w:rsid w:val="00C64464"/>
    <w:rsid w:val="00C678CB"/>
    <w:rsid w:val="00C7088D"/>
    <w:rsid w:val="00C71C04"/>
    <w:rsid w:val="00C75973"/>
    <w:rsid w:val="00C823EC"/>
    <w:rsid w:val="00C83786"/>
    <w:rsid w:val="00C85666"/>
    <w:rsid w:val="00C90441"/>
    <w:rsid w:val="00C905C7"/>
    <w:rsid w:val="00C91ED7"/>
    <w:rsid w:val="00C948FF"/>
    <w:rsid w:val="00C97AC0"/>
    <w:rsid w:val="00CA2034"/>
    <w:rsid w:val="00CA2C84"/>
    <w:rsid w:val="00CA46F7"/>
    <w:rsid w:val="00CB2C5D"/>
    <w:rsid w:val="00CB476B"/>
    <w:rsid w:val="00CB52EA"/>
    <w:rsid w:val="00CC18A7"/>
    <w:rsid w:val="00CC6979"/>
    <w:rsid w:val="00CD03E6"/>
    <w:rsid w:val="00CD1D1C"/>
    <w:rsid w:val="00CD49FB"/>
    <w:rsid w:val="00CE0F32"/>
    <w:rsid w:val="00CE2AD1"/>
    <w:rsid w:val="00CE3E15"/>
    <w:rsid w:val="00CE6E3F"/>
    <w:rsid w:val="00D00843"/>
    <w:rsid w:val="00D0258C"/>
    <w:rsid w:val="00D02C53"/>
    <w:rsid w:val="00D0315D"/>
    <w:rsid w:val="00D0644B"/>
    <w:rsid w:val="00D06633"/>
    <w:rsid w:val="00D11303"/>
    <w:rsid w:val="00D11321"/>
    <w:rsid w:val="00D1364E"/>
    <w:rsid w:val="00D32F8C"/>
    <w:rsid w:val="00D33C6A"/>
    <w:rsid w:val="00D348DF"/>
    <w:rsid w:val="00D434D0"/>
    <w:rsid w:val="00D45A5C"/>
    <w:rsid w:val="00D45B07"/>
    <w:rsid w:val="00D47758"/>
    <w:rsid w:val="00D50896"/>
    <w:rsid w:val="00D57539"/>
    <w:rsid w:val="00D576E4"/>
    <w:rsid w:val="00D65953"/>
    <w:rsid w:val="00D66362"/>
    <w:rsid w:val="00D6668F"/>
    <w:rsid w:val="00D74912"/>
    <w:rsid w:val="00D75532"/>
    <w:rsid w:val="00D773B2"/>
    <w:rsid w:val="00D8177A"/>
    <w:rsid w:val="00D81CE5"/>
    <w:rsid w:val="00D82BE0"/>
    <w:rsid w:val="00D8341F"/>
    <w:rsid w:val="00D85FBE"/>
    <w:rsid w:val="00D90794"/>
    <w:rsid w:val="00D9200A"/>
    <w:rsid w:val="00D93E19"/>
    <w:rsid w:val="00DA19B6"/>
    <w:rsid w:val="00DA33F3"/>
    <w:rsid w:val="00DA3DAD"/>
    <w:rsid w:val="00DA796F"/>
    <w:rsid w:val="00DB5047"/>
    <w:rsid w:val="00DB7B27"/>
    <w:rsid w:val="00DC0956"/>
    <w:rsid w:val="00DC1DCE"/>
    <w:rsid w:val="00DC40C6"/>
    <w:rsid w:val="00DC6670"/>
    <w:rsid w:val="00DD6AC7"/>
    <w:rsid w:val="00DE1DC6"/>
    <w:rsid w:val="00DE2BD1"/>
    <w:rsid w:val="00DE2D84"/>
    <w:rsid w:val="00DE74F5"/>
    <w:rsid w:val="00DF6A5E"/>
    <w:rsid w:val="00DF7C7C"/>
    <w:rsid w:val="00E066D5"/>
    <w:rsid w:val="00E1348F"/>
    <w:rsid w:val="00E14B06"/>
    <w:rsid w:val="00E15041"/>
    <w:rsid w:val="00E150B1"/>
    <w:rsid w:val="00E1702F"/>
    <w:rsid w:val="00E177BD"/>
    <w:rsid w:val="00E17A4E"/>
    <w:rsid w:val="00E2286C"/>
    <w:rsid w:val="00E22BBC"/>
    <w:rsid w:val="00E25778"/>
    <w:rsid w:val="00E2742E"/>
    <w:rsid w:val="00E320AB"/>
    <w:rsid w:val="00E32EA4"/>
    <w:rsid w:val="00E353EB"/>
    <w:rsid w:val="00E4065C"/>
    <w:rsid w:val="00E4089B"/>
    <w:rsid w:val="00E52C49"/>
    <w:rsid w:val="00E56FFB"/>
    <w:rsid w:val="00E65E83"/>
    <w:rsid w:val="00E662E4"/>
    <w:rsid w:val="00E72405"/>
    <w:rsid w:val="00E75A7D"/>
    <w:rsid w:val="00E769B4"/>
    <w:rsid w:val="00E772ED"/>
    <w:rsid w:val="00E82586"/>
    <w:rsid w:val="00E829BB"/>
    <w:rsid w:val="00E86B44"/>
    <w:rsid w:val="00E86F9A"/>
    <w:rsid w:val="00E8767D"/>
    <w:rsid w:val="00E93DDE"/>
    <w:rsid w:val="00E95E6D"/>
    <w:rsid w:val="00E96BF3"/>
    <w:rsid w:val="00E97062"/>
    <w:rsid w:val="00EA048B"/>
    <w:rsid w:val="00EA0F9F"/>
    <w:rsid w:val="00EA212E"/>
    <w:rsid w:val="00EA2D98"/>
    <w:rsid w:val="00EA2F43"/>
    <w:rsid w:val="00EA4777"/>
    <w:rsid w:val="00EB3653"/>
    <w:rsid w:val="00EB4F87"/>
    <w:rsid w:val="00EB5AEB"/>
    <w:rsid w:val="00EC0FB1"/>
    <w:rsid w:val="00EC6AD1"/>
    <w:rsid w:val="00EC77B3"/>
    <w:rsid w:val="00ED2206"/>
    <w:rsid w:val="00ED3254"/>
    <w:rsid w:val="00EF07B7"/>
    <w:rsid w:val="00EF5196"/>
    <w:rsid w:val="00EF5958"/>
    <w:rsid w:val="00EF6CC2"/>
    <w:rsid w:val="00F023C7"/>
    <w:rsid w:val="00F07F08"/>
    <w:rsid w:val="00F15E29"/>
    <w:rsid w:val="00F15F2C"/>
    <w:rsid w:val="00F175C5"/>
    <w:rsid w:val="00F17B86"/>
    <w:rsid w:val="00F41BB7"/>
    <w:rsid w:val="00F43ED0"/>
    <w:rsid w:val="00F44818"/>
    <w:rsid w:val="00F502A2"/>
    <w:rsid w:val="00F51228"/>
    <w:rsid w:val="00F555C8"/>
    <w:rsid w:val="00F6590A"/>
    <w:rsid w:val="00F711E6"/>
    <w:rsid w:val="00F71BE7"/>
    <w:rsid w:val="00F76337"/>
    <w:rsid w:val="00F81504"/>
    <w:rsid w:val="00F8437F"/>
    <w:rsid w:val="00F8504A"/>
    <w:rsid w:val="00F87385"/>
    <w:rsid w:val="00F9297C"/>
    <w:rsid w:val="00F94142"/>
    <w:rsid w:val="00F966F6"/>
    <w:rsid w:val="00FA21D5"/>
    <w:rsid w:val="00FA2FA0"/>
    <w:rsid w:val="00FB134E"/>
    <w:rsid w:val="00FB2BF8"/>
    <w:rsid w:val="00FB51C1"/>
    <w:rsid w:val="00FC1E18"/>
    <w:rsid w:val="00FC78A3"/>
    <w:rsid w:val="00FD0AAB"/>
    <w:rsid w:val="00FD1721"/>
    <w:rsid w:val="00FD24F0"/>
    <w:rsid w:val="00FD45A3"/>
    <w:rsid w:val="00FD5BC7"/>
    <w:rsid w:val="00FE171D"/>
    <w:rsid w:val="00FE17DE"/>
    <w:rsid w:val="00FE3996"/>
    <w:rsid w:val="00FE4F21"/>
    <w:rsid w:val="00FE5CE4"/>
    <w:rsid w:val="00FF0C0A"/>
    <w:rsid w:val="00FF5C30"/>
    <w:rsid w:val="00FF5DB6"/>
    <w:rsid w:val="00FF60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6C83901-BBFA-48C7-8722-4069ACDD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795"/>
    <w:pPr>
      <w:bidi/>
    </w:pPr>
  </w:style>
  <w:style w:type="paragraph" w:styleId="1">
    <w:name w:val="heading 1"/>
    <w:basedOn w:val="a"/>
    <w:next w:val="a"/>
    <w:link w:val="1Char"/>
    <w:uiPriority w:val="9"/>
    <w:qFormat/>
    <w:rsid w:val="00C97AC0"/>
    <w:pPr>
      <w:keepNext/>
      <w:spacing w:before="240" w:after="60" w:line="240" w:lineRule="auto"/>
      <w:outlineLvl w:val="0"/>
    </w:pPr>
    <w:rPr>
      <w:rFonts w:ascii="Cambria" w:eastAsia="Times New Roman" w:hAnsi="Cambria" w:cs="Times New Roman"/>
      <w:b/>
      <w:bCs/>
      <w:kern w:val="32"/>
      <w:sz w:val="32"/>
      <w:szCs w:val="32"/>
      <w:lang w:eastAsia="ar-SA" w:bidi="ar-EG"/>
    </w:rPr>
  </w:style>
  <w:style w:type="paragraph" w:styleId="2">
    <w:name w:val="heading 2"/>
    <w:basedOn w:val="a"/>
    <w:next w:val="a"/>
    <w:link w:val="2Char"/>
    <w:uiPriority w:val="9"/>
    <w:semiHidden/>
    <w:unhideWhenUsed/>
    <w:qFormat/>
    <w:rsid w:val="00BB2A2C"/>
    <w:pPr>
      <w:keepNext/>
      <w:keepLines/>
      <w:spacing w:before="4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Char"/>
    <w:uiPriority w:val="9"/>
    <w:semiHidden/>
    <w:unhideWhenUsed/>
    <w:qFormat/>
    <w:rsid w:val="00BB2A2C"/>
    <w:pPr>
      <w:keepNext/>
      <w:keepLines/>
      <w:spacing w:before="40" w:after="0"/>
      <w:outlineLvl w:val="2"/>
    </w:pPr>
    <w:rPr>
      <w:rFonts w:ascii="Calibri Light" w:eastAsia="Times New Roman" w:hAnsi="Calibri Light" w:cs="Times New Roman"/>
      <w:b/>
      <w:b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F07F08"/>
    <w:pPr>
      <w:spacing w:after="0" w:line="240" w:lineRule="auto"/>
    </w:pPr>
    <w:rPr>
      <w:rFonts w:ascii="Arial" w:eastAsia="Times New Roman" w:hAnsi="Arial" w:cs="Arial"/>
      <w:b/>
      <w:bCs/>
      <w:snapToGrid w:val="0"/>
      <w:sz w:val="28"/>
      <w:szCs w:val="28"/>
      <w:lang w:bidi="ar-EG"/>
    </w:rPr>
  </w:style>
  <w:style w:type="character" w:customStyle="1" w:styleId="Char">
    <w:name w:val="العنوان Char"/>
    <w:basedOn w:val="a0"/>
    <w:link w:val="a3"/>
    <w:rsid w:val="00F07F08"/>
    <w:rPr>
      <w:rFonts w:ascii="Arial" w:eastAsia="Times New Roman" w:hAnsi="Arial" w:cs="Arial"/>
      <w:b/>
      <w:bCs/>
      <w:snapToGrid w:val="0"/>
      <w:sz w:val="28"/>
      <w:szCs w:val="28"/>
      <w:lang w:bidi="ar-EG"/>
    </w:rPr>
  </w:style>
  <w:style w:type="paragraph" w:styleId="a4">
    <w:name w:val="Balloon Text"/>
    <w:basedOn w:val="a"/>
    <w:link w:val="Char0"/>
    <w:unhideWhenUsed/>
    <w:rsid w:val="00F07F08"/>
    <w:pPr>
      <w:spacing w:after="0" w:line="240" w:lineRule="auto"/>
    </w:pPr>
    <w:rPr>
      <w:rFonts w:ascii="Tahoma" w:hAnsi="Tahoma" w:cs="Tahoma"/>
      <w:sz w:val="16"/>
      <w:szCs w:val="16"/>
    </w:rPr>
  </w:style>
  <w:style w:type="character" w:customStyle="1" w:styleId="Char0">
    <w:name w:val="نص في بالون Char"/>
    <w:basedOn w:val="a0"/>
    <w:link w:val="a4"/>
    <w:rsid w:val="00F07F08"/>
    <w:rPr>
      <w:rFonts w:ascii="Tahoma" w:hAnsi="Tahoma" w:cs="Tahoma"/>
      <w:sz w:val="16"/>
      <w:szCs w:val="16"/>
    </w:rPr>
  </w:style>
  <w:style w:type="character" w:styleId="Hyperlink">
    <w:name w:val="Hyperlink"/>
    <w:basedOn w:val="a0"/>
    <w:uiPriority w:val="99"/>
    <w:rsid w:val="00F07F08"/>
    <w:rPr>
      <w:color w:val="0000FF"/>
      <w:u w:val="single"/>
    </w:rPr>
  </w:style>
  <w:style w:type="paragraph" w:styleId="a5">
    <w:name w:val="footer"/>
    <w:basedOn w:val="a"/>
    <w:link w:val="Char1"/>
    <w:uiPriority w:val="99"/>
    <w:rsid w:val="00F07F08"/>
    <w:pPr>
      <w:tabs>
        <w:tab w:val="center" w:pos="4320"/>
        <w:tab w:val="right" w:pos="8640"/>
      </w:tabs>
      <w:spacing w:after="0" w:line="240" w:lineRule="auto"/>
    </w:pPr>
    <w:rPr>
      <w:rFonts w:ascii="Times New Roman" w:eastAsia="Times New Roman" w:hAnsi="Times New Roman" w:cs="Traditional Arabic"/>
      <w:sz w:val="20"/>
      <w:szCs w:val="20"/>
      <w:lang w:eastAsia="ar-SA" w:bidi="ar-EG"/>
    </w:rPr>
  </w:style>
  <w:style w:type="character" w:customStyle="1" w:styleId="Char1">
    <w:name w:val="تذييل الصفحة Char"/>
    <w:basedOn w:val="a0"/>
    <w:link w:val="a5"/>
    <w:uiPriority w:val="99"/>
    <w:rsid w:val="00F07F08"/>
    <w:rPr>
      <w:rFonts w:ascii="Times New Roman" w:eastAsia="Times New Roman" w:hAnsi="Times New Roman" w:cs="Traditional Arabic"/>
      <w:sz w:val="20"/>
      <w:szCs w:val="20"/>
      <w:lang w:eastAsia="ar-SA" w:bidi="ar-EG"/>
    </w:rPr>
  </w:style>
  <w:style w:type="character" w:styleId="a6">
    <w:name w:val="Emphasis"/>
    <w:basedOn w:val="a0"/>
    <w:uiPriority w:val="20"/>
    <w:qFormat/>
    <w:rsid w:val="00342963"/>
    <w:rPr>
      <w:i/>
      <w:iCs/>
    </w:rPr>
  </w:style>
  <w:style w:type="character" w:customStyle="1" w:styleId="1Char">
    <w:name w:val="عنوان 1 Char"/>
    <w:basedOn w:val="a0"/>
    <w:link w:val="1"/>
    <w:uiPriority w:val="9"/>
    <w:rsid w:val="00C97AC0"/>
    <w:rPr>
      <w:rFonts w:ascii="Cambria" w:eastAsia="Times New Roman" w:hAnsi="Cambria" w:cs="Times New Roman"/>
      <w:b/>
      <w:bCs/>
      <w:kern w:val="32"/>
      <w:sz w:val="32"/>
      <w:szCs w:val="32"/>
      <w:lang w:eastAsia="ar-SA" w:bidi="ar-EG"/>
    </w:rPr>
  </w:style>
  <w:style w:type="paragraph" w:styleId="a7">
    <w:name w:val="Body Text Indent"/>
    <w:basedOn w:val="a"/>
    <w:link w:val="Char2"/>
    <w:rsid w:val="00C97AC0"/>
    <w:pPr>
      <w:pBdr>
        <w:top w:val="thickThinSmallGap" w:sz="24" w:space="1" w:color="auto"/>
        <w:left w:val="thickThinSmallGap" w:sz="24" w:space="4" w:color="auto"/>
        <w:bottom w:val="thickThinSmallGap" w:sz="24" w:space="1" w:color="auto"/>
        <w:right w:val="thickThinSmallGap" w:sz="24" w:space="4" w:color="auto"/>
      </w:pBdr>
      <w:spacing w:after="0" w:line="240" w:lineRule="auto"/>
      <w:jc w:val="center"/>
    </w:pPr>
    <w:rPr>
      <w:rFonts w:ascii="Times New Roman" w:eastAsia="Times New Roman" w:hAnsi="Times New Roman" w:cs="Monotype Koufi"/>
      <w:snapToGrid w:val="0"/>
      <w:sz w:val="20"/>
      <w:szCs w:val="44"/>
      <w:lang w:bidi="ar-EG"/>
    </w:rPr>
  </w:style>
  <w:style w:type="character" w:customStyle="1" w:styleId="Char2">
    <w:name w:val="نص أساسي بمسافة بادئة Char"/>
    <w:basedOn w:val="a0"/>
    <w:link w:val="a7"/>
    <w:rsid w:val="00C97AC0"/>
    <w:rPr>
      <w:rFonts w:ascii="Times New Roman" w:eastAsia="Times New Roman" w:hAnsi="Times New Roman" w:cs="Monotype Koufi"/>
      <w:snapToGrid w:val="0"/>
      <w:sz w:val="20"/>
      <w:szCs w:val="44"/>
      <w:lang w:bidi="ar-EG"/>
    </w:rPr>
  </w:style>
  <w:style w:type="paragraph" w:styleId="a8">
    <w:name w:val="List Paragraph"/>
    <w:basedOn w:val="a"/>
    <w:uiPriority w:val="34"/>
    <w:qFormat/>
    <w:rsid w:val="001F2626"/>
    <w:pPr>
      <w:ind w:left="720"/>
      <w:contextualSpacing/>
    </w:pPr>
  </w:style>
  <w:style w:type="paragraph" w:styleId="a9">
    <w:name w:val="header"/>
    <w:basedOn w:val="a"/>
    <w:link w:val="Char3"/>
    <w:uiPriority w:val="99"/>
    <w:unhideWhenUsed/>
    <w:rsid w:val="00CE3E15"/>
    <w:pPr>
      <w:tabs>
        <w:tab w:val="center" w:pos="4320"/>
        <w:tab w:val="right" w:pos="8640"/>
      </w:tabs>
      <w:spacing w:after="0" w:line="240" w:lineRule="auto"/>
    </w:pPr>
  </w:style>
  <w:style w:type="character" w:customStyle="1" w:styleId="Char3">
    <w:name w:val="رأس الصفحة Char"/>
    <w:basedOn w:val="a0"/>
    <w:link w:val="a9"/>
    <w:uiPriority w:val="99"/>
    <w:rsid w:val="00CE3E15"/>
  </w:style>
  <w:style w:type="table" w:styleId="aa">
    <w:name w:val="Table Grid"/>
    <w:basedOn w:val="a1"/>
    <w:uiPriority w:val="59"/>
    <w:rsid w:val="003C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C004E7"/>
    <w:rPr>
      <w:color w:val="605E5C"/>
      <w:shd w:val="clear" w:color="auto" w:fill="E1DFDD"/>
    </w:rPr>
  </w:style>
  <w:style w:type="paragraph" w:customStyle="1" w:styleId="Heading21">
    <w:name w:val="Heading 21"/>
    <w:basedOn w:val="a"/>
    <w:next w:val="a"/>
    <w:uiPriority w:val="9"/>
    <w:unhideWhenUsed/>
    <w:qFormat/>
    <w:rsid w:val="00BB2A2C"/>
    <w:pPr>
      <w:keepNext/>
      <w:keepLines/>
      <w:spacing w:before="200" w:after="0"/>
      <w:outlineLvl w:val="1"/>
    </w:pPr>
    <w:rPr>
      <w:rFonts w:ascii="Calibri Light" w:eastAsia="Times New Roman" w:hAnsi="Calibri Light" w:cs="Times New Roman"/>
      <w:b/>
      <w:bCs/>
      <w:color w:val="4472C4"/>
      <w:sz w:val="26"/>
      <w:szCs w:val="26"/>
    </w:rPr>
  </w:style>
  <w:style w:type="paragraph" w:customStyle="1" w:styleId="Heading31">
    <w:name w:val="Heading 31"/>
    <w:basedOn w:val="a"/>
    <w:next w:val="a"/>
    <w:uiPriority w:val="9"/>
    <w:unhideWhenUsed/>
    <w:qFormat/>
    <w:rsid w:val="00BB2A2C"/>
    <w:pPr>
      <w:keepNext/>
      <w:keepLines/>
      <w:spacing w:before="200" w:after="0"/>
      <w:outlineLvl w:val="2"/>
    </w:pPr>
    <w:rPr>
      <w:rFonts w:ascii="Calibri Light" w:eastAsia="Times New Roman" w:hAnsi="Calibri Light" w:cs="Times New Roman"/>
      <w:b/>
      <w:bCs/>
      <w:color w:val="4472C4"/>
    </w:rPr>
  </w:style>
  <w:style w:type="numbering" w:customStyle="1" w:styleId="NoList1">
    <w:name w:val="No List1"/>
    <w:next w:val="a2"/>
    <w:uiPriority w:val="99"/>
    <w:semiHidden/>
    <w:unhideWhenUsed/>
    <w:rsid w:val="00BB2A2C"/>
  </w:style>
  <w:style w:type="character" w:customStyle="1" w:styleId="2Char">
    <w:name w:val="عنوان 2 Char"/>
    <w:basedOn w:val="a0"/>
    <w:link w:val="2"/>
    <w:uiPriority w:val="9"/>
    <w:rsid w:val="00BB2A2C"/>
    <w:rPr>
      <w:rFonts w:ascii="Calibri Light" w:eastAsia="Times New Roman" w:hAnsi="Calibri Light" w:cs="Times New Roman"/>
      <w:b/>
      <w:bCs/>
      <w:color w:val="4472C4"/>
      <w:sz w:val="26"/>
      <w:szCs w:val="26"/>
    </w:rPr>
  </w:style>
  <w:style w:type="character" w:customStyle="1" w:styleId="3Char">
    <w:name w:val="عنوان 3 Char"/>
    <w:basedOn w:val="a0"/>
    <w:link w:val="3"/>
    <w:uiPriority w:val="9"/>
    <w:rsid w:val="00BB2A2C"/>
    <w:rPr>
      <w:rFonts w:ascii="Calibri Light" w:eastAsia="Times New Roman" w:hAnsi="Calibri Light" w:cs="Times New Roman"/>
      <w:b/>
      <w:bCs/>
      <w:color w:val="4472C4"/>
    </w:rPr>
  </w:style>
  <w:style w:type="table" w:customStyle="1" w:styleId="TableGrid1">
    <w:name w:val="Table Grid1"/>
    <w:basedOn w:val="a1"/>
    <w:next w:val="aa"/>
    <w:uiPriority w:val="59"/>
    <w:rsid w:val="00BB2A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a"/>
    <w:next w:val="a"/>
    <w:uiPriority w:val="35"/>
    <w:unhideWhenUsed/>
    <w:qFormat/>
    <w:rsid w:val="00BB2A2C"/>
    <w:pPr>
      <w:bidi w:val="0"/>
      <w:spacing w:after="160" w:line="259" w:lineRule="auto"/>
    </w:pPr>
    <w:rPr>
      <w:rFonts w:ascii="Times New Roman" w:eastAsia="Calibri" w:hAnsi="Times New Roman" w:cs="Times New Roman"/>
      <w:b/>
      <w:bCs/>
      <w:sz w:val="24"/>
      <w:szCs w:val="24"/>
      <w:u w:val="single"/>
    </w:rPr>
  </w:style>
  <w:style w:type="character" w:styleId="ab">
    <w:name w:val="Strong"/>
    <w:basedOn w:val="a0"/>
    <w:uiPriority w:val="22"/>
    <w:qFormat/>
    <w:rsid w:val="00BB2A2C"/>
    <w:rPr>
      <w:b/>
      <w:bCs/>
    </w:rPr>
  </w:style>
  <w:style w:type="character" w:customStyle="1" w:styleId="Heading2Char1">
    <w:name w:val="Heading 2 Char1"/>
    <w:basedOn w:val="a0"/>
    <w:uiPriority w:val="9"/>
    <w:semiHidden/>
    <w:rsid w:val="00BB2A2C"/>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a0"/>
    <w:uiPriority w:val="9"/>
    <w:semiHidden/>
    <w:rsid w:val="00BB2A2C"/>
    <w:rPr>
      <w:rFonts w:asciiTheme="majorHAnsi" w:eastAsiaTheme="majorEastAsia" w:hAnsiTheme="majorHAnsi" w:cstheme="majorBidi"/>
      <w:color w:val="243F60" w:themeColor="accent1" w:themeShade="7F"/>
      <w:sz w:val="24"/>
      <w:szCs w:val="24"/>
    </w:rPr>
  </w:style>
  <w:style w:type="table" w:customStyle="1" w:styleId="TableGrid2">
    <w:name w:val="Table Grid2"/>
    <w:basedOn w:val="a1"/>
    <w:next w:val="aa"/>
    <w:uiPriority w:val="59"/>
    <w:rsid w:val="00BB2A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Char4"/>
    <w:uiPriority w:val="1"/>
    <w:qFormat/>
    <w:rsid w:val="005C1A1A"/>
    <w:pPr>
      <w:bidi/>
      <w:spacing w:after="0" w:line="240" w:lineRule="auto"/>
      <w:ind w:left="660"/>
      <w:jc w:val="both"/>
    </w:pPr>
    <w:rPr>
      <w:rFonts w:cs="Simplified Arabic"/>
      <w:b/>
      <w:bCs/>
      <w:sz w:val="28"/>
      <w:szCs w:val="28"/>
      <w:lang w:bidi="ar-EG"/>
    </w:rPr>
  </w:style>
  <w:style w:type="table" w:styleId="-2">
    <w:name w:val="Light Shading Accent 2"/>
    <w:basedOn w:val="a1"/>
    <w:uiPriority w:val="60"/>
    <w:rsid w:val="005C1A1A"/>
    <w:pPr>
      <w:spacing w:after="0" w:line="240" w:lineRule="auto"/>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4">
    <w:name w:val="بلا تباعد Char"/>
    <w:basedOn w:val="a0"/>
    <w:link w:val="ac"/>
    <w:uiPriority w:val="1"/>
    <w:locked/>
    <w:rsid w:val="00752147"/>
    <w:rPr>
      <w:rFonts w:cs="Simplified Arabic"/>
      <w:b/>
      <w:bCs/>
      <w:sz w:val="28"/>
      <w:szCs w:val="28"/>
      <w:lang w:bidi="ar-EG"/>
    </w:rPr>
  </w:style>
  <w:style w:type="numbering" w:customStyle="1" w:styleId="10">
    <w:name w:val="بلا قائمة1"/>
    <w:next w:val="a2"/>
    <w:uiPriority w:val="99"/>
    <w:semiHidden/>
    <w:unhideWhenUsed/>
    <w:rsid w:val="00407E2D"/>
  </w:style>
  <w:style w:type="character" w:styleId="ad">
    <w:name w:val="FollowedHyperlink"/>
    <w:basedOn w:val="a0"/>
    <w:uiPriority w:val="99"/>
    <w:semiHidden/>
    <w:unhideWhenUsed/>
    <w:rsid w:val="00407E2D"/>
    <w:rPr>
      <w:color w:val="800080" w:themeColor="followedHyperlink"/>
      <w:u w:val="single"/>
    </w:rPr>
  </w:style>
  <w:style w:type="table" w:customStyle="1" w:styleId="11">
    <w:name w:val="شبكة جدول1"/>
    <w:basedOn w:val="a1"/>
    <w:next w:val="aa"/>
    <w:uiPriority w:val="59"/>
    <w:rsid w:val="00407E2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تظليل فاتح - تمييز 21"/>
    <w:basedOn w:val="a1"/>
    <w:next w:val="-2"/>
    <w:uiPriority w:val="60"/>
    <w:rsid w:val="00407E2D"/>
    <w:pPr>
      <w:spacing w:after="0" w:line="240" w:lineRule="auto"/>
    </w:pPr>
    <w:rPr>
      <w:rFonts w:ascii="Calibri" w:eastAsia="Calibri" w:hAnsi="Calibri" w:cs="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1">
    <w:name w:val="Table Grid11"/>
    <w:basedOn w:val="a1"/>
    <w:uiPriority w:val="59"/>
    <w:rsid w:val="00407E2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uiPriority w:val="59"/>
    <w:rsid w:val="00407E2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399288">
      <w:bodyDiv w:val="1"/>
      <w:marLeft w:val="0"/>
      <w:marRight w:val="0"/>
      <w:marTop w:val="0"/>
      <w:marBottom w:val="0"/>
      <w:divBdr>
        <w:top w:val="none" w:sz="0" w:space="0" w:color="auto"/>
        <w:left w:val="none" w:sz="0" w:space="0" w:color="auto"/>
        <w:bottom w:val="none" w:sz="0" w:space="0" w:color="auto"/>
        <w:right w:val="none" w:sz="0" w:space="0" w:color="auto"/>
      </w:divBdr>
    </w:div>
    <w:div w:id="1361852613">
      <w:bodyDiv w:val="1"/>
      <w:marLeft w:val="0"/>
      <w:marRight w:val="0"/>
      <w:marTop w:val="0"/>
      <w:marBottom w:val="0"/>
      <w:divBdr>
        <w:top w:val="none" w:sz="0" w:space="0" w:color="auto"/>
        <w:left w:val="none" w:sz="0" w:space="0" w:color="auto"/>
        <w:bottom w:val="none" w:sz="0" w:space="0" w:color="auto"/>
        <w:right w:val="none" w:sz="0" w:space="0" w:color="auto"/>
      </w:divBdr>
    </w:div>
    <w:div w:id="1664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3497-1679-4811-88FB-1F25CAA9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10</Pages>
  <Words>3142</Words>
  <Characters>17910</Characters>
  <Application>Microsoft Office Word</Application>
  <DocSecurity>0</DocSecurity>
  <Lines>149</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mahamed ail</dc:creator>
  <cp:keywords/>
  <dc:description/>
  <cp:lastModifiedBy>FreeComp</cp:lastModifiedBy>
  <cp:revision>144</cp:revision>
  <cp:lastPrinted>2026-01-01T09:13:00Z</cp:lastPrinted>
  <dcterms:created xsi:type="dcterms:W3CDTF">2023-01-17T22:30:00Z</dcterms:created>
  <dcterms:modified xsi:type="dcterms:W3CDTF">2026-01-01T09:26:00Z</dcterms:modified>
</cp:coreProperties>
</file>